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8.xml" ContentType="application/vnd.openxmlformats-officedocument.wordprocessingml.footer+xml"/>
  <Override PartName="/word/header5.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AC535F6" w14:textId="3BE6C461" w:rsidR="003A5AD0" w:rsidRDefault="003A5AD0" w:rsidP="001E2E81">
      <w:pPr>
        <w:pStyle w:val="BodyText"/>
        <w:ind w:left="567" w:hanging="567"/>
      </w:pPr>
    </w:p>
    <w:p w14:paraId="0029F5C6" w14:textId="77777777" w:rsidR="003A5AD0" w:rsidRDefault="003A5AD0" w:rsidP="001D2D3B">
      <w:pPr>
        <w:pStyle w:val="BodyText"/>
        <w:ind w:left="567" w:hanging="567"/>
      </w:pPr>
    </w:p>
    <w:p w14:paraId="28A6F061" w14:textId="77777777" w:rsidR="003A5AD0" w:rsidRDefault="003A5AD0" w:rsidP="001D2D3B">
      <w:pPr>
        <w:pStyle w:val="BodyText"/>
        <w:ind w:left="567" w:hanging="567"/>
      </w:pPr>
    </w:p>
    <w:p w14:paraId="3DACA6CF" w14:textId="627E3209" w:rsidR="003A5AD0" w:rsidRDefault="003A5AD0" w:rsidP="001D2D3B">
      <w:pPr>
        <w:pStyle w:val="BodyText"/>
        <w:ind w:left="567" w:hanging="567"/>
      </w:pPr>
    </w:p>
    <w:p w14:paraId="3428E2EF" w14:textId="5CC08DD6" w:rsidR="00D73B6C" w:rsidRDefault="0036585B" w:rsidP="00E31CC5">
      <w:pPr>
        <w:pStyle w:val="BodyText"/>
        <w:ind w:left="567" w:hanging="567"/>
      </w:pPr>
      <w:r w:rsidRPr="00D55628">
        <w:rPr>
          <w:noProof/>
          <w:lang w:eastAsia="en-AU"/>
        </w:rPr>
        <mc:AlternateContent>
          <mc:Choice Requires="wps">
            <w:drawing>
              <wp:anchor distT="0" distB="0" distL="114300" distR="114300" simplePos="0" relativeHeight="251635200" behindDoc="0" locked="1" layoutInCell="1" allowOverlap="1" wp14:anchorId="303BE8AC" wp14:editId="310E8320">
                <wp:simplePos x="0" y="0"/>
                <wp:positionH relativeFrom="page">
                  <wp:posOffset>360045</wp:posOffset>
                </wp:positionH>
                <wp:positionV relativeFrom="page">
                  <wp:posOffset>360045</wp:posOffset>
                </wp:positionV>
                <wp:extent cx="1864800" cy="1976400"/>
                <wp:effectExtent l="0" t="0" r="0" b="0"/>
                <wp:wrapNone/>
                <wp:docPr id="48" name="TriangleTopACIMono" hidden="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1864800" cy="1976400"/>
                        </a:xfrm>
                        <a:custGeom>
                          <a:avLst/>
                          <a:gdLst>
                            <a:gd name="T0" fmla="*/ 1745 w 3496"/>
                            <a:gd name="T1" fmla="*/ 3697 h 3697"/>
                            <a:gd name="T2" fmla="*/ 0 w 3496"/>
                            <a:gd name="T3" fmla="*/ 0 h 3697"/>
                            <a:gd name="T4" fmla="*/ 3496 w 3496"/>
                            <a:gd name="T5" fmla="*/ 0 h 3697"/>
                            <a:gd name="T6" fmla="*/ 1745 w 3496"/>
                            <a:gd name="T7" fmla="*/ 3697 h 3697"/>
                          </a:gdLst>
                          <a:ahLst/>
                          <a:cxnLst>
                            <a:cxn ang="0">
                              <a:pos x="T0" y="T1"/>
                            </a:cxn>
                            <a:cxn ang="0">
                              <a:pos x="T2" y="T3"/>
                            </a:cxn>
                            <a:cxn ang="0">
                              <a:pos x="T4" y="T5"/>
                            </a:cxn>
                            <a:cxn ang="0">
                              <a:pos x="T6" y="T7"/>
                            </a:cxn>
                          </a:cxnLst>
                          <a:rect l="0" t="0" r="r" b="b"/>
                          <a:pathLst>
                            <a:path w="3496" h="3697">
                              <a:moveTo>
                                <a:pt x="1745" y="3697"/>
                              </a:moveTo>
                              <a:lnTo>
                                <a:pt x="0" y="0"/>
                              </a:lnTo>
                              <a:lnTo>
                                <a:pt x="3496" y="0"/>
                              </a:lnTo>
                              <a:lnTo>
                                <a:pt x="1745" y="3697"/>
                              </a:lnTo>
                              <a:close/>
                            </a:path>
                          </a:pathLst>
                        </a:custGeom>
                        <a:blipFill>
                          <a:blip r:embed="rId13"/>
                          <a:stretch>
                            <a:fillRect/>
                          </a:stretch>
                        </a:blip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D7ECC22" id="TriangleTopACIMono" o:spid="_x0000_s1026" style="position:absolute;margin-left:28.35pt;margin-top:28.35pt;width:146.85pt;height:155.6pt;z-index:251635200;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496,369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" path="m1745,3697l,,3496,,1745,3697xe" stroked="f">
                <v:fill r:id="rId14" o:title="" recolor="t" rotate="t" type="frame"/>
                <v:path arrowok="t" o:connecttype="custom" o:connectlocs="930800,1976400;0,0;1864800,0;930800,1976400" o:connectangles="0,0,0,0"/>
                <o:lock v:ext="edit" aspectratio="t"/>
                <w10:wrap anchorx="page" anchory="page"/>
                <w10:anchorlock/>
              </v:shape>
            </w:pict>
          </mc:Fallback>
        </mc:AlternateContent>
      </w:r>
      <w:r w:rsidRPr="00D55628">
        <w:rPr>
          <w:noProof/>
          <w:lang w:eastAsia="en-AU"/>
        </w:rPr>
        <mc:AlternateContent>
          <mc:Choice Requires="wps">
            <w:drawing>
              <wp:anchor distT="0" distB="0" distL="114300" distR="114300" simplePos="0" relativeHeight="251634176" behindDoc="0" locked="1" layoutInCell="1" allowOverlap="1" wp14:anchorId="61C8B123" wp14:editId="14C92D68">
                <wp:simplePos x="0" y="0"/>
                <wp:positionH relativeFrom="page">
                  <wp:posOffset>360045</wp:posOffset>
                </wp:positionH>
                <wp:positionV relativeFrom="page">
                  <wp:posOffset>360045</wp:posOffset>
                </wp:positionV>
                <wp:extent cx="1864800" cy="1976400"/>
                <wp:effectExtent l="0" t="0" r="2540" b="5080"/>
                <wp:wrapNone/>
                <wp:docPr id="44" name="TriangleTopACI"/>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1864800" cy="1976400"/>
                        </a:xfrm>
                        <a:custGeom>
                          <a:avLst/>
                          <a:gdLst>
                            <a:gd name="T0" fmla="*/ 1745 w 3496"/>
                            <a:gd name="T1" fmla="*/ 3697 h 3697"/>
                            <a:gd name="T2" fmla="*/ 0 w 3496"/>
                            <a:gd name="T3" fmla="*/ 0 h 3697"/>
                            <a:gd name="T4" fmla="*/ 3496 w 3496"/>
                            <a:gd name="T5" fmla="*/ 0 h 3697"/>
                            <a:gd name="T6" fmla="*/ 1745 w 3496"/>
                            <a:gd name="T7" fmla="*/ 3697 h 3697"/>
                          </a:gdLst>
                          <a:ahLst/>
                          <a:cxnLst>
                            <a:cxn ang="0">
                              <a:pos x="T0" y="T1"/>
                            </a:cxn>
                            <a:cxn ang="0">
                              <a:pos x="T2" y="T3"/>
                            </a:cxn>
                            <a:cxn ang="0">
                              <a:pos x="T4" y="T5"/>
                            </a:cxn>
                            <a:cxn ang="0">
                              <a:pos x="T6" y="T7"/>
                            </a:cxn>
                          </a:cxnLst>
                          <a:rect l="0" t="0" r="r" b="b"/>
                          <a:pathLst>
                            <a:path w="3496" h="3697">
                              <a:moveTo>
                                <a:pt x="1745" y="3697"/>
                              </a:moveTo>
                              <a:lnTo>
                                <a:pt x="0" y="0"/>
                              </a:lnTo>
                              <a:lnTo>
                                <a:pt x="3496" y="0"/>
                              </a:lnTo>
                              <a:lnTo>
                                <a:pt x="1745" y="3697"/>
                              </a:lnTo>
                              <a:close/>
                            </a:path>
                          </a:pathLst>
                        </a:custGeom>
                        <a:blipFill>
                          <a:blip r:embed="rId15"/>
                          <a:stretch>
                            <a:fillRect/>
                          </a:stretch>
                        </a:blip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7079816" id="TriangleTopACI" o:spid="_x0000_s1026" style="position:absolute;margin-left:28.35pt;margin-top:28.35pt;width:146.85pt;height:155.6pt;z-index:251634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496,369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" path="m1745,3697l,,3496,,1745,3697xe" stroked="f">
                <v:fill r:id="rId16" o:title="" recolor="t" rotate="t" type="frame"/>
                <v:path arrowok="t" o:connecttype="custom" o:connectlocs="930800,1976400;0,0;1864800,0;930800,1976400" o:connectangles="0,0,0,0"/>
                <o:lock v:ext="edit" aspectratio="t"/>
                <w10:wrap anchorx="page" anchory="page"/>
                <w10:anchorlock/>
              </v:shape>
            </w:pict>
          </mc:Fallback>
        </mc:AlternateContent>
      </w:r>
      <w:r w:rsidRPr="001303BA">
        <w:rPr>
          <w:noProof/>
          <w:lang w:eastAsia="en-AU"/>
        </w:rPr>
        <mc:AlternateContent>
          <mc:Choice Requires="wps">
            <w:drawing>
              <wp:anchor distT="0" distB="0" distL="114300" distR="114300" simplePos="0" relativeHeight="251633152" behindDoc="0" locked="1" layoutInCell="1" allowOverlap="1" wp14:anchorId="24395F95" wp14:editId="04DFACE7">
                <wp:simplePos x="0" y="0"/>
                <wp:positionH relativeFrom="page">
                  <wp:posOffset>360045</wp:posOffset>
                </wp:positionH>
                <wp:positionV relativeFrom="page">
                  <wp:posOffset>360045</wp:posOffset>
                </wp:positionV>
                <wp:extent cx="1864800" cy="3963600"/>
                <wp:effectExtent l="19050" t="0" r="2540" b="0"/>
                <wp:wrapNone/>
                <wp:docPr id="9" name="TriangleTopACIPlain"/>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flipV="1">
                          <a:off x="0" y="0"/>
                          <a:ext cx="1864800" cy="3963600"/>
                        </a:xfrm>
                        <a:custGeom>
                          <a:avLst/>
                          <a:gdLst>
                            <a:gd name="T0" fmla="*/ 0 w 2939"/>
                            <a:gd name="T1" fmla="*/ 0 h 3114"/>
                            <a:gd name="T2" fmla="*/ 1469 w 2939"/>
                            <a:gd name="T3" fmla="*/ 3114 h 3114"/>
                            <a:gd name="T4" fmla="*/ 2939 w 2939"/>
                            <a:gd name="T5" fmla="*/ 0 h 3114"/>
                            <a:gd name="T6" fmla="*/ 0 w 2939"/>
                            <a:gd name="T7" fmla="*/ 0 h 3114"/>
                            <a:gd name="connsiteX0" fmla="*/ 16 w 5002"/>
                            <a:gd name="connsiteY0" fmla="*/ 0 h 10000"/>
                            <a:gd name="connsiteX1" fmla="*/ 0 w 5002"/>
                            <a:gd name="connsiteY1" fmla="*/ 10000 h 10000"/>
                            <a:gd name="connsiteX2" fmla="*/ 5002 w 5002"/>
                            <a:gd name="connsiteY2" fmla="*/ 0 h 10000"/>
                            <a:gd name="connsiteX3" fmla="*/ 16 w 5002"/>
                            <a:gd name="connsiteY3" fmla="*/ 0 h 10000"/>
                            <a:gd name="connsiteX0" fmla="*/ 0 w 10078"/>
                            <a:gd name="connsiteY0" fmla="*/ 0 h 10000"/>
                            <a:gd name="connsiteX1" fmla="*/ 78 w 10078"/>
                            <a:gd name="connsiteY1" fmla="*/ 10000 h 10000"/>
                            <a:gd name="connsiteX2" fmla="*/ 10078 w 10078"/>
                            <a:gd name="connsiteY2" fmla="*/ 0 h 10000"/>
                            <a:gd name="connsiteX3" fmla="*/ 0 w 10078"/>
                            <a:gd name="connsiteY3" fmla="*/ 0 h 10000"/>
                            <a:gd name="connsiteX0" fmla="*/ 2 w 10043"/>
                            <a:gd name="connsiteY0" fmla="*/ 9 h 10000"/>
                            <a:gd name="connsiteX1" fmla="*/ 43 w 10043"/>
                            <a:gd name="connsiteY1" fmla="*/ 10000 h 10000"/>
                            <a:gd name="connsiteX2" fmla="*/ 10043 w 10043"/>
                            <a:gd name="connsiteY2" fmla="*/ 0 h 10000"/>
                            <a:gd name="connsiteX3" fmla="*/ 2 w 10043"/>
                            <a:gd name="connsiteY3" fmla="*/ 9 h 10000"/>
                            <a:gd name="connsiteX0" fmla="*/ 3 w 10007"/>
                            <a:gd name="connsiteY0" fmla="*/ 9 h 10000"/>
                            <a:gd name="connsiteX1" fmla="*/ 7 w 10007"/>
                            <a:gd name="connsiteY1" fmla="*/ 10000 h 10000"/>
                            <a:gd name="connsiteX2" fmla="*/ 10007 w 10007"/>
                            <a:gd name="connsiteY2" fmla="*/ 0 h 10000"/>
                            <a:gd name="connsiteX3" fmla="*/ 3 w 10007"/>
                            <a:gd name="connsiteY3" fmla="*/ 9 h 10000"/>
                            <a:gd name="connsiteX0" fmla="*/ 2 w 10009"/>
                            <a:gd name="connsiteY0" fmla="*/ 0 h 10004"/>
                            <a:gd name="connsiteX1" fmla="*/ 9 w 10009"/>
                            <a:gd name="connsiteY1" fmla="*/ 10004 h 10004"/>
                            <a:gd name="connsiteX2" fmla="*/ 10009 w 10009"/>
                            <a:gd name="connsiteY2" fmla="*/ 4 h 10004"/>
                            <a:gd name="connsiteX3" fmla="*/ 2 w 10009"/>
                            <a:gd name="connsiteY3" fmla="*/ 0 h 10004"/>
                          </a:gdLst>
                          <a:ahLst/>
                          <a:cxnLst>
                            <a:cxn ang="0">
                              <a:pos x="connsiteX0" y="connsiteY0"/>
                            </a:cxn>
                            <a:cxn ang="0">
                              <a:pos x="connsiteX1" y="connsiteY1"/>
                            </a:cxn>
                            <a:cxn ang="0">
                              <a:pos x="connsiteX2" y="connsiteY2"/>
                            </a:cxn>
                            <a:cxn ang="0">
                              <a:pos x="connsiteX3" y="connsiteY3"/>
                            </a:cxn>
                          </a:cxnLst>
                          <a:rect l="l" t="t" r="r" b="b"/>
                          <a:pathLst>
                            <a:path w="10009" h="10004">
                              <a:moveTo>
                                <a:pt x="2" y="0"/>
                              </a:moveTo>
                              <a:cubicBezTo>
                                <a:pt x="-8" y="3333"/>
                                <a:pt x="19" y="6671"/>
                                <a:pt x="9" y="10004"/>
                              </a:cubicBezTo>
                              <a:lnTo>
                                <a:pt x="10009" y="4"/>
                              </a:lnTo>
                              <a:lnTo>
                                <a:pt x="2" y="0"/>
                              </a:lnTo>
                              <a:close/>
                            </a:path>
                          </a:pathLst>
                        </a:custGeom>
                        <a:solidFill>
                          <a:srgbClr val="00B2A9"/>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5B2E758" id="TriangleTopACIPlain" o:spid="_x0000_s1026" style="position:absolute;margin-left:28.35pt;margin-top:28.35pt;width:146.85pt;height:312.1pt;flip:y;z-index:251633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0009,100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" path="m2,c-8,3333,19,6671,9,10004l10009,4,2,xe" fillcolor="#00b2a9" stroked="f">
                <v:path arrowok="t" o:connecttype="custom" o:connectlocs="373,0;1677,3963600;1864800,1585;373,0" o:connectangles="0,0,0,0"/>
                <o:lock v:ext="edit" aspectratio="t"/>
                <w10:wrap anchorx="page" anchory="page"/>
                <w10:anchorlock/>
              </v:shape>
            </w:pict>
          </mc:Fallback>
        </mc:AlternateContent>
      </w:r>
      <w:r w:rsidR="008B04E4">
        <w:rPr>
          <w:noProof/>
          <w:lang w:eastAsia="en-AU"/>
        </w:rPr>
        <mc:AlternateContent>
          <mc:Choice Requires="wps">
            <w:drawing>
              <wp:anchor distT="0" distB="0" distL="114300" distR="114300" simplePos="0" relativeHeight="251631104" behindDoc="0" locked="1" layoutInCell="1" allowOverlap="1" wp14:anchorId="5A2F8A49" wp14:editId="13F8BD4A">
                <wp:simplePos x="0" y="0"/>
                <wp:positionH relativeFrom="page">
                  <wp:posOffset>359410</wp:posOffset>
                </wp:positionH>
                <wp:positionV relativeFrom="page">
                  <wp:posOffset>359410</wp:posOffset>
                </wp:positionV>
                <wp:extent cx="1864800" cy="1976400"/>
                <wp:effectExtent l="0" t="0" r="0" b="0"/>
                <wp:wrapNone/>
                <wp:docPr id="45" name="TriangleTop" hidden="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1864800" cy="1976400"/>
                        </a:xfrm>
                        <a:custGeom>
                          <a:avLst/>
                          <a:gdLst>
                            <a:gd name="T0" fmla="*/ 0 w 2939"/>
                            <a:gd name="T1" fmla="*/ 0 h 3114"/>
                            <a:gd name="T2" fmla="*/ 1469 w 2939"/>
                            <a:gd name="T3" fmla="*/ 3114 h 3114"/>
                            <a:gd name="T4" fmla="*/ 2939 w 2939"/>
                            <a:gd name="T5" fmla="*/ 0 h 3114"/>
                            <a:gd name="T6" fmla="*/ 0 w 2939"/>
                            <a:gd name="T7" fmla="*/ 0 h 3114"/>
                          </a:gdLst>
                          <a:ahLst/>
                          <a:cxnLst>
                            <a:cxn ang="0">
                              <a:pos x="T0" y="T1"/>
                            </a:cxn>
                            <a:cxn ang="0">
                              <a:pos x="T2" y="T3"/>
                            </a:cxn>
                            <a:cxn ang="0">
                              <a:pos x="T4" y="T5"/>
                            </a:cxn>
                            <a:cxn ang="0">
                              <a:pos x="T6" y="T7"/>
                            </a:cxn>
                          </a:cxnLst>
                          <a:rect l="0" t="0" r="r" b="b"/>
                          <a:pathLst>
                            <a:path w="2939" h="3114">
                              <a:moveTo>
                                <a:pt x="0" y="0"/>
                              </a:moveTo>
                              <a:lnTo>
                                <a:pt x="1469" y="3114"/>
                              </a:lnTo>
                              <a:lnTo>
                                <a:pt x="2939" y="0"/>
                              </a:lnTo>
                              <a:lnTo>
                                <a:pt x="0" y="0"/>
                              </a:lnTo>
                              <a:close/>
                            </a:path>
                          </a:pathLst>
                        </a:custGeom>
                        <a:solidFill>
                          <a:srgbClr val="00B2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83AE656" id="TriangleTop" o:spid="_x0000_s1026" style="position:absolute;margin-left:28.3pt;margin-top:28.3pt;width:146.85pt;height:155.6pt;z-index:251631104;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2939,31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" path="m,l1469,3114,2939,,,xe" fillcolor="#00b2a9" stroked="f">
                <v:path arrowok="t" o:connecttype="custom" o:connectlocs="0,0;932083,1976400;1864800,0;0,0" o:connectangles="0,0,0,0"/>
                <o:lock v:ext="edit" aspectratio="t"/>
                <w10:wrap anchorx="page" anchory="page"/>
                <w10:anchorlock/>
              </v:shape>
            </w:pict>
          </mc:Fallback>
        </mc:AlternateContent>
      </w:r>
      <w:r w:rsidR="008B04E4">
        <w:rPr>
          <w:noProof/>
          <w:lang w:eastAsia="en-AU"/>
        </w:rPr>
        <mc:AlternateContent>
          <mc:Choice Requires="wps">
            <w:drawing>
              <wp:anchor distT="0" distB="0" distL="114300" distR="114300" simplePos="0" relativeHeight="251625984" behindDoc="0" locked="1" layoutInCell="1" allowOverlap="1" wp14:anchorId="5AE48097" wp14:editId="69876FEF">
                <wp:simplePos x="0" y="0"/>
                <wp:positionH relativeFrom="page">
                  <wp:posOffset>1330960</wp:posOffset>
                </wp:positionH>
                <wp:positionV relativeFrom="page">
                  <wp:posOffset>4278630</wp:posOffset>
                </wp:positionV>
                <wp:extent cx="4107180" cy="4751705"/>
                <wp:effectExtent l="0" t="0" r="7620" b="0"/>
                <wp:wrapNone/>
                <wp:docPr id="42" name="OverlayLeft"/>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4107180" cy="4751705"/>
                        </a:xfrm>
                        <a:custGeom>
                          <a:avLst/>
                          <a:gdLst>
                            <a:gd name="T0" fmla="*/ 2939 w 6467"/>
                            <a:gd name="T1" fmla="*/ 0 h 7482"/>
                            <a:gd name="T2" fmla="*/ 0 w 6467"/>
                            <a:gd name="T3" fmla="*/ 0 h 7482"/>
                            <a:gd name="T4" fmla="*/ 0 w 6467"/>
                            <a:gd name="T5" fmla="*/ 7482 h 7482"/>
                            <a:gd name="T6" fmla="*/ 6467 w 6467"/>
                            <a:gd name="T7" fmla="*/ 7482 h 7482"/>
                            <a:gd name="T8" fmla="*/ 2939 w 6467"/>
                            <a:gd name="T9" fmla="*/ 0 h 7482"/>
                          </a:gdLst>
                          <a:ahLst/>
                          <a:cxnLst>
                            <a:cxn ang="0">
                              <a:pos x="T0" y="T1"/>
                            </a:cxn>
                            <a:cxn ang="0">
                              <a:pos x="T2" y="T3"/>
                            </a:cxn>
                            <a:cxn ang="0">
                              <a:pos x="T4" y="T5"/>
                            </a:cxn>
                            <a:cxn ang="0">
                              <a:pos x="T6" y="T7"/>
                            </a:cxn>
                            <a:cxn ang="0">
                              <a:pos x="T8" y="T9"/>
                            </a:cxn>
                          </a:cxnLst>
                          <a:rect l="0" t="0" r="r" b="b"/>
                          <a:pathLst>
                            <a:path w="6467" h="7482">
                              <a:moveTo>
                                <a:pt x="2939" y="0"/>
                              </a:moveTo>
                              <a:lnTo>
                                <a:pt x="0" y="0"/>
                              </a:lnTo>
                              <a:lnTo>
                                <a:pt x="0" y="7482"/>
                              </a:lnTo>
                              <a:lnTo>
                                <a:pt x="6467" y="7482"/>
                              </a:lnTo>
                              <a:lnTo>
                                <a:pt x="2939" y="0"/>
                              </a:lnTo>
                              <a:close/>
                            </a:path>
                          </a:pathLst>
                        </a:custGeom>
                        <a:solidFill>
                          <a:srgbClr val="201547">
                            <a:alpha val="30196"/>
                          </a:srgbClr>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71F14DD" id="OverlayLeft" o:spid="_x0000_s1026" style="position:absolute;margin-left:104.8pt;margin-top:336.9pt;width:323.4pt;height:374.15pt;z-index:251625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6467,7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" path="m2939,l,,,7482r6467,l2939,xe" fillcolor="#201547" stroked="f">
                <v:fill opacity="19789f"/>
                <v:path arrowok="t" o:connecttype="custom" o:connectlocs="1866554,0;0,0;0,4751705;4107180,4751705;1866554,0" o:connectangles="0,0,0,0,0"/>
                <o:lock v:ext="edit" aspectratio="t"/>
                <w10:wrap anchorx="page" anchory="page"/>
                <w10:anchorlock/>
              </v:shape>
            </w:pict>
          </mc:Fallback>
        </mc:AlternateContent>
      </w:r>
      <w:r w:rsidR="00330302" w:rsidRPr="00D55628">
        <w:rPr>
          <w:noProof/>
          <w:lang w:eastAsia="en-AU"/>
        </w:rPr>
        <mc:AlternateContent>
          <mc:Choice Requires="wps">
            <w:drawing>
              <wp:anchor distT="0" distB="0" distL="114300" distR="114300" simplePos="0" relativeHeight="251630080" behindDoc="0" locked="1" layoutInCell="1" allowOverlap="1" wp14:anchorId="27CBCFE6" wp14:editId="4E0973AE">
                <wp:simplePos x="0" y="0"/>
                <wp:positionH relativeFrom="page">
                  <wp:posOffset>0</wp:posOffset>
                </wp:positionH>
                <wp:positionV relativeFrom="page">
                  <wp:align>bottom</wp:align>
                </wp:positionV>
                <wp:extent cx="3848400" cy="720000"/>
                <wp:effectExtent l="0" t="0" r="0" b="0"/>
                <wp:wrapNone/>
                <wp:docPr id="8" name="WebAddress" hidden="1"/>
                <wp:cNvGraphicFramePr/>
                <a:graphic xmlns:a="http://schemas.openxmlformats.org/drawingml/2006/main">
                  <a:graphicData uri="http://schemas.microsoft.com/office/word/2010/wordprocessingShape">
                    <wps:wsp>
                      <wps:cNvSpPr txBox="1"/>
                      <wps:spPr>
                        <a:xfrm>
                          <a:off x="0" y="0"/>
                          <a:ext cx="3848400" cy="720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DA3709C" w14:textId="77777777" w:rsidR="00135D9D" w:rsidRPr="009F69FA" w:rsidRDefault="00135D9D" w:rsidP="00606CDD">
                            <w:pPr>
                              <w:pStyle w:val="xWebCoverPage"/>
                            </w:pPr>
                            <w:r w:rsidRPr="009F69FA">
                              <w:t>de</w:t>
                            </w:r>
                            <w:r>
                              <w:t>lw</w:t>
                            </w:r>
                            <w:r w:rsidRPr="009F69FA">
                              <w:t>p.vic.gov.au</w:t>
                            </w:r>
                          </w:p>
                        </w:txbxContent>
                      </wps:txbx>
                      <wps:bodyPr rot="0" spcFirstLastPara="0" vertOverflow="overflow" horzOverflow="overflow" vert="horz" wrap="square" lIns="72000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7CBCFE6" id="_x0000_t202" coordsize="21600,21600" o:spt="202" path="m,l,21600r21600,l21600,xe">
                <v:stroke joinstyle="miter"/>
                <v:path gradientshapeok="t" o:connecttype="rect"/>
              </v:shapetype>
              <v:shape id="WebAddress" o:spid="_x0000_s1026" type="#_x0000_t202" style="position:absolute;left:0;text-align:left;margin-left:0;margin-top:0;width:303pt;height:56.7pt;z-index:251630080;visibility:hidden;mso-wrap-style:square;mso-width-percent:0;mso-height-percent:0;mso-wrap-distance-left:9pt;mso-wrap-distance-top:0;mso-wrap-distance-right:9pt;mso-wrap-distance-bottom:0;mso-position-horizontal:absolute;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" filled="f" stroked="f" strokeweight=".5pt">
                <v:textbox inset="20mm">
                  <w:txbxContent>
                    <w:p w14:paraId="3DA3709C" w14:textId="77777777" w:rsidR="00135D9D" w:rsidRPr="009F69FA" w:rsidRDefault="00135D9D" w:rsidP="00606CDD">
                      <w:pPr>
                        <w:pStyle w:val="xWebCoverPage"/>
                      </w:pPr>
                      <w:r w:rsidRPr="009F69FA">
                        <w:t>de</w:t>
                      </w:r>
                      <w:r>
                        <w:t>lw</w:t>
                      </w:r>
                      <w:r w:rsidRPr="009F69FA">
                        <w:t>p.vic.gov.au</w:t>
                      </w:r>
                    </w:p>
                  </w:txbxContent>
                </v:textbox>
                <w10:wrap anchorx="page" anchory="page"/>
                <w10:anchorlock/>
              </v:shape>
            </w:pict>
          </mc:Fallback>
        </mc:AlternateContent>
      </w:r>
      <w:r w:rsidR="003D5476" w:rsidRPr="00D55628">
        <w:rPr>
          <w:noProof/>
          <w:lang w:eastAsia="en-AU"/>
        </w:rPr>
        <mc:AlternateContent>
          <mc:Choice Requires="wps">
            <w:drawing>
              <wp:anchor distT="0" distB="0" distL="114300" distR="114300" simplePos="0" relativeHeight="251629056" behindDoc="1" locked="1" layoutInCell="1" allowOverlap="1" wp14:anchorId="27537D93" wp14:editId="5BA7CAFA">
                <wp:simplePos x="0" y="0"/>
                <wp:positionH relativeFrom="page">
                  <wp:align>left</wp:align>
                </wp:positionH>
                <wp:positionV relativeFrom="page">
                  <wp:posOffset>8567420</wp:posOffset>
                </wp:positionV>
                <wp:extent cx="5554800" cy="370800"/>
                <wp:effectExtent l="0" t="0" r="8255" b="10795"/>
                <wp:wrapNone/>
                <wp:docPr id="1" name="CoverStatus" title="Watermark Document Status"/>
                <wp:cNvGraphicFramePr/>
                <a:graphic xmlns:a="http://schemas.openxmlformats.org/drawingml/2006/main">
                  <a:graphicData uri="http://schemas.microsoft.com/office/word/2010/wordprocessingShape">
                    <wps:wsp>
                      <wps:cNvSpPr txBox="1"/>
                      <wps:spPr>
                        <a:xfrm>
                          <a:off x="0" y="0"/>
                          <a:ext cx="5554800" cy="370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575A5F1" w14:textId="77777777" w:rsidR="00135D9D" w:rsidRPr="00271B90" w:rsidRDefault="00135D9D" w:rsidP="00A653F3">
                            <w:pPr>
                              <w:pStyle w:val="xCoverStatus"/>
                            </w:pPr>
                            <w:r>
                              <w:fldChar w:fldCharType="begin"/>
                            </w:r>
                            <w:r>
                              <w:instrText xml:space="preserve"> DOCPROPERTY  xStatus  \* MERGEFORMAT </w:instrText>
                            </w:r>
                            <w:r>
                              <w:fldChar w:fldCharType="end"/>
                            </w:r>
                          </w:p>
                        </w:txbxContent>
                      </wps:txbx>
                      <wps:bodyPr rot="0" spcFirstLastPara="0" vertOverflow="overflow" horzOverflow="overflow" vert="horz" wrap="square" lIns="720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537D93" id="CoverStatus" o:spid="_x0000_s1027" type="#_x0000_t202" alt="Title: Watermark Document Status" style="position:absolute;left:0;text-align:left;margin-left:0;margin-top:674.6pt;width:437.4pt;height:29.2pt;z-index:-251687424;visibility:visible;mso-wrap-style:square;mso-width-percent:0;mso-height-percent:0;mso-wrap-distance-left:9pt;mso-wrap-distance-top:0;mso-wrap-distance-right:9pt;mso-wrap-distance-bottom:0;mso-position-horizontal:left;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" filled="f" stroked="f" strokeweight=".5pt">
                <v:textbox inset="20mm,0,1mm,0">
                  <w:txbxContent>
                    <w:p w14:paraId="7575A5F1" w14:textId="77777777" w:rsidR="00135D9D" w:rsidRPr="00271B90" w:rsidRDefault="00135D9D" w:rsidP="00A653F3">
                      <w:pPr>
                        <w:pStyle w:val="xCoverStatus"/>
                      </w:pPr>
                      <w:r>
                        <w:fldChar w:fldCharType="begin"/>
                      </w:r>
                      <w:r>
                        <w:instrText xml:space="preserve"> DOCPROPERTY  xStatus  \* MERGEFORMAT </w:instrText>
                      </w:r>
                      <w:r>
                        <w:fldChar w:fldCharType="end"/>
                      </w:r>
                    </w:p>
                  </w:txbxContent>
                </v:textbox>
                <w10:wrap anchorx="page" anchory="page"/>
                <w10:anchorlock/>
              </v:shape>
            </w:pict>
          </mc:Fallback>
        </mc:AlternateContent>
      </w:r>
      <w:r w:rsidR="003A2D2C" w:rsidRPr="00D55628">
        <w:rPr>
          <w:noProof/>
          <w:lang w:eastAsia="en-AU"/>
        </w:rPr>
        <mc:AlternateContent>
          <mc:Choice Requires="wps">
            <w:drawing>
              <wp:anchor distT="0" distB="0" distL="114300" distR="114300" simplePos="0" relativeHeight="251639296" behindDoc="0" locked="1" layoutInCell="1" allowOverlap="1" wp14:anchorId="68B95851" wp14:editId="4F22C0D2">
                <wp:simplePos x="0" y="0"/>
                <wp:positionH relativeFrom="page">
                  <wp:posOffset>359410</wp:posOffset>
                </wp:positionH>
                <wp:positionV relativeFrom="page">
                  <wp:posOffset>9071610</wp:posOffset>
                </wp:positionV>
                <wp:extent cx="6840001" cy="432000"/>
                <wp:effectExtent l="0" t="0" r="0" b="6350"/>
                <wp:wrapNone/>
                <wp:docPr id="19" name="CoverProjectBar" title="Decorative Cover Shape"/>
                <wp:cNvGraphicFramePr/>
                <a:graphic xmlns:a="http://schemas.openxmlformats.org/drawingml/2006/main">
                  <a:graphicData uri="http://schemas.microsoft.com/office/word/2010/wordprocessingShape">
                    <wps:wsp>
                      <wps:cNvSpPr txBox="1"/>
                      <wps:spPr>
                        <a:xfrm>
                          <a:off x="0" y="0"/>
                          <a:ext cx="6840001" cy="432000"/>
                        </a:xfrm>
                        <a:prstGeom prst="rect">
                          <a:avLst/>
                        </a:prstGeom>
                        <a:solidFill>
                          <a:schemeClr val="dk2"/>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49BBE00" w14:textId="77777777" w:rsidR="00135D9D" w:rsidRPr="00455A7E" w:rsidRDefault="00135D9D" w:rsidP="00455A7E">
                            <w:pPr>
                              <w:pStyle w:val="TitleBarText"/>
                            </w:pPr>
                          </w:p>
                        </w:txbxContent>
                      </wps:txbx>
                      <wps:bodyPr rot="0" spcFirstLastPara="0" vertOverflow="overflow" horzOverflow="overflow" vert="horz" wrap="square" lIns="360000" tIns="0" rIns="360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B95851" id="CoverProjectBar" o:spid="_x0000_s1028" type="#_x0000_t202" alt="Title: Decorative Cover Shape" style="position:absolute;left:0;text-align:left;margin-left:28.3pt;margin-top:714.3pt;width:538.6pt;height:34pt;z-index:251639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" fillcolor="#cddc29 [3202]" stroked="f" strokeweight=".5pt">
                <v:textbox inset="10mm,0,10mm,0">
                  <w:txbxContent>
                    <w:p w14:paraId="749BBE00" w14:textId="77777777" w:rsidR="00135D9D" w:rsidRPr="00455A7E" w:rsidRDefault="00135D9D" w:rsidP="00455A7E">
                      <w:pPr>
                        <w:pStyle w:val="TitleBarText"/>
                      </w:pPr>
                    </w:p>
                  </w:txbxContent>
                </v:textbox>
                <w10:wrap anchorx="page" anchory="page"/>
                <w10:anchorlock/>
              </v:shape>
            </w:pict>
          </mc:Fallback>
        </mc:AlternateContent>
      </w:r>
      <w:r w:rsidR="005A2A5D" w:rsidRPr="00D55628">
        <w:rPr>
          <w:noProof/>
          <w:lang w:eastAsia="en-AU"/>
        </w:rPr>
        <mc:AlternateContent>
          <mc:Choice Requires="wps">
            <w:drawing>
              <wp:anchor distT="0" distB="0" distL="114300" distR="114300" simplePos="0" relativeHeight="251683328" behindDoc="1" locked="1" layoutInCell="1" allowOverlap="1" wp14:anchorId="642AD5DA" wp14:editId="6F049335">
                <wp:simplePos x="0" y="0"/>
                <wp:positionH relativeFrom="page">
                  <wp:posOffset>384175</wp:posOffset>
                </wp:positionH>
                <wp:positionV relativeFrom="page">
                  <wp:posOffset>362585</wp:posOffset>
                </wp:positionV>
                <wp:extent cx="6839585" cy="3963035"/>
                <wp:effectExtent l="0" t="0" r="0" b="0"/>
                <wp:wrapNone/>
                <wp:docPr id="4" name="CoverRectangle"/>
                <wp:cNvGraphicFramePr/>
                <a:graphic xmlns:a="http://schemas.openxmlformats.org/drawingml/2006/main">
                  <a:graphicData uri="http://schemas.microsoft.com/office/word/2010/wordprocessingShape">
                    <wps:wsp>
                      <wps:cNvSpPr/>
                      <wps:spPr>
                        <a:xfrm>
                          <a:off x="0" y="0"/>
                          <a:ext cx="6839585" cy="3963035"/>
                        </a:xfrm>
                        <a:prstGeom prst="rect">
                          <a:avLst/>
                        </a:prstGeom>
                        <a:solidFill>
                          <a:srgbClr val="20154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E408F2" id="CoverRectangle" o:spid="_x0000_s1026" style="position:absolute;margin-left:30.25pt;margin-top:28.55pt;width:538.55pt;height:312.05pt;z-index:-251633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" fillcolor="#201547" stroked="f" strokeweight="2pt">
                <w10:wrap anchorx="page" anchory="page"/>
                <w10:anchorlock/>
              </v:rect>
            </w:pict>
          </mc:Fallback>
        </mc:AlternateContent>
      </w:r>
    </w:p>
    <w:tbl>
      <w:tblPr>
        <w:tblStyle w:val="TableAsPlaceholder"/>
        <w:tblpPr w:leftFromText="181" w:rightFromText="181" w:vertAnchor="page" w:horzAnchor="margin" w:tblpXSpec="right" w:tblpY="1248"/>
        <w:tblOverlap w:val="never"/>
        <w:tblW w:w="7513" w:type="dxa"/>
        <w:tblLayout w:type="fixed"/>
        <w:tblCellMar>
          <w:right w:w="85" w:type="dxa"/>
        </w:tblCellMar>
        <w:tblLook w:val="0600" w:firstRow="0" w:lastRow="0" w:firstColumn="0" w:lastColumn="0" w:noHBand="1" w:noVBand="1"/>
      </w:tblPr>
      <w:tblGrid>
        <w:gridCol w:w="7369"/>
        <w:gridCol w:w="144"/>
      </w:tblGrid>
      <w:tr w:rsidR="00D73B6C" w14:paraId="53DA4B6B" w14:textId="77777777" w:rsidTr="001E2E81">
        <w:trPr>
          <w:trHeight w:hRule="exact" w:val="2948"/>
        </w:trPr>
        <w:tc>
          <w:tcPr>
            <w:tcW w:w="7513" w:type="dxa"/>
            <w:gridSpan w:val="2"/>
            <w:vAlign w:val="center"/>
          </w:tcPr>
          <w:sdt>
            <w:sdtPr>
              <w:rPr>
                <w:rFonts w:asciiTheme="minorHAnsi" w:eastAsia="Times New Roman" w:hAnsiTheme="minorHAnsi" w:cs="Arial"/>
                <w:b w:val="0"/>
                <w:iCs/>
                <w:color w:val="363534" w:themeColor="text1"/>
                <w:spacing w:val="0"/>
                <w:sz w:val="32"/>
                <w:szCs w:val="24"/>
              </w:rPr>
              <w:alias w:val="CoverTitle"/>
              <w:tag w:val="CoverTitle"/>
              <w:id w:val="360867710"/>
              <w:lock w:val="sdtLocked"/>
              <w:placeholder>
                <w:docPart w:val="9DAB6B81DD6645E6BC04EC5A8E268A86"/>
              </w:placeholder>
            </w:sdtPr>
            <w:sdtEndPr>
              <w:rPr>
                <w:iCs w:val="0"/>
                <w:sz w:val="20"/>
                <w:szCs w:val="20"/>
              </w:rPr>
            </w:sdtEndPr>
            <w:sdtContent>
              <w:p w14:paraId="2AE555BB" w14:textId="56A5381A" w:rsidR="00184ED3" w:rsidRPr="00F00364" w:rsidRDefault="00100945" w:rsidP="00F00364">
                <w:pPr>
                  <w:pStyle w:val="Title"/>
                  <w:jc w:val="center"/>
                  <w:rPr>
                    <w:sz w:val="52"/>
                  </w:rPr>
                </w:pPr>
                <w:r w:rsidRPr="00100945">
                  <w:rPr>
                    <w:iCs/>
                    <w:szCs w:val="24"/>
                  </w:rPr>
                  <w:t xml:space="preserve"> </w:t>
                </w:r>
                <w:r w:rsidR="00184ED3" w:rsidRPr="00F00364">
                  <w:rPr>
                    <w:sz w:val="52"/>
                  </w:rPr>
                  <w:t>Victoria’s M</w:t>
                </w:r>
                <w:r w:rsidR="00A20A34" w:rsidRPr="00F00364">
                  <w:rPr>
                    <w:sz w:val="52"/>
                  </w:rPr>
                  <w:t xml:space="preserve">arine </w:t>
                </w:r>
                <w:r w:rsidR="00FF2004">
                  <w:rPr>
                    <w:sz w:val="52"/>
                  </w:rPr>
                  <w:t>and</w:t>
                </w:r>
                <w:r w:rsidR="00A20A34" w:rsidRPr="00F00364">
                  <w:rPr>
                    <w:sz w:val="52"/>
                  </w:rPr>
                  <w:t xml:space="preserve"> Coastal Knowledge</w:t>
                </w:r>
                <w:r w:rsidR="00C20FFB" w:rsidRPr="00F00364">
                  <w:rPr>
                    <w:sz w:val="52"/>
                  </w:rPr>
                  <w:t xml:space="preserve"> </w:t>
                </w:r>
                <w:r w:rsidR="00451660" w:rsidRPr="00F00364">
                  <w:rPr>
                    <w:sz w:val="52"/>
                  </w:rPr>
                  <w:t>Framework</w:t>
                </w:r>
                <w:r w:rsidR="00C16F04" w:rsidRPr="00F00364">
                  <w:rPr>
                    <w:sz w:val="52"/>
                  </w:rPr>
                  <w:t xml:space="preserve"> </w:t>
                </w:r>
                <w:r w:rsidR="00FF2004">
                  <w:rPr>
                    <w:sz w:val="52"/>
                  </w:rPr>
                  <w:t>&amp;</w:t>
                </w:r>
                <w:r w:rsidR="00C16F04" w:rsidRPr="00F00364">
                  <w:rPr>
                    <w:sz w:val="52"/>
                  </w:rPr>
                  <w:t xml:space="preserve"> </w:t>
                </w:r>
                <w:r w:rsidR="00975B01" w:rsidRPr="00F00364">
                  <w:rPr>
                    <w:sz w:val="52"/>
                  </w:rPr>
                  <w:t xml:space="preserve">Strategic Directions </w:t>
                </w:r>
                <w:r w:rsidR="00C43E6C" w:rsidRPr="00F00364">
                  <w:rPr>
                    <w:sz w:val="52"/>
                  </w:rPr>
                  <w:t>2020-22</w:t>
                </w:r>
              </w:p>
              <w:p w14:paraId="0F0F2A66" w14:textId="55E59FE9" w:rsidR="00512DFB" w:rsidRPr="00184ED3" w:rsidRDefault="003923B4" w:rsidP="00184ED3"/>
            </w:sdtContent>
          </w:sdt>
        </w:tc>
      </w:tr>
      <w:tr w:rsidR="008B04E4" w14:paraId="332132DA" w14:textId="77777777" w:rsidTr="001E2E81">
        <w:trPr>
          <w:gridAfter w:val="1"/>
          <w:wAfter w:w="144" w:type="dxa"/>
          <w:trHeight w:hRule="exact" w:val="1757"/>
        </w:trPr>
        <w:tc>
          <w:tcPr>
            <w:tcW w:w="7369" w:type="dxa"/>
            <w:vAlign w:val="center"/>
          </w:tcPr>
          <w:p w14:paraId="788C22D5" w14:textId="7A786B81" w:rsidR="008B04E4" w:rsidRDefault="0015025D" w:rsidP="008734DB">
            <w:pPr>
              <w:pStyle w:val="Subtitle"/>
            </w:pPr>
            <w:r>
              <w:rPr>
                <w:noProof/>
              </w:rPr>
              <w:drawing>
                <wp:anchor distT="0" distB="0" distL="114300" distR="114300" simplePos="0" relativeHeight="251673088" behindDoc="0" locked="0" layoutInCell="1" allowOverlap="1" wp14:anchorId="06D137DE" wp14:editId="57F83174">
                  <wp:simplePos x="0" y="0"/>
                  <wp:positionH relativeFrom="column">
                    <wp:posOffset>592455</wp:posOffset>
                  </wp:positionH>
                  <wp:positionV relativeFrom="paragraph">
                    <wp:posOffset>172085</wp:posOffset>
                  </wp:positionV>
                  <wp:extent cx="2101850" cy="1479550"/>
                  <wp:effectExtent l="0" t="0" r="0" b="6350"/>
                  <wp:wrapNone/>
                  <wp:docPr id="1226994678" name="Picture 71" descr="C:\AME\1048-DELWP-MonitoringDatabase\Selection\10610 Halfmoon Bay.jpg">
                    <a:extLst xmlns:a="http://schemas.openxmlformats.org/drawingml/2006/main">
                      <a:ext uri="{FF2B5EF4-FFF2-40B4-BE49-F238E27FC236}">
                        <a16:creationId xmlns:a16="http://schemas.microsoft.com/office/drawing/2014/main" id="{6B2D356A-B32D-4FD3-B916-5C46929E25A8}"/>
                      </a:ext>
                    </a:extLst>
                  </wp:docPr>
                  <wp:cNvGraphicFramePr/>
                  <a:graphic xmlns:a="http://schemas.openxmlformats.org/drawingml/2006/main">
                    <a:graphicData uri="http://schemas.openxmlformats.org/drawingml/2006/picture">
                      <pic:pic xmlns:pic="http://schemas.openxmlformats.org/drawingml/2006/picture">
                        <pic:nvPicPr>
                          <pic:cNvPr id="1226994678" name="Picture 71" descr="C:\AME\1048-DELWP-MonitoringDatabase\Selection\10610 Halfmoon Bay.jpg">
                            <a:extLst>
                              <a:ext uri="{FF2B5EF4-FFF2-40B4-BE49-F238E27FC236}">
                                <a16:creationId xmlns:a16="http://schemas.microsoft.com/office/drawing/2014/main" id="{6B2D356A-B32D-4FD3-B916-5C46929E25A8}"/>
                              </a:ext>
                            </a:extLst>
                          </pic:cNvPr>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101850" cy="14795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B04E4" w14:paraId="2DBDA712" w14:textId="77777777" w:rsidTr="001E2E81">
        <w:trPr>
          <w:gridAfter w:val="1"/>
          <w:wAfter w:w="144" w:type="dxa"/>
          <w:trHeight w:hRule="exact" w:val="680"/>
        </w:trPr>
        <w:sdt>
          <w:sdtPr>
            <w:alias w:val="ReportDate"/>
            <w:tag w:val="ReportDate"/>
            <w:id w:val="-201246249"/>
            <w:lock w:val="sdtLocked"/>
            <w:placeholder>
              <w:docPart w:val="1D37B00927CA4199BF36C15AE32D8007"/>
            </w:placeholder>
          </w:sdtPr>
          <w:sdtEndPr/>
          <w:sdtContent>
            <w:tc>
              <w:tcPr>
                <w:tcW w:w="7369" w:type="dxa"/>
                <w:vAlign w:val="bottom"/>
              </w:tcPr>
              <w:p w14:paraId="1BA89736" w14:textId="0689D96F" w:rsidR="008B04E4" w:rsidRDefault="00AA437E" w:rsidP="00C20FFB">
                <w:pPr>
                  <w:pStyle w:val="Subtitle"/>
                </w:pPr>
                <w:r>
                  <w:t>Ma</w:t>
                </w:r>
                <w:r w:rsidR="000A5A98">
                  <w:t>y</w:t>
                </w:r>
                <w:r w:rsidR="00823AC4">
                  <w:t xml:space="preserve"> </w:t>
                </w:r>
                <w:r w:rsidR="00A6708D">
                  <w:t>202</w:t>
                </w:r>
                <w:r w:rsidR="00E71CCB">
                  <w:t>1</w:t>
                </w:r>
              </w:p>
            </w:tc>
          </w:sdtContent>
        </w:sdt>
      </w:tr>
    </w:tbl>
    <w:p w14:paraId="5FBF16B5" w14:textId="457BC165" w:rsidR="00D73B6C" w:rsidRDefault="00D73B6C"/>
    <w:p w14:paraId="40D70E4C" w14:textId="3888D7A8" w:rsidR="00D73B6C" w:rsidRPr="00D55628" w:rsidRDefault="00B964CA">
      <w:r>
        <w:rPr>
          <w:noProof/>
        </w:rPr>
        <w:drawing>
          <wp:anchor distT="0" distB="0" distL="114300" distR="114300" simplePos="0" relativeHeight="251682304" behindDoc="0" locked="0" layoutInCell="1" allowOverlap="1" wp14:anchorId="7B2AD298" wp14:editId="6E818B87">
            <wp:simplePos x="0" y="0"/>
            <wp:positionH relativeFrom="column">
              <wp:posOffset>-358140</wp:posOffset>
            </wp:positionH>
            <wp:positionV relativeFrom="paragraph">
              <wp:posOffset>795655</wp:posOffset>
            </wp:positionV>
            <wp:extent cx="2210435" cy="1479550"/>
            <wp:effectExtent l="0" t="0" r="0" b="6350"/>
            <wp:wrapNone/>
            <wp:docPr id="1226994669" name="Picture 6">
              <a:extLst xmlns:a="http://schemas.openxmlformats.org/drawingml/2006/main">
                <a:ext uri="{FF2B5EF4-FFF2-40B4-BE49-F238E27FC236}">
                  <a16:creationId xmlns:a16="http://schemas.microsoft.com/office/drawing/2014/main" id="{EAE627AC-871D-42C1-8A7D-D32DFA966B7F}"/>
                </a:ext>
              </a:extLst>
            </wp:docPr>
            <wp:cNvGraphicFramePr/>
            <a:graphic xmlns:a="http://schemas.openxmlformats.org/drawingml/2006/main">
              <a:graphicData uri="http://schemas.openxmlformats.org/drawingml/2006/picture">
                <pic:pic xmlns:pic="http://schemas.openxmlformats.org/drawingml/2006/picture">
                  <pic:nvPicPr>
                    <pic:cNvPr id="1226994669" name="Picture 6">
                      <a:extLst>
                        <a:ext uri="{FF2B5EF4-FFF2-40B4-BE49-F238E27FC236}">
                          <a16:creationId xmlns:a16="http://schemas.microsoft.com/office/drawing/2014/main" id="{EAE627AC-871D-42C1-8A7D-D32DFA966B7F}"/>
                        </a:ext>
                      </a:extLst>
                    </pic:cNvPr>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210435" cy="14795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F2C0E" w:rsidRPr="00D55628">
        <w:rPr>
          <w:noProof/>
        </w:rPr>
        <mc:AlternateContent>
          <mc:Choice Requires="wps">
            <w:drawing>
              <wp:anchor distT="0" distB="0" distL="114300" distR="114300" simplePos="0" relativeHeight="251638272" behindDoc="0" locked="0" layoutInCell="1" allowOverlap="1" wp14:anchorId="6D3A6D4D" wp14:editId="034C9533">
                <wp:simplePos x="0" y="0"/>
                <wp:positionH relativeFrom="page">
                  <wp:align>left</wp:align>
                </wp:positionH>
                <wp:positionV relativeFrom="page">
                  <wp:align>bottom</wp:align>
                </wp:positionV>
                <wp:extent cx="4716000" cy="1130400"/>
                <wp:effectExtent l="0" t="0" r="0" b="0"/>
                <wp:wrapNone/>
                <wp:docPr id="17" name="CoverCoBranded" hidden="1" title="CoBranding Logos"/>
                <wp:cNvGraphicFramePr/>
                <a:graphic xmlns:a="http://schemas.openxmlformats.org/drawingml/2006/main">
                  <a:graphicData uri="http://schemas.microsoft.com/office/word/2010/wordprocessingShape">
                    <wps:wsp>
                      <wps:cNvSpPr txBox="1"/>
                      <wps:spPr>
                        <a:xfrm>
                          <a:off x="0" y="0"/>
                          <a:ext cx="4716000" cy="113040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LogoPlaceholder"/>
                              <w:tblOverlap w:val="never"/>
                              <w:tblW w:w="0" w:type="auto"/>
                              <w:tblCellSpacing w:w="71" w:type="dxa"/>
                              <w:tblLayout w:type="fixed"/>
                              <w:tblLook w:val="04A0" w:firstRow="1" w:lastRow="0" w:firstColumn="1" w:lastColumn="0" w:noHBand="0" w:noVBand="1"/>
                            </w:tblPr>
                            <w:tblGrid>
                              <w:gridCol w:w="1417"/>
                              <w:gridCol w:w="3969"/>
                            </w:tblGrid>
                            <w:tr w:rsidR="00135D9D" w:rsidRPr="00AB780B" w14:paraId="226787DB" w14:textId="77777777" w:rsidTr="00AA4BE4">
                              <w:trPr>
                                <w:trHeight w:hRule="exact" w:val="964"/>
                                <w:tblCellSpacing w:w="71" w:type="dxa"/>
                              </w:trPr>
                              <w:tc>
                                <w:tcPr>
                                  <w:tcW w:w="1204" w:type="dxa"/>
                                  <w:vAlign w:val="bottom"/>
                                </w:tcPr>
                                <w:p w14:paraId="25568D81" w14:textId="77777777" w:rsidR="00135D9D" w:rsidRPr="00D55628" w:rsidRDefault="00135D9D" w:rsidP="00D55628">
                                  <w:r w:rsidRPr="00D55628">
                                    <w:rPr>
                                      <w:noProof/>
                                    </w:rPr>
                                    <w:drawing>
                                      <wp:inline distT="0" distB="0" distL="0" distR="0" wp14:anchorId="749BBF1E" wp14:editId="15FFC927">
                                        <wp:extent cx="762000" cy="513685"/>
                                        <wp:effectExtent l="0" t="0" r="0" b="1270"/>
                                        <wp:docPr id="1226994796" name="Picture 1226994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19">
                                                  <a:extLst>
                                                    <a:ext uri="{28A0092B-C50C-407E-A947-70E740481C1C}">
                                                      <a14:useLocalDpi xmlns:a14="http://schemas.microsoft.com/office/drawing/2010/main" val="0"/>
                                                    </a:ext>
                                                  </a:extLst>
                                                </a:blip>
                                                <a:stretch>
                                                  <a:fillRect/>
                                                </a:stretch>
                                              </pic:blipFill>
                                              <pic:spPr>
                                                <a:xfrm>
                                                  <a:off x="0" y="0"/>
                                                  <a:ext cx="764540" cy="515397"/>
                                                </a:xfrm>
                                                <a:prstGeom prst="rect">
                                                  <a:avLst/>
                                                </a:prstGeom>
                                              </pic:spPr>
                                            </pic:pic>
                                          </a:graphicData>
                                        </a:graphic>
                                      </wp:inline>
                                    </w:drawing>
                                  </w:r>
                                </w:p>
                              </w:tc>
                              <w:tc>
                                <w:tcPr>
                                  <w:tcW w:w="3756" w:type="dxa"/>
                                  <w:vAlign w:val="bottom"/>
                                </w:tcPr>
                                <w:p w14:paraId="047F4ADC" w14:textId="77777777" w:rsidR="00135D9D" w:rsidRPr="00D55628" w:rsidRDefault="00135D9D" w:rsidP="00D55628">
                                  <w:r w:rsidRPr="00D55628">
                                    <w:rPr>
                                      <w:noProof/>
                                    </w:rPr>
                                    <w:drawing>
                                      <wp:inline distT="0" distB="0" distL="0" distR="0" wp14:anchorId="10D49C56" wp14:editId="477E4770">
                                        <wp:extent cx="2011680" cy="542544"/>
                                        <wp:effectExtent l="0" t="0" r="7620" b="0"/>
                                        <wp:docPr id="1226994797" name="Picture 1226994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2.jpg"/>
                                                <pic:cNvPicPr/>
                                              </pic:nvPicPr>
                                              <pic:blipFill>
                                                <a:blip r:embed="rId20">
                                                  <a:extLst>
                                                    <a:ext uri="{28A0092B-C50C-407E-A947-70E740481C1C}">
                                                      <a14:useLocalDpi xmlns:a14="http://schemas.microsoft.com/office/drawing/2010/main" val="0"/>
                                                    </a:ext>
                                                  </a:extLst>
                                                </a:blip>
                                                <a:stretch>
                                                  <a:fillRect/>
                                                </a:stretch>
                                              </pic:blipFill>
                                              <pic:spPr>
                                                <a:xfrm>
                                                  <a:off x="0" y="0"/>
                                                  <a:ext cx="2011680" cy="542544"/>
                                                </a:xfrm>
                                                <a:prstGeom prst="rect">
                                                  <a:avLst/>
                                                </a:prstGeom>
                                              </pic:spPr>
                                            </pic:pic>
                                          </a:graphicData>
                                        </a:graphic>
                                      </wp:inline>
                                    </w:drawing>
                                  </w:r>
                                </w:p>
                              </w:tc>
                            </w:tr>
                          </w:tbl>
                          <w:p w14:paraId="78D39D4B" w14:textId="77777777" w:rsidR="00135D9D" w:rsidRDefault="00135D9D" w:rsidP="008F2C0E"/>
                        </w:txbxContent>
                      </wps:txbx>
                      <wps:bodyPr rot="0" spcFirstLastPara="0" vertOverflow="overflow" horzOverflow="overflow" vert="horz" wrap="square" lIns="360000" tIns="0" rIns="91440" bIns="10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3A6D4D" id="CoverCoBranded" o:spid="_x0000_s1029" type="#_x0000_t202" alt="Title: CoBranding Logos" style="position:absolute;margin-left:0;margin-top:0;width:371.35pt;height:89pt;z-index:251638272;visibility:hidden;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" fillcolor="white [3212]" stroked="f" strokeweight=".5pt">
                <v:textbox inset="10mm,0,,3mm">
                  <w:txbxContent>
                    <w:tbl>
                      <w:tblPr>
                        <w:tblStyle w:val="LogoPlaceholder"/>
                        <w:tblOverlap w:val="never"/>
                        <w:tblW w:w="0" w:type="auto"/>
                        <w:tblCellSpacing w:w="71" w:type="dxa"/>
                        <w:tblLayout w:type="fixed"/>
                        <w:tblLook w:val="04A0" w:firstRow="1" w:lastRow="0" w:firstColumn="1" w:lastColumn="0" w:noHBand="0" w:noVBand="1"/>
                      </w:tblPr>
                      <w:tblGrid>
                        <w:gridCol w:w="1417"/>
                        <w:gridCol w:w="3969"/>
                      </w:tblGrid>
                      <w:tr w:rsidR="00135D9D" w:rsidRPr="00AB780B" w14:paraId="226787DB" w14:textId="77777777" w:rsidTr="00AA4BE4">
                        <w:trPr>
                          <w:trHeight w:hRule="exact" w:val="964"/>
                          <w:tblCellSpacing w:w="71" w:type="dxa"/>
                        </w:trPr>
                        <w:tc>
                          <w:tcPr>
                            <w:tcW w:w="1204" w:type="dxa"/>
                            <w:vAlign w:val="bottom"/>
                          </w:tcPr>
                          <w:p w14:paraId="25568D81" w14:textId="77777777" w:rsidR="00135D9D" w:rsidRPr="00D55628" w:rsidRDefault="00135D9D" w:rsidP="00D55628">
                            <w:r w:rsidRPr="00D55628">
                              <w:rPr>
                                <w:noProof/>
                              </w:rPr>
                              <w:drawing>
                                <wp:inline distT="0" distB="0" distL="0" distR="0" wp14:anchorId="749BBF1E" wp14:editId="15FFC927">
                                  <wp:extent cx="762000" cy="513685"/>
                                  <wp:effectExtent l="0" t="0" r="0" b="1270"/>
                                  <wp:docPr id="1226994796" name="Picture 1226994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1">
                                            <a:extLst>
                                              <a:ext uri="{28A0092B-C50C-407E-A947-70E740481C1C}">
                                                <a14:useLocalDpi xmlns:a14="http://schemas.microsoft.com/office/drawing/2010/main" val="0"/>
                                              </a:ext>
                                            </a:extLst>
                                          </a:blip>
                                          <a:stretch>
                                            <a:fillRect/>
                                          </a:stretch>
                                        </pic:blipFill>
                                        <pic:spPr>
                                          <a:xfrm>
                                            <a:off x="0" y="0"/>
                                            <a:ext cx="764540" cy="515397"/>
                                          </a:xfrm>
                                          <a:prstGeom prst="rect">
                                            <a:avLst/>
                                          </a:prstGeom>
                                        </pic:spPr>
                                      </pic:pic>
                                    </a:graphicData>
                                  </a:graphic>
                                </wp:inline>
                              </w:drawing>
                            </w:r>
                          </w:p>
                        </w:tc>
                        <w:tc>
                          <w:tcPr>
                            <w:tcW w:w="3756" w:type="dxa"/>
                            <w:vAlign w:val="bottom"/>
                          </w:tcPr>
                          <w:p w14:paraId="047F4ADC" w14:textId="77777777" w:rsidR="00135D9D" w:rsidRPr="00D55628" w:rsidRDefault="00135D9D" w:rsidP="00D55628">
                            <w:r w:rsidRPr="00D55628">
                              <w:rPr>
                                <w:noProof/>
                              </w:rPr>
                              <w:drawing>
                                <wp:inline distT="0" distB="0" distL="0" distR="0" wp14:anchorId="10D49C56" wp14:editId="477E4770">
                                  <wp:extent cx="2011680" cy="542544"/>
                                  <wp:effectExtent l="0" t="0" r="7620" b="0"/>
                                  <wp:docPr id="1226994797" name="Picture 1226994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2.jpg"/>
                                          <pic:cNvPicPr/>
                                        </pic:nvPicPr>
                                        <pic:blipFill>
                                          <a:blip r:embed="rId22">
                                            <a:extLst>
                                              <a:ext uri="{28A0092B-C50C-407E-A947-70E740481C1C}">
                                                <a14:useLocalDpi xmlns:a14="http://schemas.microsoft.com/office/drawing/2010/main" val="0"/>
                                              </a:ext>
                                            </a:extLst>
                                          </a:blip>
                                          <a:stretch>
                                            <a:fillRect/>
                                          </a:stretch>
                                        </pic:blipFill>
                                        <pic:spPr>
                                          <a:xfrm>
                                            <a:off x="0" y="0"/>
                                            <a:ext cx="2011680" cy="542544"/>
                                          </a:xfrm>
                                          <a:prstGeom prst="rect">
                                            <a:avLst/>
                                          </a:prstGeom>
                                        </pic:spPr>
                                      </pic:pic>
                                    </a:graphicData>
                                  </a:graphic>
                                </wp:inline>
                              </w:drawing>
                            </w:r>
                          </w:p>
                        </w:tc>
                      </w:tr>
                    </w:tbl>
                    <w:p w14:paraId="78D39D4B" w14:textId="77777777" w:rsidR="00135D9D" w:rsidRDefault="00135D9D" w:rsidP="008F2C0E"/>
                  </w:txbxContent>
                </v:textbox>
                <w10:wrap anchorx="page" anchory="page"/>
              </v:shape>
            </w:pict>
          </mc:Fallback>
        </mc:AlternateContent>
      </w:r>
    </w:p>
    <w:p w14:paraId="78DC0111" w14:textId="01DE7A48" w:rsidR="00D73B6C" w:rsidRDefault="00C958A9">
      <w:r>
        <w:rPr>
          <w:noProof/>
        </w:rPr>
        <w:drawing>
          <wp:inline distT="0" distB="0" distL="0" distR="0" wp14:anchorId="7A508BDB" wp14:editId="4D9A2F97">
            <wp:extent cx="373527" cy="412031"/>
            <wp:effectExtent l="0" t="0" r="7620" b="7620"/>
            <wp:docPr id="820525078" name="Picture 25">
              <a:extLst xmlns:a="http://schemas.openxmlformats.org/drawingml/2006/main">
                <a:ext uri="{FF2B5EF4-FFF2-40B4-BE49-F238E27FC236}">
                  <a16:creationId xmlns:a16="http://schemas.microsoft.com/office/drawing/2014/main" id="{6A5C3742-5A5E-4219-B2C8-FE6FD0DFDD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5">
                      <a:extLst>
                        <a:ext uri="{FF2B5EF4-FFF2-40B4-BE49-F238E27FC236}">
                          <a16:creationId xmlns:a16="http://schemas.microsoft.com/office/drawing/2014/main" id="{6A5C3742-5A5E-4219-B2C8-FE6FD0DFDDD1}"/>
                        </a:ext>
                      </a:extLst>
                    </pic:cNvPr>
                    <pic:cNvPicPr>
                      <a:picLocks noChangeAspect="1"/>
                    </pic:cNvPicPr>
                  </pic:nvPicPr>
                  <pic:blipFill>
                    <a:blip r:embed="rId23" cstate="screen">
                      <a:extLst>
                        <a:ext uri="{28A0092B-C50C-407E-A947-70E740481C1C}">
                          <a14:useLocalDpi xmlns:a14="http://schemas.microsoft.com/office/drawing/2010/main"/>
                        </a:ext>
                      </a:extLst>
                    </a:blip>
                    <a:stretch>
                      <a:fillRect/>
                    </a:stretch>
                  </pic:blipFill>
                  <pic:spPr>
                    <a:xfrm>
                      <a:off x="0" y="0"/>
                      <a:ext cx="373527" cy="412031"/>
                    </a:xfrm>
                    <a:prstGeom prst="rect">
                      <a:avLst/>
                    </a:prstGeom>
                  </pic:spPr>
                </pic:pic>
              </a:graphicData>
            </a:graphic>
          </wp:inline>
        </w:drawing>
      </w:r>
    </w:p>
    <w:p w14:paraId="6A975A7D" w14:textId="77777777" w:rsidR="002E025A" w:rsidRPr="002E025A" w:rsidRDefault="002E025A" w:rsidP="002E025A"/>
    <w:p w14:paraId="3C3F998A" w14:textId="77777777" w:rsidR="002E025A" w:rsidRPr="002E025A" w:rsidRDefault="002E025A" w:rsidP="002E025A"/>
    <w:p w14:paraId="59BB8937" w14:textId="77777777" w:rsidR="002E025A" w:rsidRPr="002E025A" w:rsidRDefault="002E025A" w:rsidP="002E025A"/>
    <w:p w14:paraId="32193C2B" w14:textId="77777777" w:rsidR="002E025A" w:rsidRPr="002E025A" w:rsidRDefault="002E025A" w:rsidP="002E025A"/>
    <w:p w14:paraId="0A3391F9" w14:textId="77777777" w:rsidR="002E025A" w:rsidRPr="002E025A" w:rsidRDefault="002E025A" w:rsidP="002E025A"/>
    <w:p w14:paraId="2C910FE9" w14:textId="6A238080" w:rsidR="002E025A" w:rsidRPr="002E025A" w:rsidRDefault="002E025A" w:rsidP="002E025A"/>
    <w:p w14:paraId="58A36C10" w14:textId="350D2A30" w:rsidR="002E025A" w:rsidRPr="002E025A" w:rsidRDefault="002E025A" w:rsidP="002E025A"/>
    <w:p w14:paraId="096E20CE" w14:textId="36F84EA2" w:rsidR="002E025A" w:rsidRPr="002E025A" w:rsidRDefault="002E025A" w:rsidP="002E025A"/>
    <w:p w14:paraId="068D7A4A" w14:textId="3E00B8A3" w:rsidR="002E025A" w:rsidRPr="002E025A" w:rsidRDefault="002E025A" w:rsidP="002E025A"/>
    <w:p w14:paraId="1A79F4BB" w14:textId="6C57BF4E" w:rsidR="002E025A" w:rsidRPr="002E025A" w:rsidRDefault="002E025A" w:rsidP="002E025A"/>
    <w:p w14:paraId="677B2630" w14:textId="4E20AEA2" w:rsidR="002E025A" w:rsidRPr="002E025A" w:rsidRDefault="002E025A" w:rsidP="002E025A"/>
    <w:p w14:paraId="732FE2E3" w14:textId="56D8539E" w:rsidR="002E025A" w:rsidRPr="002E025A" w:rsidRDefault="00DC0E96" w:rsidP="002E025A">
      <w:r>
        <w:rPr>
          <w:noProof/>
        </w:rPr>
        <w:drawing>
          <wp:anchor distT="0" distB="0" distL="114300" distR="114300" simplePos="0" relativeHeight="251687424" behindDoc="0" locked="0" layoutInCell="1" allowOverlap="1" wp14:anchorId="29FBCD28" wp14:editId="55C65508">
            <wp:simplePos x="0" y="0"/>
            <wp:positionH relativeFrom="column">
              <wp:posOffset>-358140</wp:posOffset>
            </wp:positionH>
            <wp:positionV relativeFrom="paragraph">
              <wp:posOffset>108585</wp:posOffset>
            </wp:positionV>
            <wp:extent cx="3857625" cy="2609850"/>
            <wp:effectExtent l="0" t="0" r="9525" b="0"/>
            <wp:wrapNone/>
            <wp:docPr id="1226994798" name="Picture 1226994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994798" name="Picture 1226994798"/>
                    <pic:cNvPicPr/>
                  </pic:nvPicPr>
                  <pic:blipFill>
                    <a:blip r:embed="rId24">
                      <a:extLst>
                        <a:ext uri="{28A0092B-C50C-407E-A947-70E740481C1C}">
                          <a14:useLocalDpi xmlns:a14="http://schemas.microsoft.com/office/drawing/2010/main" val="0"/>
                        </a:ext>
                      </a:extLst>
                    </a:blip>
                    <a:stretch>
                      <a:fillRect/>
                    </a:stretch>
                  </pic:blipFill>
                  <pic:spPr>
                    <a:xfrm>
                      <a:off x="0" y="0"/>
                      <a:ext cx="3857625" cy="2609850"/>
                    </a:xfrm>
                    <a:prstGeom prst="rect">
                      <a:avLst/>
                    </a:prstGeom>
                  </pic:spPr>
                </pic:pic>
              </a:graphicData>
            </a:graphic>
            <wp14:sizeRelH relativeFrom="margin">
              <wp14:pctWidth>0</wp14:pctWidth>
            </wp14:sizeRelH>
            <wp14:sizeRelV relativeFrom="margin">
              <wp14:pctHeight>0</wp14:pctHeight>
            </wp14:sizeRelV>
          </wp:anchor>
        </w:drawing>
      </w:r>
      <w:r w:rsidR="00A3676F">
        <w:rPr>
          <w:noProof/>
        </w:rPr>
        <w:drawing>
          <wp:anchor distT="0" distB="0" distL="114300" distR="114300" simplePos="0" relativeHeight="251689472" behindDoc="1" locked="0" layoutInCell="1" allowOverlap="1" wp14:anchorId="7AA5D171" wp14:editId="5C0B3737">
            <wp:simplePos x="0" y="0"/>
            <wp:positionH relativeFrom="column">
              <wp:posOffset>3601085</wp:posOffset>
            </wp:positionH>
            <wp:positionV relativeFrom="paragraph">
              <wp:posOffset>108585</wp:posOffset>
            </wp:positionV>
            <wp:extent cx="2899410" cy="2609850"/>
            <wp:effectExtent l="0" t="0" r="0" b="0"/>
            <wp:wrapTight wrapText="bothSides">
              <wp:wrapPolygon edited="0">
                <wp:start x="0" y="0"/>
                <wp:lineTo x="0" y="21442"/>
                <wp:lineTo x="21430" y="21442"/>
                <wp:lineTo x="21430" y="0"/>
                <wp:lineTo x="0" y="0"/>
              </wp:wrapPolygon>
            </wp:wrapTight>
            <wp:docPr id="1226994795" name="Picture 1226994795" descr="A picture containing outdoor, water, nature, oce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994795" name="Picture 1226994795" descr="A picture containing outdoor, water, nature, ocean&#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99410" cy="2609850"/>
                    </a:xfrm>
                    <a:prstGeom prst="rect">
                      <a:avLst/>
                    </a:prstGeom>
                  </pic:spPr>
                </pic:pic>
              </a:graphicData>
            </a:graphic>
            <wp14:sizeRelH relativeFrom="margin">
              <wp14:pctWidth>0</wp14:pctWidth>
            </wp14:sizeRelH>
            <wp14:sizeRelV relativeFrom="margin">
              <wp14:pctHeight>0</wp14:pctHeight>
            </wp14:sizeRelV>
          </wp:anchor>
        </w:drawing>
      </w:r>
    </w:p>
    <w:p w14:paraId="5EF1D01B" w14:textId="6CCFA951" w:rsidR="002E025A" w:rsidRPr="002E025A" w:rsidRDefault="002E025A" w:rsidP="002E025A"/>
    <w:p w14:paraId="38DDA2FF" w14:textId="590616DA" w:rsidR="002E025A" w:rsidRPr="002E025A" w:rsidRDefault="002E025A" w:rsidP="002E025A"/>
    <w:p w14:paraId="367352F1" w14:textId="323928F1" w:rsidR="002E025A" w:rsidRPr="002E025A" w:rsidRDefault="002E025A" w:rsidP="002E025A"/>
    <w:p w14:paraId="4F970E2D" w14:textId="638346A3" w:rsidR="002E025A" w:rsidRPr="002E025A" w:rsidRDefault="002E025A" w:rsidP="002E025A"/>
    <w:p w14:paraId="4FE2F6DD" w14:textId="069C0BFD" w:rsidR="002E025A" w:rsidRPr="002E025A" w:rsidRDefault="002E025A" w:rsidP="002E025A"/>
    <w:p w14:paraId="22AA812D" w14:textId="5B15DB17" w:rsidR="002E025A" w:rsidRPr="002E025A" w:rsidRDefault="002E025A" w:rsidP="002E025A"/>
    <w:p w14:paraId="2DC8332F" w14:textId="32B8E76B" w:rsidR="002E025A" w:rsidRPr="002E025A" w:rsidRDefault="002E025A" w:rsidP="002E025A"/>
    <w:p w14:paraId="329D12BC" w14:textId="1DEDB037" w:rsidR="002E025A" w:rsidRPr="002E025A" w:rsidRDefault="002E025A" w:rsidP="002E025A"/>
    <w:p w14:paraId="30666CCE" w14:textId="2331B81A" w:rsidR="002E025A" w:rsidRPr="002E025A" w:rsidRDefault="002E025A" w:rsidP="002E025A"/>
    <w:p w14:paraId="257A50D2" w14:textId="5C82C9C8" w:rsidR="002E025A" w:rsidRPr="002E025A" w:rsidRDefault="002E025A" w:rsidP="002E025A"/>
    <w:p w14:paraId="75400263" w14:textId="5E779DA8" w:rsidR="002E025A" w:rsidRPr="002E025A" w:rsidRDefault="00266A19" w:rsidP="002E025A">
      <w:r>
        <w:rPr>
          <w:noProof/>
        </w:rPr>
        <w:drawing>
          <wp:anchor distT="0" distB="0" distL="114300" distR="114300" simplePos="0" relativeHeight="251677184" behindDoc="0" locked="0" layoutInCell="1" allowOverlap="1" wp14:anchorId="0CA2834C" wp14:editId="3B428959">
            <wp:simplePos x="0" y="0"/>
            <wp:positionH relativeFrom="column">
              <wp:posOffset>1840865</wp:posOffset>
            </wp:positionH>
            <wp:positionV relativeFrom="paragraph">
              <wp:posOffset>2176145</wp:posOffset>
            </wp:positionV>
            <wp:extent cx="554990" cy="917575"/>
            <wp:effectExtent l="0" t="0" r="0" b="0"/>
            <wp:wrapNone/>
            <wp:docPr id="1226994696" name="Picture 12" descr="C:\AME\CBiCS\Refs\IAN-Symbols-png\Flora\Macroalgae\ian-symbol-caulerpa-taxifolia.png">
              <a:extLst xmlns:a="http://schemas.openxmlformats.org/drawingml/2006/main">
                <a:ext uri="{FF2B5EF4-FFF2-40B4-BE49-F238E27FC236}">
                  <a16:creationId xmlns:a16="http://schemas.microsoft.com/office/drawing/2014/main" id="{CBDA4C60-0062-4CB2-9BEE-18FC6E28D184}"/>
                </a:ext>
              </a:extLst>
            </wp:docPr>
            <wp:cNvGraphicFramePr/>
            <a:graphic xmlns:a="http://schemas.openxmlformats.org/drawingml/2006/main">
              <a:graphicData uri="http://schemas.openxmlformats.org/drawingml/2006/picture">
                <pic:pic xmlns:pic="http://schemas.openxmlformats.org/drawingml/2006/picture">
                  <pic:nvPicPr>
                    <pic:cNvPr id="1226994696" name="Picture 12" descr="C:\AME\CBiCS\Refs\IAN-Symbols-png\Flora\Macroalgae\ian-symbol-caulerpa-taxifolia.png">
                      <a:extLst>
                        <a:ext uri="{FF2B5EF4-FFF2-40B4-BE49-F238E27FC236}">
                          <a16:creationId xmlns:a16="http://schemas.microsoft.com/office/drawing/2014/main" id="{CBDA4C60-0062-4CB2-9BEE-18FC6E28D184}"/>
                        </a:ext>
                      </a:extLst>
                    </pic:cNvPr>
                    <pic:cNvPicPr/>
                  </pic:nvPicPr>
                  <pic:blipFill rotWithShape="1">
                    <a:blip r:embed="rId26" cstate="print">
                      <a:extLst>
                        <a:ext uri="{28A0092B-C50C-407E-A947-70E740481C1C}">
                          <a14:useLocalDpi xmlns:a14="http://schemas.microsoft.com/office/drawing/2010/main" val="0"/>
                        </a:ext>
                      </a:extLst>
                    </a:blip>
                    <a:srcRect r="41100"/>
                    <a:stretch/>
                  </pic:blipFill>
                  <pic:spPr bwMode="auto">
                    <a:xfrm>
                      <a:off x="0" y="0"/>
                      <a:ext cx="554990" cy="917575"/>
                    </a:xfrm>
                    <a:prstGeom prst="rect">
                      <a:avLst/>
                    </a:prstGeom>
                    <a:noFill/>
                    <a:ln>
                      <a:noFill/>
                    </a:ln>
                  </pic:spPr>
                </pic:pic>
              </a:graphicData>
            </a:graphic>
          </wp:anchor>
        </w:drawing>
      </w:r>
      <w:r>
        <w:rPr>
          <w:noProof/>
        </w:rPr>
        <w:drawing>
          <wp:anchor distT="0" distB="0" distL="114300" distR="114300" simplePos="0" relativeHeight="251676160" behindDoc="0" locked="0" layoutInCell="1" allowOverlap="1" wp14:anchorId="501263DD" wp14:editId="30F643AC">
            <wp:simplePos x="0" y="0"/>
            <wp:positionH relativeFrom="column">
              <wp:posOffset>1174115</wp:posOffset>
            </wp:positionH>
            <wp:positionV relativeFrom="paragraph">
              <wp:posOffset>2442845</wp:posOffset>
            </wp:positionV>
            <wp:extent cx="735330" cy="573405"/>
            <wp:effectExtent l="0" t="0" r="7620" b="0"/>
            <wp:wrapNone/>
            <wp:docPr id="1226994695" name="Picture 11" descr="C:\AME\CBiCS\Refs\IAN-Symbols-png\Flora\Macroalgae\ian-symbol-chondrus-crispus.png">
              <a:extLst xmlns:a="http://schemas.openxmlformats.org/drawingml/2006/main">
                <a:ext uri="{FF2B5EF4-FFF2-40B4-BE49-F238E27FC236}">
                  <a16:creationId xmlns:a16="http://schemas.microsoft.com/office/drawing/2014/main" id="{6BB641B5-054F-40BD-9A88-2883B1BF2DFB}"/>
                </a:ext>
              </a:extLst>
            </wp:docPr>
            <wp:cNvGraphicFramePr/>
            <a:graphic xmlns:a="http://schemas.openxmlformats.org/drawingml/2006/main">
              <a:graphicData uri="http://schemas.openxmlformats.org/drawingml/2006/picture">
                <pic:pic xmlns:pic="http://schemas.openxmlformats.org/drawingml/2006/picture">
                  <pic:nvPicPr>
                    <pic:cNvPr id="1226994695" name="Picture 11" descr="C:\AME\CBiCS\Refs\IAN-Symbols-png\Flora\Macroalgae\ian-symbol-chondrus-crispus.png">
                      <a:extLst>
                        <a:ext uri="{FF2B5EF4-FFF2-40B4-BE49-F238E27FC236}">
                          <a16:creationId xmlns:a16="http://schemas.microsoft.com/office/drawing/2014/main" id="{6BB641B5-054F-40BD-9A88-2883B1BF2DFB}"/>
                        </a:ext>
                      </a:extLst>
                    </pic:cNvPr>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735330" cy="573405"/>
                    </a:xfrm>
                    <a:prstGeom prst="rect">
                      <a:avLst/>
                    </a:prstGeom>
                    <a:noFill/>
                    <a:ln>
                      <a:noFill/>
                    </a:ln>
                  </pic:spPr>
                </pic:pic>
              </a:graphicData>
            </a:graphic>
          </wp:anchor>
        </w:drawing>
      </w:r>
      <w:r>
        <w:rPr>
          <w:noProof/>
        </w:rPr>
        <w:drawing>
          <wp:anchor distT="0" distB="0" distL="114300" distR="114300" simplePos="0" relativeHeight="251675136" behindDoc="0" locked="0" layoutInCell="1" allowOverlap="1" wp14:anchorId="19CA55DF" wp14:editId="7E08C18D">
            <wp:simplePos x="0" y="0"/>
            <wp:positionH relativeFrom="column">
              <wp:posOffset>672465</wp:posOffset>
            </wp:positionH>
            <wp:positionV relativeFrom="paragraph">
              <wp:posOffset>2011045</wp:posOffset>
            </wp:positionV>
            <wp:extent cx="596265" cy="977900"/>
            <wp:effectExtent l="0" t="0" r="0" b="0"/>
            <wp:wrapNone/>
            <wp:docPr id="1226994694" name="Picture 10" descr="C:\AME\CBiCS\Refs\IAN-Symbols-png\Flora\Macroalgae\ian-symbol-cystoseira-compressa.png">
              <a:extLst xmlns:a="http://schemas.openxmlformats.org/drawingml/2006/main">
                <a:ext uri="{FF2B5EF4-FFF2-40B4-BE49-F238E27FC236}">
                  <a16:creationId xmlns:a16="http://schemas.microsoft.com/office/drawing/2014/main" id="{56E75A5C-957E-42EB-9A0C-BAAA20FD467D}"/>
                </a:ext>
              </a:extLst>
            </wp:docPr>
            <wp:cNvGraphicFramePr/>
            <a:graphic xmlns:a="http://schemas.openxmlformats.org/drawingml/2006/main">
              <a:graphicData uri="http://schemas.openxmlformats.org/drawingml/2006/picture">
                <pic:pic xmlns:pic="http://schemas.openxmlformats.org/drawingml/2006/picture">
                  <pic:nvPicPr>
                    <pic:cNvPr id="1226994694" name="Picture 10" descr="C:\AME\CBiCS\Refs\IAN-Symbols-png\Flora\Macroalgae\ian-symbol-cystoseira-compressa.png">
                      <a:extLst>
                        <a:ext uri="{FF2B5EF4-FFF2-40B4-BE49-F238E27FC236}">
                          <a16:creationId xmlns:a16="http://schemas.microsoft.com/office/drawing/2014/main" id="{56E75A5C-957E-42EB-9A0C-BAAA20FD467D}"/>
                        </a:ext>
                      </a:extLst>
                    </pic:cNvPr>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6265" cy="977900"/>
                    </a:xfrm>
                    <a:prstGeom prst="rect">
                      <a:avLst/>
                    </a:prstGeom>
                    <a:noFill/>
                    <a:ln>
                      <a:noFill/>
                    </a:ln>
                  </pic:spPr>
                </pic:pic>
              </a:graphicData>
            </a:graphic>
          </wp:anchor>
        </w:drawing>
      </w:r>
      <w:r>
        <w:rPr>
          <w:noProof/>
        </w:rPr>
        <w:drawing>
          <wp:anchor distT="0" distB="0" distL="114300" distR="114300" simplePos="0" relativeHeight="251674112" behindDoc="0" locked="0" layoutInCell="1" allowOverlap="1" wp14:anchorId="0623BC68" wp14:editId="4548343C">
            <wp:simplePos x="0" y="0"/>
            <wp:positionH relativeFrom="column">
              <wp:posOffset>12065</wp:posOffset>
            </wp:positionH>
            <wp:positionV relativeFrom="paragraph">
              <wp:posOffset>1731645</wp:posOffset>
            </wp:positionV>
            <wp:extent cx="883285" cy="1306830"/>
            <wp:effectExtent l="0" t="0" r="0" b="7620"/>
            <wp:wrapNone/>
            <wp:docPr id="11" name="Picture 9" descr="C:\AME\CBiCS\Refs\IAN-Symbols-png\Flora\Macroalgae\ian-symbol-ecklonia-radiata.png">
              <a:extLst xmlns:a="http://schemas.openxmlformats.org/drawingml/2006/main">
                <a:ext uri="{FF2B5EF4-FFF2-40B4-BE49-F238E27FC236}">
                  <a16:creationId xmlns:a16="http://schemas.microsoft.com/office/drawing/2014/main" id="{5B5895F7-E0B8-4D5F-A229-65DCC668723D}"/>
                </a:ext>
              </a:extLst>
            </wp:docPr>
            <wp:cNvGraphicFramePr/>
            <a:graphic xmlns:a="http://schemas.openxmlformats.org/drawingml/2006/main">
              <a:graphicData uri="http://schemas.openxmlformats.org/drawingml/2006/picture">
                <pic:pic xmlns:pic="http://schemas.openxmlformats.org/drawingml/2006/picture">
                  <pic:nvPicPr>
                    <pic:cNvPr id="11" name="Picture 9" descr="C:\AME\CBiCS\Refs\IAN-Symbols-png\Flora\Macroalgae\ian-symbol-ecklonia-radiata.png">
                      <a:extLst>
                        <a:ext uri="{FF2B5EF4-FFF2-40B4-BE49-F238E27FC236}">
                          <a16:creationId xmlns:a16="http://schemas.microsoft.com/office/drawing/2014/main" id="{5B5895F7-E0B8-4D5F-A229-65DCC668723D}"/>
                        </a:ext>
                      </a:extLst>
                    </pic:cNvPr>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883285" cy="1306830"/>
                    </a:xfrm>
                    <a:prstGeom prst="rect">
                      <a:avLst/>
                    </a:prstGeom>
                    <a:noFill/>
                    <a:ln>
                      <a:noFill/>
                    </a:ln>
                  </pic:spPr>
                </pic:pic>
              </a:graphicData>
            </a:graphic>
          </wp:anchor>
        </w:drawing>
      </w:r>
      <w:r>
        <w:rPr>
          <w:noProof/>
        </w:rPr>
        <w:drawing>
          <wp:anchor distT="0" distB="0" distL="114300" distR="114300" simplePos="0" relativeHeight="251688448" behindDoc="0" locked="0" layoutInCell="1" allowOverlap="1" wp14:anchorId="71660B96" wp14:editId="7CF523A0">
            <wp:simplePos x="0" y="0"/>
            <wp:positionH relativeFrom="column">
              <wp:posOffset>-356235</wp:posOffset>
            </wp:positionH>
            <wp:positionV relativeFrom="paragraph">
              <wp:posOffset>207645</wp:posOffset>
            </wp:positionV>
            <wp:extent cx="617855" cy="2835910"/>
            <wp:effectExtent l="0" t="0" r="0" b="2540"/>
            <wp:wrapNone/>
            <wp:docPr id="1226994693" name="Picture 8" descr="C:\AME\CBiCS\Refs\IAN-Symbols-png\Flora\Macroalgae\ian-symbol-macrocystis-pyrifera-1.png">
              <a:extLst xmlns:a="http://schemas.openxmlformats.org/drawingml/2006/main">
                <a:ext uri="{FF2B5EF4-FFF2-40B4-BE49-F238E27FC236}">
                  <a16:creationId xmlns:a16="http://schemas.microsoft.com/office/drawing/2014/main" id="{EA149778-46A2-43C6-979D-B6B4F925AFD3}"/>
                </a:ext>
              </a:extLst>
            </wp:docPr>
            <wp:cNvGraphicFramePr/>
            <a:graphic xmlns:a="http://schemas.openxmlformats.org/drawingml/2006/main">
              <a:graphicData uri="http://schemas.openxmlformats.org/drawingml/2006/picture">
                <pic:pic xmlns:pic="http://schemas.openxmlformats.org/drawingml/2006/picture">
                  <pic:nvPicPr>
                    <pic:cNvPr id="1226994693" name="Picture 8" descr="C:\AME\CBiCS\Refs\IAN-Symbols-png\Flora\Macroalgae\ian-symbol-macrocystis-pyrifera-1.png">
                      <a:extLst>
                        <a:ext uri="{FF2B5EF4-FFF2-40B4-BE49-F238E27FC236}">
                          <a16:creationId xmlns:a16="http://schemas.microsoft.com/office/drawing/2014/main" id="{EA149778-46A2-43C6-979D-B6B4F925AFD3}"/>
                        </a:ext>
                      </a:extLst>
                    </pic:cNvPr>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7855" cy="2835910"/>
                    </a:xfrm>
                    <a:prstGeom prst="rect">
                      <a:avLst/>
                    </a:prstGeom>
                    <a:noFill/>
                    <a:ln>
                      <a:noFill/>
                    </a:ln>
                  </pic:spPr>
                </pic:pic>
              </a:graphicData>
            </a:graphic>
          </wp:anchor>
        </w:drawing>
      </w:r>
      <w:r>
        <w:rPr>
          <w:noProof/>
        </w:rPr>
        <w:drawing>
          <wp:anchor distT="0" distB="0" distL="114300" distR="114300" simplePos="0" relativeHeight="251678208" behindDoc="0" locked="0" layoutInCell="1" allowOverlap="1" wp14:anchorId="3860DA50" wp14:editId="1A4A3890">
            <wp:simplePos x="0" y="0"/>
            <wp:positionH relativeFrom="column">
              <wp:posOffset>3815080</wp:posOffset>
            </wp:positionH>
            <wp:positionV relativeFrom="paragraph">
              <wp:posOffset>2582545</wp:posOffset>
            </wp:positionV>
            <wp:extent cx="710565" cy="709295"/>
            <wp:effectExtent l="133350" t="0" r="0" b="0"/>
            <wp:wrapNone/>
            <wp:docPr id="1226994697" name="Picture 13" descr="C:\AME\CBiCS\Refs\IAN-Symbols-png\Flora\Macroalgae\ian-symbol-coralline-algae.png">
              <a:extLst xmlns:a="http://schemas.openxmlformats.org/drawingml/2006/main">
                <a:ext uri="{FF2B5EF4-FFF2-40B4-BE49-F238E27FC236}">
                  <a16:creationId xmlns:a16="http://schemas.microsoft.com/office/drawing/2014/main" id="{9368235A-C002-44C8-9C1B-6D6990ADBDAA}"/>
                </a:ext>
              </a:extLst>
            </wp:docPr>
            <wp:cNvGraphicFramePr/>
            <a:graphic xmlns:a="http://schemas.openxmlformats.org/drawingml/2006/main">
              <a:graphicData uri="http://schemas.openxmlformats.org/drawingml/2006/picture">
                <pic:pic xmlns:pic="http://schemas.openxmlformats.org/drawingml/2006/picture">
                  <pic:nvPicPr>
                    <pic:cNvPr id="1226994697" name="Picture 13" descr="C:\AME\CBiCS\Refs\IAN-Symbols-png\Flora\Macroalgae\ian-symbol-coralline-algae.png">
                      <a:extLst>
                        <a:ext uri="{FF2B5EF4-FFF2-40B4-BE49-F238E27FC236}">
                          <a16:creationId xmlns:a16="http://schemas.microsoft.com/office/drawing/2014/main" id="{9368235A-C002-44C8-9C1B-6D6990ADBDAA}"/>
                        </a:ext>
                      </a:extLst>
                    </pic:cNvPr>
                    <pic:cNvPicPr/>
                  </pic:nvPicPr>
                  <pic:blipFill rotWithShape="1">
                    <a:blip r:embed="rId31">
                      <a:extLst>
                        <a:ext uri="{28A0092B-C50C-407E-A947-70E740481C1C}">
                          <a14:useLocalDpi xmlns:a14="http://schemas.microsoft.com/office/drawing/2010/main" val="0"/>
                        </a:ext>
                      </a:extLst>
                    </a:blip>
                    <a:srcRect l="60271"/>
                    <a:stretch/>
                  </pic:blipFill>
                  <pic:spPr bwMode="auto">
                    <a:xfrm>
                      <a:off x="0" y="0"/>
                      <a:ext cx="710565" cy="709295"/>
                    </a:xfrm>
                    <a:prstGeom prst="rect">
                      <a:avLst/>
                    </a:prstGeom>
                    <a:noFill/>
                    <a:ln>
                      <a:noFill/>
                    </a:ln>
                    <a:scene3d>
                      <a:camera prst="isometricOffAxis2Top"/>
                      <a:lightRig rig="threePt" dir="t"/>
                    </a:scene3d>
                  </pic:spPr>
                </pic:pic>
              </a:graphicData>
            </a:graphic>
          </wp:anchor>
        </w:drawing>
      </w:r>
      <w:r>
        <w:rPr>
          <w:noProof/>
        </w:rPr>
        <w:drawing>
          <wp:anchor distT="0" distB="0" distL="114300" distR="114300" simplePos="0" relativeHeight="251679232" behindDoc="0" locked="0" layoutInCell="1" allowOverlap="1" wp14:anchorId="10E8A8D9" wp14:editId="4F736DDB">
            <wp:simplePos x="0" y="0"/>
            <wp:positionH relativeFrom="column">
              <wp:posOffset>2919730</wp:posOffset>
            </wp:positionH>
            <wp:positionV relativeFrom="paragraph">
              <wp:posOffset>2817495</wp:posOffset>
            </wp:positionV>
            <wp:extent cx="443230" cy="175895"/>
            <wp:effectExtent l="0" t="0" r="0" b="0"/>
            <wp:wrapNone/>
            <wp:docPr id="1226994698" name="Picture 14" descr="C:\AME\CBiCS\Refs\IAN-Symbols-png\Flora\Macroalgae\ian-symbol-turf-algae.png">
              <a:extLst xmlns:a="http://schemas.openxmlformats.org/drawingml/2006/main">
                <a:ext uri="{FF2B5EF4-FFF2-40B4-BE49-F238E27FC236}">
                  <a16:creationId xmlns:a16="http://schemas.microsoft.com/office/drawing/2014/main" id="{5DCA88AC-B0C5-48E7-8173-90BA7B9F0162}"/>
                </a:ext>
              </a:extLst>
            </wp:docPr>
            <wp:cNvGraphicFramePr/>
            <a:graphic xmlns:a="http://schemas.openxmlformats.org/drawingml/2006/main">
              <a:graphicData uri="http://schemas.openxmlformats.org/drawingml/2006/picture">
                <pic:pic xmlns:pic="http://schemas.openxmlformats.org/drawingml/2006/picture">
                  <pic:nvPicPr>
                    <pic:cNvPr id="1226994698" name="Picture 14" descr="C:\AME\CBiCS\Refs\IAN-Symbols-png\Flora\Macroalgae\ian-symbol-turf-algae.png">
                      <a:extLst>
                        <a:ext uri="{FF2B5EF4-FFF2-40B4-BE49-F238E27FC236}">
                          <a16:creationId xmlns:a16="http://schemas.microsoft.com/office/drawing/2014/main" id="{5DCA88AC-B0C5-48E7-8173-90BA7B9F0162}"/>
                        </a:ext>
                      </a:extLst>
                    </pic:cNvPr>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43230" cy="175895"/>
                    </a:xfrm>
                    <a:prstGeom prst="rect">
                      <a:avLst/>
                    </a:prstGeom>
                    <a:noFill/>
                    <a:ln>
                      <a:noFill/>
                    </a:ln>
                  </pic:spPr>
                </pic:pic>
              </a:graphicData>
            </a:graphic>
          </wp:anchor>
        </w:drawing>
      </w:r>
      <w:r>
        <w:rPr>
          <w:noProof/>
        </w:rPr>
        <mc:AlternateContent>
          <mc:Choice Requires="wps">
            <w:drawing>
              <wp:anchor distT="0" distB="0" distL="114300" distR="114300" simplePos="0" relativeHeight="251680256" behindDoc="0" locked="0" layoutInCell="1" allowOverlap="1" wp14:anchorId="3194DF44" wp14:editId="5C6FFE16">
                <wp:simplePos x="0" y="0"/>
                <wp:positionH relativeFrom="column">
                  <wp:posOffset>3383280</wp:posOffset>
                </wp:positionH>
                <wp:positionV relativeFrom="paragraph">
                  <wp:posOffset>2823845</wp:posOffset>
                </wp:positionV>
                <wp:extent cx="386080" cy="206375"/>
                <wp:effectExtent l="0" t="0" r="0" b="3175"/>
                <wp:wrapNone/>
                <wp:docPr id="1226994692" name="Rectangle 15"/>
                <wp:cNvGraphicFramePr/>
                <a:graphic xmlns:a="http://schemas.openxmlformats.org/drawingml/2006/main">
                  <a:graphicData uri="http://schemas.microsoft.com/office/word/2010/wordprocessingShape">
                    <wps:wsp>
                      <wps:cNvSpPr/>
                      <wps:spPr>
                        <a:xfrm>
                          <a:off x="0" y="0"/>
                          <a:ext cx="386080" cy="206375"/>
                        </a:xfrm>
                        <a:prstGeom prst="rect">
                          <a:avLst/>
                        </a:prstGeom>
                        <a:pattFill prst="lgConfetti">
                          <a:fgClr>
                            <a:srgbClr val="FFCC00"/>
                          </a:fgClr>
                          <a:bgClr>
                            <a:sysClr val="window" lastClr="FFFFFF"/>
                          </a:bgClr>
                        </a:pattFill>
                        <a:ln w="12700" cap="flat" cmpd="sng" algn="ctr">
                          <a:noFill/>
                          <a:prstDash val="solid"/>
                          <a:miter lim="800000"/>
                        </a:ln>
                        <a:effectLst/>
                      </wps:spPr>
                      <wps:bodyPr rot="0" spcFirstLastPara="0" vert="horz" wrap="square" lIns="121920" tIns="60960" rIns="121920" bIns="60960" numCol="1" spcCol="0" rtlCol="0" fromWordArt="0" anchor="ctr" anchorCtr="0" forceAA="0" compatLnSpc="1">
                        <a:prstTxWarp prst="textNoShape">
                          <a:avLst/>
                        </a:prstTxWarp>
                        <a:noAutofit/>
                      </wps:bodyPr>
                    </wps:wsp>
                  </a:graphicData>
                </a:graphic>
              </wp:anchor>
            </w:drawing>
          </mc:Choice>
          <mc:Fallback>
            <w:pict>
              <v:rect w14:anchorId="73BF9841" id="Rectangle 15" o:spid="_x0000_s1026" style="position:absolute;margin-left:266.4pt;margin-top:222.35pt;width:30.4pt;height:16.25pt;z-index:251680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" fillcolor="#fc0" stroked="f" strokeweight="1pt">
                <v:fill r:id="rId33" o:title="" color2="window" type="pattern"/>
                <v:textbox inset="9.6pt,4.8pt,9.6pt,4.8pt"/>
              </v:rect>
            </w:pict>
          </mc:Fallback>
        </mc:AlternateContent>
      </w:r>
      <w:r>
        <w:rPr>
          <w:noProof/>
        </w:rPr>
        <w:drawing>
          <wp:anchor distT="0" distB="0" distL="114300" distR="114300" simplePos="0" relativeHeight="251681280" behindDoc="0" locked="0" layoutInCell="1" allowOverlap="1" wp14:anchorId="4D383F46" wp14:editId="20D31241">
            <wp:simplePos x="0" y="0"/>
            <wp:positionH relativeFrom="column">
              <wp:posOffset>2430780</wp:posOffset>
            </wp:positionH>
            <wp:positionV relativeFrom="paragraph">
              <wp:posOffset>1845945</wp:posOffset>
            </wp:positionV>
            <wp:extent cx="383540" cy="1193165"/>
            <wp:effectExtent l="0" t="0" r="0" b="6985"/>
            <wp:wrapNone/>
            <wp:docPr id="1226994699" name="Picture 16" descr="C:\AME\CBiCS\Refs\IAN-Symbols-png\Flora\Seagrass, SAV\ian-symbol-amphibolis-antarctica.png">
              <a:extLst xmlns:a="http://schemas.openxmlformats.org/drawingml/2006/main">
                <a:ext uri="{FF2B5EF4-FFF2-40B4-BE49-F238E27FC236}">
                  <a16:creationId xmlns:a16="http://schemas.microsoft.com/office/drawing/2014/main" id="{716AB4AA-5525-4DDD-963A-12C56996E19C}"/>
                </a:ext>
              </a:extLst>
            </wp:docPr>
            <wp:cNvGraphicFramePr/>
            <a:graphic xmlns:a="http://schemas.openxmlformats.org/drawingml/2006/main">
              <a:graphicData uri="http://schemas.openxmlformats.org/drawingml/2006/picture">
                <pic:pic xmlns:pic="http://schemas.openxmlformats.org/drawingml/2006/picture">
                  <pic:nvPicPr>
                    <pic:cNvPr id="1226994699" name="Picture 16" descr="C:\AME\CBiCS\Refs\IAN-Symbols-png\Flora\Seagrass, SAV\ian-symbol-amphibolis-antarctica.png">
                      <a:extLst>
                        <a:ext uri="{FF2B5EF4-FFF2-40B4-BE49-F238E27FC236}">
                          <a16:creationId xmlns:a16="http://schemas.microsoft.com/office/drawing/2014/main" id="{716AB4AA-5525-4DDD-963A-12C56996E19C}"/>
                        </a:ext>
                      </a:extLst>
                    </pic:cNvPr>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83540" cy="1193165"/>
                    </a:xfrm>
                    <a:prstGeom prst="rect">
                      <a:avLst/>
                    </a:prstGeom>
                    <a:noFill/>
                    <a:ln>
                      <a:noFill/>
                    </a:ln>
                  </pic:spPr>
                </pic:pic>
              </a:graphicData>
            </a:graphic>
          </wp:anchor>
        </w:drawing>
      </w:r>
    </w:p>
    <w:p w14:paraId="61C9F4BB" w14:textId="06428D0E" w:rsidR="002E025A" w:rsidRPr="002E025A" w:rsidRDefault="002E025A" w:rsidP="002E025A"/>
    <w:p w14:paraId="7BE83A03" w14:textId="5368DE2A" w:rsidR="002E025A" w:rsidRPr="002E025A" w:rsidRDefault="002E025A" w:rsidP="002E025A"/>
    <w:p w14:paraId="72146A78" w14:textId="26F2AFAA" w:rsidR="002E025A" w:rsidRPr="002E025A" w:rsidRDefault="002E025A" w:rsidP="002E025A"/>
    <w:p w14:paraId="459693DC" w14:textId="13DDAE04" w:rsidR="002E025A" w:rsidRPr="002E025A" w:rsidRDefault="002E025A" w:rsidP="002E025A"/>
    <w:p w14:paraId="40C69755" w14:textId="75F9A109" w:rsidR="002E025A" w:rsidRPr="002E025A" w:rsidRDefault="002E025A" w:rsidP="002E025A"/>
    <w:p w14:paraId="35DBCC20" w14:textId="3C067E9F" w:rsidR="001B5D81" w:rsidRDefault="001B5D81" w:rsidP="002E025A">
      <w:pPr>
        <w:rPr>
          <w:noProof/>
        </w:rPr>
      </w:pPr>
    </w:p>
    <w:p w14:paraId="3C30A198" w14:textId="29ED0D23" w:rsidR="002E025A" w:rsidRPr="002E025A" w:rsidRDefault="002E025A" w:rsidP="002E025A"/>
    <w:p w14:paraId="0ACC41C9" w14:textId="6D2AC040" w:rsidR="002E025A" w:rsidRPr="002E025A" w:rsidRDefault="002E025A" w:rsidP="002E025A"/>
    <w:p w14:paraId="1BBA3B5A" w14:textId="182EFE47" w:rsidR="002E025A" w:rsidRPr="002E025A" w:rsidRDefault="00266A19" w:rsidP="002E025A">
      <w:r>
        <w:rPr>
          <w:noProof/>
        </w:rPr>
        <mc:AlternateContent>
          <mc:Choice Requires="wpg">
            <w:drawing>
              <wp:anchor distT="0" distB="0" distL="114300" distR="114300" simplePos="0" relativeHeight="251684352" behindDoc="0" locked="0" layoutInCell="1" allowOverlap="1" wp14:anchorId="58E387B6" wp14:editId="1990F59F">
                <wp:simplePos x="0" y="0"/>
                <wp:positionH relativeFrom="column">
                  <wp:posOffset>4404360</wp:posOffset>
                </wp:positionH>
                <wp:positionV relativeFrom="paragraph">
                  <wp:posOffset>129540</wp:posOffset>
                </wp:positionV>
                <wp:extent cx="2176780" cy="1552575"/>
                <wp:effectExtent l="0" t="0" r="0" b="28575"/>
                <wp:wrapNone/>
                <wp:docPr id="1226994767" name="Group 6"/>
                <wp:cNvGraphicFramePr/>
                <a:graphic xmlns:a="http://schemas.openxmlformats.org/drawingml/2006/main">
                  <a:graphicData uri="http://schemas.microsoft.com/office/word/2010/wordprocessingGroup">
                    <wpg:wgp>
                      <wpg:cNvGrpSpPr/>
                      <wpg:grpSpPr>
                        <a:xfrm>
                          <a:off x="0" y="0"/>
                          <a:ext cx="2176780" cy="1552575"/>
                          <a:chOff x="0" y="0"/>
                          <a:chExt cx="4520819" cy="3829813"/>
                        </a:xfrm>
                      </wpg:grpSpPr>
                      <pic:pic xmlns:pic="http://schemas.openxmlformats.org/drawingml/2006/picture">
                        <pic:nvPicPr>
                          <pic:cNvPr id="1226994768" name="Picture 1226994768"/>
                          <pic:cNvPicPr>
                            <a:picLocks noChangeAspect="1" noChangeArrowheads="1"/>
                          </pic:cNvPicPr>
                        </pic:nvPicPr>
                        <pic:blipFill>
                          <a:blip r:embed="rId35">
                            <a:extLst>
                              <a:ext uri="{28A0092B-C50C-407E-A947-70E740481C1C}">
                                <a14:useLocalDpi xmlns:a14="http://schemas.microsoft.com/office/drawing/2010/main"/>
                              </a:ext>
                            </a:extLst>
                          </a:blip>
                          <a:srcRect/>
                          <a:stretch>
                            <a:fillRect/>
                          </a:stretch>
                        </pic:blipFill>
                        <pic:spPr bwMode="auto">
                          <a:xfrm>
                            <a:off x="481486" y="0"/>
                            <a:ext cx="4039333" cy="1098417"/>
                          </a:xfrm>
                          <a:prstGeom prst="rect">
                            <a:avLst/>
                          </a:prstGeom>
                          <a:noFill/>
                          <a:extLst>
                            <a:ext uri="{909E8E84-426E-40dd-AFC4-6F175D3DCCD1}">
                              <a14:hiddenFill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a:solidFill>
                                  <a:srgbClr val="FFFFFF"/>
                                </a:solidFill>
                              </a14:hiddenFill>
                            </a:ext>
                          </a:extLst>
                        </pic:spPr>
                      </pic:pic>
                      <pic:pic xmlns:pic="http://schemas.openxmlformats.org/drawingml/2006/picture">
                        <pic:nvPicPr>
                          <pic:cNvPr id="1226994769" name="Picture 1226994769"/>
                          <pic:cNvPicPr>
                            <a:picLocks noChangeAspect="1"/>
                          </pic:cNvPicPr>
                        </pic:nvPicPr>
                        <pic:blipFill>
                          <a:blip r:embed="rId36" cstate="screen">
                            <a:extLst>
                              <a:ext uri="{28A0092B-C50C-407E-A947-70E740481C1C}">
                                <a14:useLocalDpi xmlns:a14="http://schemas.microsoft.com/office/drawing/2010/main"/>
                              </a:ext>
                            </a:extLst>
                          </a:blip>
                          <a:stretch>
                            <a:fillRect/>
                          </a:stretch>
                        </pic:blipFill>
                        <pic:spPr>
                          <a:xfrm>
                            <a:off x="386001" y="1947807"/>
                            <a:ext cx="3838443" cy="1882006"/>
                          </a:xfrm>
                          <a:prstGeom prst="rect">
                            <a:avLst/>
                          </a:prstGeom>
                        </pic:spPr>
                      </pic:pic>
                      <wps:wsp>
                        <wps:cNvPr id="1226994770" name="Straight Connector 1226994770"/>
                        <wps:cNvCnPr/>
                        <wps:spPr>
                          <a:xfrm flipH="1">
                            <a:off x="2983553" y="849490"/>
                            <a:ext cx="286772" cy="2958601"/>
                          </a:xfrm>
                          <a:prstGeom prst="line">
                            <a:avLst/>
                          </a:prstGeom>
                          <a:ln w="19050">
                            <a:solidFill>
                              <a:schemeClr val="tx1"/>
                            </a:solidFill>
                            <a:prstDash val="sysDot"/>
                          </a:ln>
                          <a:effectLst/>
                        </wps:spPr>
                        <wps:style>
                          <a:lnRef idx="2">
                            <a:schemeClr val="accent1"/>
                          </a:lnRef>
                          <a:fillRef idx="0">
                            <a:schemeClr val="accent1"/>
                          </a:fillRef>
                          <a:effectRef idx="1">
                            <a:schemeClr val="accent1"/>
                          </a:effectRef>
                          <a:fontRef idx="minor">
                            <a:schemeClr val="tx1"/>
                          </a:fontRef>
                        </wps:style>
                        <wps:bodyPr/>
                      </wps:wsp>
                      <wps:wsp>
                        <wps:cNvPr id="1226994771" name="Straight Connector 1226994771"/>
                        <wps:cNvCnPr/>
                        <wps:spPr>
                          <a:xfrm>
                            <a:off x="3270325" y="827768"/>
                            <a:ext cx="383317" cy="1777466"/>
                          </a:xfrm>
                          <a:prstGeom prst="line">
                            <a:avLst/>
                          </a:prstGeom>
                          <a:ln w="19050">
                            <a:solidFill>
                              <a:schemeClr val="tx1"/>
                            </a:solidFill>
                            <a:prstDash val="sysDot"/>
                          </a:ln>
                          <a:effectLst/>
                        </wps:spPr>
                        <wps:style>
                          <a:lnRef idx="2">
                            <a:schemeClr val="accent1"/>
                          </a:lnRef>
                          <a:fillRef idx="0">
                            <a:schemeClr val="accent1"/>
                          </a:fillRef>
                          <a:effectRef idx="1">
                            <a:schemeClr val="accent1"/>
                          </a:effectRef>
                          <a:fontRef idx="minor">
                            <a:schemeClr val="tx1"/>
                          </a:fontRef>
                        </wps:style>
                        <wps:bodyPr/>
                      </wps:wsp>
                      <wps:wsp>
                        <wps:cNvPr id="1226994772" name="Straight Connector 1226994772"/>
                        <wps:cNvCnPr/>
                        <wps:spPr>
                          <a:xfrm>
                            <a:off x="0" y="3829813"/>
                            <a:ext cx="2991433" cy="0"/>
                          </a:xfrm>
                          <a:prstGeom prst="line">
                            <a:avLst/>
                          </a:prstGeom>
                          <a:ln w="19050">
                            <a:solidFill>
                              <a:schemeClr val="tx1"/>
                            </a:solidFill>
                            <a:prstDash val="sysDot"/>
                          </a:ln>
                          <a:effectLst/>
                        </wps:spPr>
                        <wps:style>
                          <a:lnRef idx="2">
                            <a:schemeClr val="accent1"/>
                          </a:lnRef>
                          <a:fillRef idx="0">
                            <a:schemeClr val="accent1"/>
                          </a:fillRef>
                          <a:effectRef idx="1">
                            <a:schemeClr val="accent1"/>
                          </a:effectRef>
                          <a:fontRef idx="minor">
                            <a:schemeClr val="tx1"/>
                          </a:fontRef>
                        </wps:style>
                        <wps:bodyPr/>
                      </wps:wsp>
                      <wps:wsp>
                        <wps:cNvPr id="1226994773" name="Straight Connector 1226994773"/>
                        <wps:cNvCnPr/>
                        <wps:spPr>
                          <a:xfrm>
                            <a:off x="785308" y="2608820"/>
                            <a:ext cx="1028992" cy="0"/>
                          </a:xfrm>
                          <a:prstGeom prst="line">
                            <a:avLst/>
                          </a:prstGeom>
                          <a:ln w="19050">
                            <a:solidFill>
                              <a:schemeClr val="tx1"/>
                            </a:solidFill>
                            <a:prstDash val="sysDot"/>
                          </a:ln>
                          <a:effectLst/>
                        </wps:spPr>
                        <wps:style>
                          <a:lnRef idx="2">
                            <a:schemeClr val="accent1"/>
                          </a:lnRef>
                          <a:fillRef idx="0">
                            <a:schemeClr val="accent1"/>
                          </a:fillRef>
                          <a:effectRef idx="1">
                            <a:schemeClr val="accent1"/>
                          </a:effectRef>
                          <a:fontRef idx="minor">
                            <a:schemeClr val="tx1"/>
                          </a:fontRef>
                        </wps:style>
                        <wps:bodyPr/>
                      </wps:wsp>
                      <wps:wsp>
                        <wps:cNvPr id="1226994774" name="Straight Connector 1226994774"/>
                        <wps:cNvCnPr/>
                        <wps:spPr>
                          <a:xfrm>
                            <a:off x="2226833" y="2605234"/>
                            <a:ext cx="548640" cy="0"/>
                          </a:xfrm>
                          <a:prstGeom prst="line">
                            <a:avLst/>
                          </a:prstGeom>
                          <a:ln w="19050">
                            <a:solidFill>
                              <a:schemeClr val="tx1"/>
                            </a:solidFill>
                            <a:prstDash val="sysDot"/>
                          </a:ln>
                          <a:effectLst/>
                        </wps:spPr>
                        <wps:style>
                          <a:lnRef idx="2">
                            <a:schemeClr val="accent1"/>
                          </a:lnRef>
                          <a:fillRef idx="0">
                            <a:schemeClr val="accent1"/>
                          </a:fillRef>
                          <a:effectRef idx="1">
                            <a:schemeClr val="accent1"/>
                          </a:effectRef>
                          <a:fontRef idx="minor">
                            <a:schemeClr val="tx1"/>
                          </a:fontRef>
                        </wps:style>
                        <wps:bodyPr/>
                      </wps:wsp>
                      <wps:wsp>
                        <wps:cNvPr id="1226994775" name="Straight Connector 1226994775"/>
                        <wps:cNvCnPr/>
                        <wps:spPr>
                          <a:xfrm>
                            <a:off x="3185288" y="2605234"/>
                            <a:ext cx="468354" cy="0"/>
                          </a:xfrm>
                          <a:prstGeom prst="line">
                            <a:avLst/>
                          </a:prstGeom>
                          <a:ln w="19050">
                            <a:solidFill>
                              <a:schemeClr val="tx1"/>
                            </a:solidFill>
                            <a:prstDash val="sysDot"/>
                          </a:ln>
                          <a:effectLst/>
                        </wps:spPr>
                        <wps:style>
                          <a:lnRef idx="2">
                            <a:schemeClr val="accent1"/>
                          </a:lnRef>
                          <a:fillRef idx="0">
                            <a:schemeClr val="accent1"/>
                          </a:fillRef>
                          <a:effectRef idx="1">
                            <a:schemeClr val="accent1"/>
                          </a:effectRef>
                          <a:fontRef idx="minor">
                            <a:schemeClr val="tx1"/>
                          </a:fontRef>
                        </wps:style>
                        <wps:bodyPr/>
                      </wps:wsp>
                      <wps:wsp>
                        <wps:cNvPr id="1226994776" name="Straight Connector 1226994776"/>
                        <wps:cNvCnPr/>
                        <wps:spPr>
                          <a:xfrm>
                            <a:off x="55028" y="2608820"/>
                            <a:ext cx="332463" cy="0"/>
                          </a:xfrm>
                          <a:prstGeom prst="line">
                            <a:avLst/>
                          </a:prstGeom>
                          <a:ln w="19050">
                            <a:solidFill>
                              <a:schemeClr val="tx1"/>
                            </a:solidFill>
                            <a:prstDash val="sysDot"/>
                          </a:ln>
                          <a:effectLst/>
                        </wps:spPr>
                        <wps:style>
                          <a:lnRef idx="2">
                            <a:schemeClr val="accent1"/>
                          </a:lnRef>
                          <a:fillRef idx="0">
                            <a:schemeClr val="accent1"/>
                          </a:fillRef>
                          <a:effectRef idx="1">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264CF47B" id="Group 6" o:spid="_x0000_s1026" style="position:absolute;margin-left:346.8pt;margin-top:10.2pt;width:171.4pt;height:122.25pt;z-index:251684352;mso-width-relative:margin;mso-height-relative:margin" coordsize="45208,382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26994768" o:spid="_x0000_s1027" type="#_x0000_t75" style="position:absolute;left:4814;width:40394;height:109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">
                  <v:imagedata r:id="rId37" o:title=""/>
                </v:shape>
                <v:shape id="Picture 1226994769" o:spid="_x0000_s1028" type="#_x0000_t75" style="position:absolute;left:3860;top:19478;width:38384;height:18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">
                  <v:imagedata r:id="rId38" o:title=""/>
                </v:shape>
                <v:line id="Straight Connector 1226994770" o:spid="_x0000_s1029" style="position:absolute;flip:x;visibility:visible;mso-wrap-style:square" from="29835,8494" to="32703,380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" strokecolor="#363534 [3213]" strokeweight="1.5pt">
                  <v:stroke dashstyle="1 1"/>
                </v:line>
                <v:line id="Straight Connector 1226994771" o:spid="_x0000_s1030" style="position:absolute;visibility:visible;mso-wrap-style:square" from="32703,8277" to="36536,260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" strokecolor="#363534 [3213]" strokeweight="1.5pt">
                  <v:stroke dashstyle="1 1"/>
                </v:line>
                <v:line id="Straight Connector 1226994772" o:spid="_x0000_s1031" style="position:absolute;visibility:visible;mso-wrap-style:square" from="0,38298" to="29914,382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" strokecolor="#363534 [3213]" strokeweight="1.5pt">
                  <v:stroke dashstyle="1 1"/>
                </v:line>
                <v:line id="Straight Connector 1226994773" o:spid="_x0000_s1032" style="position:absolute;visibility:visible;mso-wrap-style:square" from="7853,26088" to="18143,260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" strokecolor="#363534 [3213]" strokeweight="1.5pt">
                  <v:stroke dashstyle="1 1"/>
                </v:line>
                <v:line id="Straight Connector 1226994774" o:spid="_x0000_s1033" style="position:absolute;visibility:visible;mso-wrap-style:square" from="22268,26052" to="27754,260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" strokecolor="#363534 [3213]" strokeweight="1.5pt">
                  <v:stroke dashstyle="1 1"/>
                </v:line>
                <v:line id="Straight Connector 1226994775" o:spid="_x0000_s1034" style="position:absolute;visibility:visible;mso-wrap-style:square" from="31852,26052" to="36536,260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" strokecolor="#363534 [3213]" strokeweight="1.5pt">
                  <v:stroke dashstyle="1 1"/>
                </v:line>
                <v:line id="Straight Connector 1226994776" o:spid="_x0000_s1035" style="position:absolute;visibility:visible;mso-wrap-style:square" from="550,26088" to="3874,260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" strokecolor="#363534 [3213]" strokeweight="1.5pt">
                  <v:stroke dashstyle="1 1"/>
                </v:line>
              </v:group>
            </w:pict>
          </mc:Fallback>
        </mc:AlternateContent>
      </w:r>
    </w:p>
    <w:p w14:paraId="2149EC75" w14:textId="165E8917" w:rsidR="002E025A" w:rsidRPr="002E025A" w:rsidRDefault="002E025A" w:rsidP="002E025A"/>
    <w:p w14:paraId="3D97B9F3" w14:textId="58674F41" w:rsidR="002E025A" w:rsidRPr="002E025A" w:rsidRDefault="002E025A" w:rsidP="002E025A"/>
    <w:p w14:paraId="3179B472" w14:textId="225C7745" w:rsidR="002E025A" w:rsidRPr="002E025A" w:rsidRDefault="002E025A" w:rsidP="002E025A"/>
    <w:p w14:paraId="611A0D5E" w14:textId="2D7AB170" w:rsidR="002E025A" w:rsidRPr="002E025A" w:rsidRDefault="002E025A" w:rsidP="002E025A"/>
    <w:p w14:paraId="22CB8DB8" w14:textId="197606AE" w:rsidR="002E025A" w:rsidRPr="002E025A" w:rsidRDefault="002E025A" w:rsidP="002E025A"/>
    <w:p w14:paraId="41C69EE8" w14:textId="77777777" w:rsidR="002E025A" w:rsidRPr="002E025A" w:rsidRDefault="002E025A" w:rsidP="002E025A"/>
    <w:p w14:paraId="3527F96B" w14:textId="77777777" w:rsidR="002E025A" w:rsidRPr="002E025A" w:rsidRDefault="002E025A" w:rsidP="002E025A"/>
    <w:p w14:paraId="448C313D" w14:textId="77777777" w:rsidR="002E025A" w:rsidRPr="002E025A" w:rsidRDefault="002E025A" w:rsidP="002E025A"/>
    <w:p w14:paraId="1542E497" w14:textId="77777777" w:rsidR="002E025A" w:rsidRPr="002E025A" w:rsidRDefault="002E025A" w:rsidP="002E025A"/>
    <w:p w14:paraId="684DF35F" w14:textId="77777777" w:rsidR="002E025A" w:rsidRPr="002E025A" w:rsidRDefault="002E025A" w:rsidP="002E025A"/>
    <w:p w14:paraId="3C3CA46A" w14:textId="77777777" w:rsidR="002E025A" w:rsidRPr="002E025A" w:rsidRDefault="002E025A" w:rsidP="002E025A"/>
    <w:p w14:paraId="2334CE40" w14:textId="77777777" w:rsidR="002E025A" w:rsidRPr="002E025A" w:rsidRDefault="002E025A" w:rsidP="002E025A"/>
    <w:p w14:paraId="167B3235" w14:textId="77777777" w:rsidR="002E025A" w:rsidRPr="002E025A" w:rsidRDefault="002E025A" w:rsidP="002E025A"/>
    <w:p w14:paraId="6BD55FE5" w14:textId="77777777" w:rsidR="002E025A" w:rsidRPr="002E025A" w:rsidRDefault="002E025A" w:rsidP="002E025A"/>
    <w:p w14:paraId="11B292D3" w14:textId="364D3222" w:rsidR="002E025A" w:rsidRPr="002E025A" w:rsidRDefault="002E025A" w:rsidP="002E025A"/>
    <w:p w14:paraId="154C4CB5" w14:textId="64E44675" w:rsidR="002E025A" w:rsidRPr="002E025A" w:rsidRDefault="002E025A" w:rsidP="002E025A">
      <w:pPr>
        <w:tabs>
          <w:tab w:val="left" w:pos="2775"/>
        </w:tabs>
        <w:sectPr w:rsidR="002E025A" w:rsidRPr="002E025A" w:rsidSect="00E542C2">
          <w:headerReference w:type="even" r:id="rId39"/>
          <w:headerReference w:type="default" r:id="rId40"/>
          <w:footerReference w:type="even" r:id="rId41"/>
          <w:footerReference w:type="default" r:id="rId42"/>
          <w:headerReference w:type="first" r:id="rId43"/>
          <w:footerReference w:type="first" r:id="rId44"/>
          <w:pgSz w:w="11907" w:h="16840" w:code="9"/>
          <w:pgMar w:top="1134" w:right="1134" w:bottom="1134" w:left="1134" w:header="284" w:footer="284" w:gutter="0"/>
          <w:cols w:space="708"/>
          <w:titlePg/>
          <w:docGrid w:linePitch="360"/>
        </w:sectPr>
      </w:pPr>
      <w:r>
        <w:tab/>
      </w:r>
    </w:p>
    <w:p w14:paraId="2B278017" w14:textId="77777777" w:rsidR="005614D2" w:rsidRPr="006D0741" w:rsidRDefault="005614D2" w:rsidP="005614D2">
      <w:pPr>
        <w:rPr>
          <w:sz w:val="12"/>
          <w:szCs w:val="12"/>
        </w:rPr>
      </w:pPr>
      <w:r w:rsidRPr="00D55628">
        <w:rPr>
          <w:noProof/>
        </w:rPr>
        <w:lastRenderedPageBreak/>
        <mc:AlternateContent>
          <mc:Choice Requires="wps">
            <w:drawing>
              <wp:anchor distT="0" distB="0" distL="114300" distR="114300" simplePos="0" relativeHeight="251632128" behindDoc="0" locked="1" layoutInCell="1" allowOverlap="1" wp14:anchorId="4BE9F419" wp14:editId="030901AB">
                <wp:simplePos x="0" y="0"/>
                <wp:positionH relativeFrom="page">
                  <wp:posOffset>0</wp:posOffset>
                </wp:positionH>
                <wp:positionV relativeFrom="page">
                  <wp:posOffset>0</wp:posOffset>
                </wp:positionV>
                <wp:extent cx="7563600" cy="2455200"/>
                <wp:effectExtent l="0" t="0" r="0" b="5080"/>
                <wp:wrapTopAndBottom/>
                <wp:docPr id="12" name="InsideCoverCoBrand" hidden="1" title="Co-Branding Logos"/>
                <wp:cNvGraphicFramePr/>
                <a:graphic xmlns:a="http://schemas.openxmlformats.org/drawingml/2006/main">
                  <a:graphicData uri="http://schemas.microsoft.com/office/word/2010/wordprocessingShape">
                    <wps:wsp>
                      <wps:cNvSpPr txBox="1"/>
                      <wps:spPr>
                        <a:xfrm>
                          <a:off x="0" y="0"/>
                          <a:ext cx="7563600" cy="2455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LogoPlaceholder"/>
                              <w:tblOverlap w:val="never"/>
                              <w:tblW w:w="0" w:type="auto"/>
                              <w:tblCellSpacing w:w="71" w:type="dxa"/>
                              <w:tblLayout w:type="fixed"/>
                              <w:tblLook w:val="04A0" w:firstRow="1" w:lastRow="0" w:firstColumn="1" w:lastColumn="0" w:noHBand="0" w:noVBand="1"/>
                            </w:tblPr>
                            <w:tblGrid>
                              <w:gridCol w:w="1814"/>
                              <w:gridCol w:w="1814"/>
                              <w:gridCol w:w="1814"/>
                              <w:gridCol w:w="1814"/>
                            </w:tblGrid>
                            <w:tr w:rsidR="00135D9D" w:rsidRPr="00AB780B" w14:paraId="7E2A1BD4" w14:textId="77777777" w:rsidTr="00DC7231">
                              <w:trPr>
                                <w:trHeight w:hRule="exact" w:val="1247"/>
                                <w:tblCellSpacing w:w="71" w:type="dxa"/>
                              </w:trPr>
                              <w:tc>
                                <w:tcPr>
                                  <w:tcW w:w="1601" w:type="dxa"/>
                                  <w:vAlign w:val="center"/>
                                </w:tcPr>
                                <w:p w14:paraId="47AD7FAA" w14:textId="77777777" w:rsidR="00135D9D" w:rsidRPr="00D55628" w:rsidRDefault="00135D9D" w:rsidP="00D55628">
                                  <w:r w:rsidRPr="00D55628">
                                    <w:rPr>
                                      <w:noProof/>
                                    </w:rPr>
                                    <w:drawing>
                                      <wp:inline distT="0" distB="0" distL="0" distR="0" wp14:anchorId="5287765E" wp14:editId="31D4D675">
                                        <wp:extent cx="1016635" cy="52006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19">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66076789" w14:textId="77777777" w:rsidR="00135D9D" w:rsidRPr="00D55628" w:rsidRDefault="00135D9D" w:rsidP="00D55628">
                                  <w:r w:rsidRPr="00D55628">
                                    <w:rPr>
                                      <w:noProof/>
                                    </w:rPr>
                                    <w:drawing>
                                      <wp:inline distT="0" distB="0" distL="0" distR="0" wp14:anchorId="4D3405F8" wp14:editId="5FD5CF29">
                                        <wp:extent cx="1016635" cy="52006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19">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451BD740" w14:textId="77777777" w:rsidR="00135D9D" w:rsidRPr="00D55628" w:rsidRDefault="00135D9D" w:rsidP="00D55628">
                                  <w:r w:rsidRPr="00D55628">
                                    <w:rPr>
                                      <w:noProof/>
                                    </w:rPr>
                                    <w:drawing>
                                      <wp:inline distT="0" distB="0" distL="0" distR="0" wp14:anchorId="28795075" wp14:editId="511055F2">
                                        <wp:extent cx="1016635" cy="52006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19">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01" w:type="dxa"/>
                                  <w:vAlign w:val="center"/>
                                </w:tcPr>
                                <w:p w14:paraId="581D7BFA" w14:textId="77777777" w:rsidR="00135D9D" w:rsidRPr="00D55628" w:rsidRDefault="00135D9D" w:rsidP="00D55628">
                                  <w:r w:rsidRPr="00D55628">
                                    <w:rPr>
                                      <w:noProof/>
                                    </w:rPr>
                                    <w:drawing>
                                      <wp:inline distT="0" distB="0" distL="0" distR="0" wp14:anchorId="7ABDFCA7" wp14:editId="65928767">
                                        <wp:extent cx="1016635" cy="52006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19">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r>
                            <w:tr w:rsidR="00135D9D" w:rsidRPr="00AB780B" w14:paraId="0CA6A5B1" w14:textId="77777777" w:rsidTr="00DC7231">
                              <w:trPr>
                                <w:trHeight w:hRule="exact" w:val="1247"/>
                                <w:tblCellSpacing w:w="71" w:type="dxa"/>
                              </w:trPr>
                              <w:tc>
                                <w:tcPr>
                                  <w:tcW w:w="1601" w:type="dxa"/>
                                  <w:vAlign w:val="center"/>
                                </w:tcPr>
                                <w:p w14:paraId="307A9771" w14:textId="77777777" w:rsidR="00135D9D" w:rsidRPr="00D55628" w:rsidRDefault="00135D9D" w:rsidP="00D55628">
                                  <w:pPr>
                                    <w:rPr>
                                      <w:noProof/>
                                    </w:rPr>
                                  </w:pPr>
                                  <w:r>
                                    <w:rPr>
                                      <w:noProof/>
                                    </w:rPr>
                                    <w:drawing>
                                      <wp:inline distT="0" distB="0" distL="0" distR="0" wp14:anchorId="41617A9F" wp14:editId="53A9F76F">
                                        <wp:extent cx="1016635" cy="52006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19">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6A10949A" w14:textId="77777777" w:rsidR="00135D9D" w:rsidRPr="00D55628" w:rsidRDefault="00135D9D" w:rsidP="00D55628">
                                  <w:pPr>
                                    <w:rPr>
                                      <w:noProof/>
                                    </w:rPr>
                                  </w:pPr>
                                  <w:r>
                                    <w:rPr>
                                      <w:noProof/>
                                    </w:rPr>
                                    <w:drawing>
                                      <wp:inline distT="0" distB="0" distL="0" distR="0" wp14:anchorId="3A8636B7" wp14:editId="49EDD8B5">
                                        <wp:extent cx="1016635" cy="52006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19">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1921CDE3" w14:textId="77777777" w:rsidR="00135D9D" w:rsidRPr="00D55628" w:rsidRDefault="00135D9D" w:rsidP="00D55628">
                                  <w:pPr>
                                    <w:rPr>
                                      <w:noProof/>
                                    </w:rPr>
                                  </w:pPr>
                                  <w:r>
                                    <w:rPr>
                                      <w:noProof/>
                                    </w:rPr>
                                    <w:drawing>
                                      <wp:inline distT="0" distB="0" distL="0" distR="0" wp14:anchorId="449F6382" wp14:editId="31B93E34">
                                        <wp:extent cx="1016635" cy="52006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19">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01" w:type="dxa"/>
                                  <w:vAlign w:val="center"/>
                                </w:tcPr>
                                <w:p w14:paraId="40E42D32" w14:textId="77777777" w:rsidR="00135D9D" w:rsidRPr="00D55628" w:rsidRDefault="00135D9D" w:rsidP="00D55628">
                                  <w:pPr>
                                    <w:rPr>
                                      <w:noProof/>
                                    </w:rPr>
                                  </w:pPr>
                                  <w:r>
                                    <w:rPr>
                                      <w:noProof/>
                                    </w:rPr>
                                    <w:drawing>
                                      <wp:inline distT="0" distB="0" distL="0" distR="0" wp14:anchorId="2A9431C6" wp14:editId="12464D74">
                                        <wp:extent cx="1016635" cy="52006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19">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r>
                          </w:tbl>
                          <w:p w14:paraId="702F3890" w14:textId="77777777" w:rsidR="00135D9D" w:rsidRPr="00D55628" w:rsidRDefault="00135D9D" w:rsidP="005614D2">
                            <w:pPr>
                              <w:pStyle w:val="xDisclaimerText"/>
                            </w:pPr>
                          </w:p>
                        </w:txbxContent>
                      </wps:txbx>
                      <wps:bodyPr rot="0" spcFirstLastPara="0" vertOverflow="overflow" horzOverflow="overflow" vert="horz" wrap="square" lIns="720000" tIns="612000" rIns="9144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4BE9F419" id="_x0000_t202" coordsize="21600,21600" o:spt="202" path="m,l,21600r21600,l21600,xe">
                <v:stroke joinstyle="miter"/>
                <v:path gradientshapeok="t" o:connecttype="rect"/>
              </v:shapetype>
              <v:shape id="InsideCoverCoBrand" o:spid="_x0000_s1030" type="#_x0000_t202" alt="Title: Co-Branding Logos" style="position:absolute;margin-left:0;margin-top:0;width:595.55pt;height:193.3pt;z-index:251632128;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" filled="f" stroked="f" strokeweight=".5pt">
                <v:textbox style="mso-fit-shape-to-text:t" inset="20mm,17mm,,0">
                  <w:txbxContent>
                    <w:tbl>
                      <w:tblPr>
                        <w:tblStyle w:val="LogoPlaceholder"/>
                        <w:tblOverlap w:val="never"/>
                        <w:tblW w:w="0" w:type="auto"/>
                        <w:tblCellSpacing w:w="71" w:type="dxa"/>
                        <w:tblLayout w:type="fixed"/>
                        <w:tblLook w:val="04A0" w:firstRow="1" w:lastRow="0" w:firstColumn="1" w:lastColumn="0" w:noHBand="0" w:noVBand="1"/>
                      </w:tblPr>
                      <w:tblGrid>
                        <w:gridCol w:w="1814"/>
                        <w:gridCol w:w="1814"/>
                        <w:gridCol w:w="1814"/>
                        <w:gridCol w:w="1814"/>
                      </w:tblGrid>
                      <w:tr w:rsidR="00135D9D" w:rsidRPr="00AB780B" w14:paraId="7E2A1BD4" w14:textId="77777777" w:rsidTr="00DC7231">
                        <w:trPr>
                          <w:trHeight w:hRule="exact" w:val="1247"/>
                          <w:tblCellSpacing w:w="71" w:type="dxa"/>
                        </w:trPr>
                        <w:tc>
                          <w:tcPr>
                            <w:tcW w:w="1601" w:type="dxa"/>
                            <w:vAlign w:val="center"/>
                          </w:tcPr>
                          <w:p w14:paraId="47AD7FAA" w14:textId="77777777" w:rsidR="00135D9D" w:rsidRPr="00D55628" w:rsidRDefault="00135D9D" w:rsidP="00D55628">
                            <w:r w:rsidRPr="00D55628">
                              <w:rPr>
                                <w:noProof/>
                              </w:rPr>
                              <w:drawing>
                                <wp:inline distT="0" distB="0" distL="0" distR="0" wp14:anchorId="5287765E" wp14:editId="31D4D675">
                                  <wp:extent cx="1016635" cy="52006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19">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66076789" w14:textId="77777777" w:rsidR="00135D9D" w:rsidRPr="00D55628" w:rsidRDefault="00135D9D" w:rsidP="00D55628">
                            <w:r w:rsidRPr="00D55628">
                              <w:rPr>
                                <w:noProof/>
                              </w:rPr>
                              <w:drawing>
                                <wp:inline distT="0" distB="0" distL="0" distR="0" wp14:anchorId="4D3405F8" wp14:editId="5FD5CF29">
                                  <wp:extent cx="1016635" cy="52006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19">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451BD740" w14:textId="77777777" w:rsidR="00135D9D" w:rsidRPr="00D55628" w:rsidRDefault="00135D9D" w:rsidP="00D55628">
                            <w:r w:rsidRPr="00D55628">
                              <w:rPr>
                                <w:noProof/>
                              </w:rPr>
                              <w:drawing>
                                <wp:inline distT="0" distB="0" distL="0" distR="0" wp14:anchorId="28795075" wp14:editId="511055F2">
                                  <wp:extent cx="1016635" cy="52006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19">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01" w:type="dxa"/>
                            <w:vAlign w:val="center"/>
                          </w:tcPr>
                          <w:p w14:paraId="581D7BFA" w14:textId="77777777" w:rsidR="00135D9D" w:rsidRPr="00D55628" w:rsidRDefault="00135D9D" w:rsidP="00D55628">
                            <w:r w:rsidRPr="00D55628">
                              <w:rPr>
                                <w:noProof/>
                              </w:rPr>
                              <w:drawing>
                                <wp:inline distT="0" distB="0" distL="0" distR="0" wp14:anchorId="7ABDFCA7" wp14:editId="65928767">
                                  <wp:extent cx="1016635" cy="52006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19">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r>
                      <w:tr w:rsidR="00135D9D" w:rsidRPr="00AB780B" w14:paraId="0CA6A5B1" w14:textId="77777777" w:rsidTr="00DC7231">
                        <w:trPr>
                          <w:trHeight w:hRule="exact" w:val="1247"/>
                          <w:tblCellSpacing w:w="71" w:type="dxa"/>
                        </w:trPr>
                        <w:tc>
                          <w:tcPr>
                            <w:tcW w:w="1601" w:type="dxa"/>
                            <w:vAlign w:val="center"/>
                          </w:tcPr>
                          <w:p w14:paraId="307A9771" w14:textId="77777777" w:rsidR="00135D9D" w:rsidRPr="00D55628" w:rsidRDefault="00135D9D" w:rsidP="00D55628">
                            <w:pPr>
                              <w:rPr>
                                <w:noProof/>
                              </w:rPr>
                            </w:pPr>
                            <w:r>
                              <w:rPr>
                                <w:noProof/>
                              </w:rPr>
                              <w:drawing>
                                <wp:inline distT="0" distB="0" distL="0" distR="0" wp14:anchorId="41617A9F" wp14:editId="53A9F76F">
                                  <wp:extent cx="1016635" cy="52006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19">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6A10949A" w14:textId="77777777" w:rsidR="00135D9D" w:rsidRPr="00D55628" w:rsidRDefault="00135D9D" w:rsidP="00D55628">
                            <w:pPr>
                              <w:rPr>
                                <w:noProof/>
                              </w:rPr>
                            </w:pPr>
                            <w:r>
                              <w:rPr>
                                <w:noProof/>
                              </w:rPr>
                              <w:drawing>
                                <wp:inline distT="0" distB="0" distL="0" distR="0" wp14:anchorId="3A8636B7" wp14:editId="49EDD8B5">
                                  <wp:extent cx="1016635" cy="52006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19">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1921CDE3" w14:textId="77777777" w:rsidR="00135D9D" w:rsidRPr="00D55628" w:rsidRDefault="00135D9D" w:rsidP="00D55628">
                            <w:pPr>
                              <w:rPr>
                                <w:noProof/>
                              </w:rPr>
                            </w:pPr>
                            <w:r>
                              <w:rPr>
                                <w:noProof/>
                              </w:rPr>
                              <w:drawing>
                                <wp:inline distT="0" distB="0" distL="0" distR="0" wp14:anchorId="449F6382" wp14:editId="31B93E34">
                                  <wp:extent cx="1016635" cy="52006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19">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01" w:type="dxa"/>
                            <w:vAlign w:val="center"/>
                          </w:tcPr>
                          <w:p w14:paraId="40E42D32" w14:textId="77777777" w:rsidR="00135D9D" w:rsidRPr="00D55628" w:rsidRDefault="00135D9D" w:rsidP="00D55628">
                            <w:pPr>
                              <w:rPr>
                                <w:noProof/>
                              </w:rPr>
                            </w:pPr>
                            <w:r>
                              <w:rPr>
                                <w:noProof/>
                              </w:rPr>
                              <w:drawing>
                                <wp:inline distT="0" distB="0" distL="0" distR="0" wp14:anchorId="2A9431C6" wp14:editId="12464D74">
                                  <wp:extent cx="1016635" cy="52006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19">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r>
                    </w:tbl>
                    <w:p w14:paraId="702F3890" w14:textId="77777777" w:rsidR="00135D9D" w:rsidRPr="00D55628" w:rsidRDefault="00135D9D" w:rsidP="005614D2">
                      <w:pPr>
                        <w:pStyle w:val="xDisclaimerText"/>
                      </w:pPr>
                    </w:p>
                  </w:txbxContent>
                </v:textbox>
                <w10:wrap type="topAndBottom" anchorx="page" anchory="page"/>
                <w10:anchorlock/>
              </v:shape>
            </w:pict>
          </mc:Fallback>
        </mc:AlternateContent>
      </w:r>
    </w:p>
    <w:p w14:paraId="2569BF02" w14:textId="77777777" w:rsidR="00BF162E" w:rsidRDefault="00BF162E" w:rsidP="00446920">
      <w:pPr>
        <w:pStyle w:val="SmallBodyText"/>
      </w:pPr>
    </w:p>
    <w:tbl>
      <w:tblPr>
        <w:tblStyle w:val="TableAsPlaceholder"/>
        <w:tblpPr w:leftFromText="181" w:rightFromText="181" w:horzAnchor="margin" w:tblpYSpec="bottom"/>
        <w:tblOverlap w:val="never"/>
        <w:tblW w:w="5000" w:type="pct"/>
        <w:tblCellMar>
          <w:right w:w="57" w:type="dxa"/>
        </w:tblCellMar>
        <w:tblLook w:val="0600" w:firstRow="0" w:lastRow="0" w:firstColumn="0" w:lastColumn="0" w:noHBand="1" w:noVBand="1"/>
        <w:tblCaption w:val="Creative Commons Logo"/>
        <w:tblDescription w:val="Creative Commons Logo"/>
      </w:tblPr>
      <w:tblGrid>
        <w:gridCol w:w="9639"/>
      </w:tblGrid>
      <w:tr w:rsidR="009D3B7B" w14:paraId="7D881092" w14:textId="77777777" w:rsidTr="00C20FFB">
        <w:tc>
          <w:tcPr>
            <w:tcW w:w="5000" w:type="pct"/>
            <w:shd w:val="clear" w:color="auto" w:fill="E5F7F6"/>
            <w:tcMar>
              <w:right w:w="0" w:type="dxa"/>
            </w:tcMar>
          </w:tcPr>
          <w:p w14:paraId="64D18298" w14:textId="77777777" w:rsidR="009D3B7B" w:rsidRPr="00035BAD" w:rsidRDefault="009D3B7B" w:rsidP="00C20FFB">
            <w:pPr>
              <w:pStyle w:val="xDisclaimertext6"/>
              <w:framePr w:hSpace="0" w:wrap="auto" w:hAnchor="text" w:yAlign="inline"/>
              <w:suppressOverlap w:val="0"/>
            </w:pPr>
            <w:r w:rsidRPr="00035BAD">
              <w:rPr>
                <w:noProof/>
              </w:rPr>
              <w:drawing>
                <wp:anchor distT="0" distB="0" distL="114300" distR="114300" simplePos="0" relativeHeight="251637248" behindDoc="0" locked="1" layoutInCell="1" allowOverlap="1" wp14:anchorId="49CC56AD" wp14:editId="0B91B95E">
                  <wp:simplePos x="0" y="0"/>
                  <wp:positionH relativeFrom="margin">
                    <wp:align>right</wp:align>
                  </wp:positionH>
                  <wp:positionV relativeFrom="margin">
                    <wp:align>bottom</wp:align>
                  </wp:positionV>
                  <wp:extent cx="2408400" cy="1602000"/>
                  <wp:effectExtent l="0" t="0" r="0" b="0"/>
                  <wp:wrapNone/>
                  <wp:docPr id="51" name="AboriginalAcknowledg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nside cover image.png"/>
                          <pic:cNvPicPr/>
                        </pic:nvPicPr>
                        <pic:blipFill>
                          <a:blip r:embed="rId45">
                            <a:extLst>
                              <a:ext uri="{28A0092B-C50C-407E-A947-70E740481C1C}">
                                <a14:useLocalDpi xmlns:a14="http://schemas.microsoft.com/office/drawing/2010/main" val="0"/>
                              </a:ext>
                            </a:extLst>
                          </a:blip>
                          <a:stretch>
                            <a:fillRect/>
                          </a:stretch>
                        </pic:blipFill>
                        <pic:spPr>
                          <a:xfrm>
                            <a:off x="0" y="0"/>
                            <a:ext cx="2408400" cy="1602000"/>
                          </a:xfrm>
                          <a:prstGeom prst="rect">
                            <a:avLst/>
                          </a:prstGeom>
                        </pic:spPr>
                      </pic:pic>
                    </a:graphicData>
                  </a:graphic>
                  <wp14:sizeRelH relativeFrom="page">
                    <wp14:pctWidth>0</wp14:pctWidth>
                  </wp14:sizeRelH>
                  <wp14:sizeRelV relativeFrom="page">
                    <wp14:pctHeight>0</wp14:pctHeight>
                  </wp14:sizeRelV>
                </wp:anchor>
              </w:drawing>
            </w:r>
            <w:r w:rsidRPr="00035BAD">
              <w:t>Acknowledgment</w:t>
            </w:r>
          </w:p>
          <w:p w14:paraId="548BFD60" w14:textId="77777777" w:rsidR="009D3B7B" w:rsidRDefault="009D3B7B" w:rsidP="00C20FFB">
            <w:pPr>
              <w:pStyle w:val="xDisclaimertext4"/>
              <w:framePr w:hSpace="0" w:wrap="auto" w:hAnchor="text" w:yAlign="inline"/>
              <w:suppressOverlap w:val="0"/>
            </w:pPr>
            <w:r>
              <w:t xml:space="preserve">We acknowledge and respect Victorian Traditional Owners as the original custodians of Victoria's land and waters, their unique ability to care for Country and deep spiritual connection to it. We honour Elders past and present whose knowledge and wisdom has ensured the continuation of culture and traditional practices. </w:t>
            </w:r>
          </w:p>
          <w:p w14:paraId="198424E4" w14:textId="77777777" w:rsidR="009D3B7B" w:rsidRDefault="009D3B7B" w:rsidP="00C20FFB">
            <w:pPr>
              <w:pStyle w:val="xDisclaimertext5"/>
              <w:framePr w:hSpace="0" w:wrap="auto" w:hAnchor="text" w:yAlign="inline"/>
              <w:suppressOverlap w:val="0"/>
            </w:pPr>
            <w:r>
              <w:t>We are committed to genuinely partner, and meaningfully engage, with Victoria's Traditional Owners and Aboriginal communities to support the protection of Country, the maintenance of spiritual and cultural practices and their broader aspirations in the 21st century and beyond.</w:t>
            </w:r>
          </w:p>
        </w:tc>
      </w:tr>
      <w:tr w:rsidR="009D3B7B" w14:paraId="1277F8E9" w14:textId="77777777" w:rsidTr="00C20FFB">
        <w:tc>
          <w:tcPr>
            <w:tcW w:w="5000" w:type="pct"/>
            <w:tcMar>
              <w:top w:w="227" w:type="dxa"/>
            </w:tcMar>
            <w:vAlign w:val="bottom"/>
          </w:tcPr>
          <w:p w14:paraId="67F0B7C2" w14:textId="68089633" w:rsidR="009D3B7B" w:rsidRPr="00626766" w:rsidRDefault="009D3B7B" w:rsidP="00E92FE5">
            <w:pPr>
              <w:pStyle w:val="xDisclaimertext3"/>
              <w:rPr>
                <w:sz w:val="18"/>
                <w:szCs w:val="18"/>
              </w:rPr>
            </w:pPr>
            <w:r w:rsidRPr="00626766">
              <w:rPr>
                <w:sz w:val="18"/>
                <w:szCs w:val="18"/>
              </w:rPr>
              <w:t xml:space="preserve">© The State of Victoria Department of Environment, Land, Water and Planning </w:t>
            </w:r>
            <w:r w:rsidR="00C20FFB" w:rsidRPr="00626766">
              <w:rPr>
                <w:sz w:val="18"/>
                <w:szCs w:val="18"/>
              </w:rPr>
              <w:t>20</w:t>
            </w:r>
            <w:r w:rsidR="00F173D9" w:rsidRPr="00626766">
              <w:rPr>
                <w:sz w:val="18"/>
                <w:szCs w:val="18"/>
              </w:rPr>
              <w:t>2</w:t>
            </w:r>
            <w:r w:rsidR="00AA437E" w:rsidRPr="00626766">
              <w:rPr>
                <w:sz w:val="18"/>
                <w:szCs w:val="18"/>
              </w:rPr>
              <w:t>1</w:t>
            </w:r>
          </w:p>
          <w:p w14:paraId="18C67E19" w14:textId="3F6BDB7E" w:rsidR="009D3B7B" w:rsidRPr="00091B93" w:rsidRDefault="009D3B7B" w:rsidP="00E92FE5">
            <w:pPr>
              <w:pStyle w:val="xDisclaimertext3"/>
              <w:rPr>
                <w:sz w:val="15"/>
                <w:szCs w:val="15"/>
              </w:rPr>
            </w:pPr>
            <w:bookmarkStart w:id="0" w:name="_CreativeCommonsMarker"/>
            <w:bookmarkEnd w:id="0"/>
            <w:r w:rsidRPr="00D55628">
              <w:rPr>
                <w:noProof/>
              </w:rPr>
              <w:drawing>
                <wp:anchor distT="0" distB="0" distL="114300" distR="114300" simplePos="0" relativeHeight="251636224" behindDoc="0" locked="1" layoutInCell="1" allowOverlap="1" wp14:anchorId="3351C5CC" wp14:editId="7081001F">
                  <wp:simplePos x="0" y="0"/>
                  <wp:positionH relativeFrom="column">
                    <wp:posOffset>0</wp:posOffset>
                  </wp:positionH>
                  <wp:positionV relativeFrom="paragraph">
                    <wp:posOffset>0</wp:posOffset>
                  </wp:positionV>
                  <wp:extent cx="658800" cy="237600"/>
                  <wp:effectExtent l="0" t="0" r="8255" b="0"/>
                  <wp:wrapSquare wrapText="bothSides"/>
                  <wp:docPr id="18" name="CCLogo"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y.emf"/>
                          <pic:cNvPicPr/>
                        </pic:nvPicPr>
                        <pic:blipFill>
                          <a:blip r:embed="rId46">
                            <a:extLst>
                              <a:ext uri="{28A0092B-C50C-407E-A947-70E740481C1C}">
                                <a14:useLocalDpi xmlns:a14="http://schemas.microsoft.com/office/drawing/2010/main" val="0"/>
                              </a:ext>
                            </a:extLst>
                          </a:blip>
                          <a:stretch>
                            <a:fillRect/>
                          </a:stretch>
                        </pic:blipFill>
                        <pic:spPr>
                          <a:xfrm>
                            <a:off x="0" y="0"/>
                            <a:ext cx="658800" cy="237600"/>
                          </a:xfrm>
                          <a:prstGeom prst="rect">
                            <a:avLst/>
                          </a:prstGeom>
                        </pic:spPr>
                      </pic:pic>
                    </a:graphicData>
                  </a:graphic>
                  <wp14:sizeRelH relativeFrom="page">
                    <wp14:pctWidth>0</wp14:pctWidth>
                  </wp14:sizeRelH>
                  <wp14:sizeRelV relativeFrom="page">
                    <wp14:pctHeight>0</wp14:pctHeight>
                  </wp14:sizeRelV>
                </wp:anchor>
              </w:drawing>
            </w:r>
            <w:r>
              <w:t>T</w:t>
            </w:r>
            <w:r w:rsidRPr="00091B93">
              <w:rPr>
                <w:sz w:val="15"/>
                <w:szCs w:val="15"/>
              </w:rPr>
              <w:t xml:space="preserve">his work is licensed under a Creative Commons Attribution 4.0 International licence. You are free to re-use the work under that licence, on the condition that you credit the State of Victoria as author. The licence does not apply to any images, photographs or branding, including the Victorian Coat of Arms, the Victorian Government logo and the Department of </w:t>
            </w:r>
            <w:r w:rsidR="00091B93">
              <w:rPr>
                <w:sz w:val="15"/>
                <w:szCs w:val="15"/>
              </w:rPr>
              <w:t xml:space="preserve">    </w:t>
            </w:r>
            <w:r w:rsidRPr="00091B93">
              <w:rPr>
                <w:sz w:val="15"/>
                <w:szCs w:val="15"/>
              </w:rPr>
              <w:t xml:space="preserve">Environment, Land, Water and Planning (DELWP) logo. To view a copy of this licence, visit </w:t>
            </w:r>
            <w:hyperlink r:id="rId47" w:history="1">
              <w:r w:rsidRPr="00091B93">
                <w:rPr>
                  <w:sz w:val="15"/>
                  <w:szCs w:val="15"/>
                </w:rPr>
                <w:t>http://creativecommons.org/licenses/by/4.0/</w:t>
              </w:r>
            </w:hyperlink>
            <w:r w:rsidRPr="00091B93">
              <w:rPr>
                <w:sz w:val="15"/>
                <w:szCs w:val="15"/>
              </w:rPr>
              <w:t xml:space="preserve"> </w:t>
            </w:r>
          </w:p>
          <w:p w14:paraId="037F4B26" w14:textId="2F3F7408" w:rsidR="00FD2CB9" w:rsidRPr="00626766" w:rsidRDefault="000A5A98" w:rsidP="00E92FE5">
            <w:pPr>
              <w:pStyle w:val="xDisclaimerHeading"/>
              <w:rPr>
                <w:rFonts w:ascii="Arial" w:hAnsi="Arial"/>
                <w:color w:val="000000"/>
                <w:sz w:val="18"/>
                <w:szCs w:val="18"/>
              </w:rPr>
            </w:pPr>
            <w:r w:rsidRPr="00626766">
              <w:rPr>
                <w:rFonts w:ascii="Arial" w:hAnsi="Arial"/>
                <w:color w:val="000000"/>
                <w:sz w:val="18"/>
                <w:szCs w:val="18"/>
              </w:rPr>
              <w:t>ISBN 978-1-76105-495-2 (pdf/online/MS word)</w:t>
            </w:r>
          </w:p>
          <w:p w14:paraId="52CB237E" w14:textId="77777777" w:rsidR="00626766" w:rsidRDefault="009D3B7B" w:rsidP="00626766">
            <w:pPr>
              <w:pStyle w:val="xDisclaimerHeading"/>
              <w:rPr>
                <w:sz w:val="18"/>
                <w:szCs w:val="18"/>
              </w:rPr>
            </w:pPr>
            <w:r w:rsidRPr="00626766">
              <w:rPr>
                <w:sz w:val="18"/>
                <w:szCs w:val="18"/>
              </w:rPr>
              <w:t>Disclaimer</w:t>
            </w:r>
          </w:p>
          <w:p w14:paraId="44668A8D" w14:textId="79AF3D2F" w:rsidR="009D3B7B" w:rsidRPr="00626766" w:rsidRDefault="009D3B7B" w:rsidP="00626766">
            <w:pPr>
              <w:pStyle w:val="xDisclaimerHeading"/>
              <w:rPr>
                <w:b w:val="0"/>
                <w:bCs/>
                <w:sz w:val="18"/>
                <w:szCs w:val="18"/>
              </w:rPr>
            </w:pPr>
            <w:r w:rsidRPr="00626766">
              <w:rPr>
                <w:b w:val="0"/>
                <w:bCs/>
                <w:sz w:val="18"/>
                <w:szCs w:val="18"/>
              </w:rPr>
              <w:t>This publication may be of assistance to you but the State of Victoria and its employees do not guarantee that the publication is without flaw of any kind or is wholly appropriate for your particular purposes and therefore disclaims all liability for any error, loss or other consequence which may arise from you relying on any information in this publication.</w:t>
            </w:r>
          </w:p>
          <w:p w14:paraId="2CDE1E1D" w14:textId="77777777" w:rsidR="009D3B7B" w:rsidRPr="00091B93" w:rsidRDefault="009D3B7B" w:rsidP="00E92FE5">
            <w:pPr>
              <w:pStyle w:val="xAccessibilityHeading"/>
              <w:rPr>
                <w:sz w:val="20"/>
              </w:rPr>
            </w:pPr>
            <w:r w:rsidRPr="00091B93">
              <w:rPr>
                <w:sz w:val="20"/>
              </w:rPr>
              <w:t>Accessibility</w:t>
            </w:r>
          </w:p>
          <w:p w14:paraId="6035FEAC" w14:textId="7730A668" w:rsidR="009D3B7B" w:rsidRPr="00626766" w:rsidRDefault="009D3B7B" w:rsidP="00626766">
            <w:pPr>
              <w:pStyle w:val="xDisclaimerHeading"/>
              <w:rPr>
                <w:b w:val="0"/>
                <w:bCs/>
                <w:sz w:val="18"/>
                <w:szCs w:val="18"/>
              </w:rPr>
            </w:pPr>
            <w:r w:rsidRPr="00626766">
              <w:rPr>
                <w:b w:val="0"/>
                <w:bCs/>
                <w:sz w:val="18"/>
                <w:szCs w:val="18"/>
              </w:rPr>
              <w:t>If you would like to receive this publication in an alternative format, please telephone the DELWP Customer Service Centre on 136186, email </w:t>
            </w:r>
            <w:hyperlink r:id="rId48" w:history="1">
              <w:r w:rsidRPr="00626766">
                <w:rPr>
                  <w:b w:val="0"/>
                  <w:bCs/>
                  <w:sz w:val="18"/>
                  <w:szCs w:val="18"/>
                </w:rPr>
                <w:t>customer.service@delwp.vic.gov.au</w:t>
              </w:r>
            </w:hyperlink>
            <w:r w:rsidRPr="00626766">
              <w:rPr>
                <w:b w:val="0"/>
                <w:bCs/>
                <w:sz w:val="18"/>
                <w:szCs w:val="18"/>
              </w:rPr>
              <w:t xml:space="preserve">, or via the National Relay Service on 133 677 </w:t>
            </w:r>
            <w:hyperlink r:id="rId49" w:history="1">
              <w:r w:rsidRPr="00626766">
                <w:rPr>
                  <w:b w:val="0"/>
                  <w:bCs/>
                  <w:sz w:val="18"/>
                  <w:szCs w:val="18"/>
                </w:rPr>
                <w:t>www.relayservice.com.au</w:t>
              </w:r>
            </w:hyperlink>
            <w:r w:rsidRPr="00626766">
              <w:rPr>
                <w:b w:val="0"/>
                <w:bCs/>
                <w:sz w:val="18"/>
                <w:szCs w:val="18"/>
              </w:rPr>
              <w:t xml:space="preserve">. This document is also available on the internet at </w:t>
            </w:r>
            <w:hyperlink r:id="rId50" w:history="1">
              <w:r w:rsidRPr="00626766">
                <w:rPr>
                  <w:b w:val="0"/>
                  <w:bCs/>
                  <w:sz w:val="18"/>
                  <w:szCs w:val="18"/>
                </w:rPr>
                <w:t>www.delwp.vic.gov.au</w:t>
              </w:r>
            </w:hyperlink>
            <w:r w:rsidRPr="00626766">
              <w:rPr>
                <w:b w:val="0"/>
                <w:bCs/>
                <w:sz w:val="18"/>
                <w:szCs w:val="18"/>
              </w:rPr>
              <w:t>.</w:t>
            </w:r>
          </w:p>
        </w:tc>
      </w:tr>
      <w:tr w:rsidR="00091B93" w14:paraId="02E75E6B" w14:textId="77777777" w:rsidTr="00C20FFB">
        <w:tc>
          <w:tcPr>
            <w:tcW w:w="5000" w:type="pct"/>
            <w:tcMar>
              <w:top w:w="227" w:type="dxa"/>
            </w:tcMar>
            <w:vAlign w:val="bottom"/>
          </w:tcPr>
          <w:p w14:paraId="329E6DCF" w14:textId="77777777" w:rsidR="00091B93" w:rsidRDefault="00091B93" w:rsidP="00C20FFB">
            <w:pPr>
              <w:pStyle w:val="xDisclaimertext3"/>
            </w:pPr>
          </w:p>
        </w:tc>
      </w:tr>
    </w:tbl>
    <w:p w14:paraId="1F94AFC1" w14:textId="77777777" w:rsidR="00A04486" w:rsidRDefault="00A04486"/>
    <w:p w14:paraId="67F51CFC" w14:textId="64D39026" w:rsidR="000A74B1" w:rsidRPr="000A74B1" w:rsidRDefault="000A74B1" w:rsidP="000A74B1">
      <w:r w:rsidRPr="000A74B1">
        <w:rPr>
          <w:b/>
          <w:noProof/>
        </w:rPr>
        <mc:AlternateContent>
          <mc:Choice Requires="wps">
            <w:drawing>
              <wp:anchor distT="0" distB="0" distL="114300" distR="114300" simplePos="0" relativeHeight="251685376" behindDoc="0" locked="0" layoutInCell="1" allowOverlap="1" wp14:anchorId="10B506E7" wp14:editId="0BD695CD">
                <wp:simplePos x="0" y="0"/>
                <wp:positionH relativeFrom="page">
                  <wp:align>left</wp:align>
                </wp:positionH>
                <wp:positionV relativeFrom="page">
                  <wp:align>top</wp:align>
                </wp:positionV>
                <wp:extent cx="7562850" cy="1609725"/>
                <wp:effectExtent l="0" t="0" r="0" b="0"/>
                <wp:wrapTopAndBottom/>
                <wp:docPr id="1226994791" name="InsideCoverCoBrand" hidden="1" title="Co-Branding Logos"/>
                <wp:cNvGraphicFramePr/>
                <a:graphic xmlns:a="http://schemas.openxmlformats.org/drawingml/2006/main">
                  <a:graphicData uri="http://schemas.microsoft.com/office/word/2010/wordprocessingShape">
                    <wps:wsp>
                      <wps:cNvSpPr txBox="1"/>
                      <wps:spPr>
                        <a:xfrm>
                          <a:off x="0" y="0"/>
                          <a:ext cx="7562850" cy="1609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Overlap w:val="never"/>
                              <w:tblW w:w="0" w:type="auto"/>
                              <w:tblCellSpacing w:w="71" w:type="dxa"/>
                              <w:tblLayout w:type="fixed"/>
                              <w:tblLook w:val="04A0" w:firstRow="1" w:lastRow="0" w:firstColumn="1" w:lastColumn="0" w:noHBand="0" w:noVBand="1"/>
                            </w:tblPr>
                            <w:tblGrid>
                              <w:gridCol w:w="1814"/>
                              <w:gridCol w:w="1814"/>
                              <w:gridCol w:w="1814"/>
                              <w:gridCol w:w="1814"/>
                            </w:tblGrid>
                            <w:tr w:rsidR="00135D9D" w:rsidRPr="00AB780B" w14:paraId="306960BF" w14:textId="77777777" w:rsidTr="00DC7231">
                              <w:trPr>
                                <w:trHeight w:hRule="exact" w:val="1247"/>
                                <w:tblCellSpacing w:w="71" w:type="dxa"/>
                              </w:trPr>
                              <w:tc>
                                <w:tcPr>
                                  <w:tcW w:w="1601" w:type="dxa"/>
                                  <w:vAlign w:val="center"/>
                                </w:tcPr>
                                <w:p w14:paraId="3FB8B84B" w14:textId="77777777" w:rsidR="00135D9D" w:rsidRPr="00D55628" w:rsidRDefault="00135D9D" w:rsidP="00D55628">
                                  <w:r w:rsidRPr="00D55628">
                                    <w:rPr>
                                      <w:noProof/>
                                    </w:rPr>
                                    <w:drawing>
                                      <wp:inline distT="0" distB="0" distL="0" distR="0" wp14:anchorId="0CB95A47" wp14:editId="3DC8FC9B">
                                        <wp:extent cx="1016635" cy="520065"/>
                                        <wp:effectExtent l="0" t="0" r="0" b="0"/>
                                        <wp:docPr id="1226994792" name="Picture 1226994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19">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2C82ECC4" w14:textId="77777777" w:rsidR="00135D9D" w:rsidRPr="00D55628" w:rsidRDefault="00135D9D" w:rsidP="00D55628">
                                  <w:r w:rsidRPr="00D55628">
                                    <w:rPr>
                                      <w:noProof/>
                                    </w:rPr>
                                    <w:drawing>
                                      <wp:inline distT="0" distB="0" distL="0" distR="0" wp14:anchorId="628FA398" wp14:editId="3B83DD87">
                                        <wp:extent cx="1016635" cy="520065"/>
                                        <wp:effectExtent l="0" t="0" r="0" b="0"/>
                                        <wp:docPr id="1226994793" name="Picture 1226994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19">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35C1D4AD" w14:textId="77777777" w:rsidR="00135D9D" w:rsidRPr="00D55628" w:rsidRDefault="00135D9D" w:rsidP="00D55628">
                                  <w:r w:rsidRPr="00D55628">
                                    <w:rPr>
                                      <w:noProof/>
                                    </w:rPr>
                                    <w:drawing>
                                      <wp:inline distT="0" distB="0" distL="0" distR="0" wp14:anchorId="4CD65FAE" wp14:editId="572175AB">
                                        <wp:extent cx="1016635" cy="52006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19">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01" w:type="dxa"/>
                                  <w:vAlign w:val="center"/>
                                </w:tcPr>
                                <w:p w14:paraId="6808B089" w14:textId="77777777" w:rsidR="00135D9D" w:rsidRPr="00D55628" w:rsidRDefault="00135D9D" w:rsidP="00D55628">
                                  <w:r w:rsidRPr="00D55628">
                                    <w:rPr>
                                      <w:noProof/>
                                    </w:rPr>
                                    <w:drawing>
                                      <wp:inline distT="0" distB="0" distL="0" distR="0" wp14:anchorId="39AC0AB2" wp14:editId="182325E2">
                                        <wp:extent cx="1016635" cy="52006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19">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r>
                          </w:tbl>
                          <w:p w14:paraId="55B14538" w14:textId="77777777" w:rsidR="00135D9D" w:rsidRPr="00D55628" w:rsidRDefault="00135D9D" w:rsidP="000A74B1">
                            <w:pPr>
                              <w:pStyle w:val="xDisclaimerText"/>
                            </w:pPr>
                          </w:p>
                        </w:txbxContent>
                      </wps:txbx>
                      <wps:bodyPr rot="0" spcFirstLastPara="0" vertOverflow="overflow" horzOverflow="overflow" vert="horz" wrap="square" lIns="720000" tIns="612000" rIns="9144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0B506E7" id="_x0000_s1031" type="#_x0000_t202" alt="Title: Co-Branding Logos" style="position:absolute;margin-left:0;margin-top:0;width:595.5pt;height:126.75pt;z-index:251685376;visibility:hidden;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" filled="f" stroked="f" strokeweight=".5pt">
                <v:textbox style="mso-fit-shape-to-text:t" inset="20mm,17mm,,0">
                  <w:txbxContent>
                    <w:tbl>
                      <w:tblPr>
                        <w:tblOverlap w:val="never"/>
                        <w:tblW w:w="0" w:type="auto"/>
                        <w:tblCellSpacing w:w="71" w:type="dxa"/>
                        <w:tblLayout w:type="fixed"/>
                        <w:tblLook w:val="04A0" w:firstRow="1" w:lastRow="0" w:firstColumn="1" w:lastColumn="0" w:noHBand="0" w:noVBand="1"/>
                      </w:tblPr>
                      <w:tblGrid>
                        <w:gridCol w:w="1814"/>
                        <w:gridCol w:w="1814"/>
                        <w:gridCol w:w="1814"/>
                        <w:gridCol w:w="1814"/>
                      </w:tblGrid>
                      <w:tr w:rsidR="00135D9D" w:rsidRPr="00AB780B" w14:paraId="306960BF" w14:textId="77777777" w:rsidTr="00DC7231">
                        <w:trPr>
                          <w:trHeight w:hRule="exact" w:val="1247"/>
                          <w:tblCellSpacing w:w="71" w:type="dxa"/>
                        </w:trPr>
                        <w:tc>
                          <w:tcPr>
                            <w:tcW w:w="1601" w:type="dxa"/>
                            <w:vAlign w:val="center"/>
                          </w:tcPr>
                          <w:p w14:paraId="3FB8B84B" w14:textId="77777777" w:rsidR="00135D9D" w:rsidRPr="00D55628" w:rsidRDefault="00135D9D" w:rsidP="00D55628">
                            <w:r w:rsidRPr="00D55628">
                              <w:rPr>
                                <w:noProof/>
                              </w:rPr>
                              <w:drawing>
                                <wp:inline distT="0" distB="0" distL="0" distR="0" wp14:anchorId="0CB95A47" wp14:editId="3DC8FC9B">
                                  <wp:extent cx="1016635" cy="520065"/>
                                  <wp:effectExtent l="0" t="0" r="0" b="0"/>
                                  <wp:docPr id="1226994792" name="Picture 1226994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19">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2C82ECC4" w14:textId="77777777" w:rsidR="00135D9D" w:rsidRPr="00D55628" w:rsidRDefault="00135D9D" w:rsidP="00D55628">
                            <w:r w:rsidRPr="00D55628">
                              <w:rPr>
                                <w:noProof/>
                              </w:rPr>
                              <w:drawing>
                                <wp:inline distT="0" distB="0" distL="0" distR="0" wp14:anchorId="628FA398" wp14:editId="3B83DD87">
                                  <wp:extent cx="1016635" cy="520065"/>
                                  <wp:effectExtent l="0" t="0" r="0" b="0"/>
                                  <wp:docPr id="1226994793" name="Picture 1226994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19">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35C1D4AD" w14:textId="77777777" w:rsidR="00135D9D" w:rsidRPr="00D55628" w:rsidRDefault="00135D9D" w:rsidP="00D55628">
                            <w:r w:rsidRPr="00D55628">
                              <w:rPr>
                                <w:noProof/>
                              </w:rPr>
                              <w:drawing>
                                <wp:inline distT="0" distB="0" distL="0" distR="0" wp14:anchorId="4CD65FAE" wp14:editId="572175AB">
                                  <wp:extent cx="1016635" cy="52006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19">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01" w:type="dxa"/>
                            <w:vAlign w:val="center"/>
                          </w:tcPr>
                          <w:p w14:paraId="6808B089" w14:textId="77777777" w:rsidR="00135D9D" w:rsidRPr="00D55628" w:rsidRDefault="00135D9D" w:rsidP="00D55628">
                            <w:r w:rsidRPr="00D55628">
                              <w:rPr>
                                <w:noProof/>
                              </w:rPr>
                              <w:drawing>
                                <wp:inline distT="0" distB="0" distL="0" distR="0" wp14:anchorId="39AC0AB2" wp14:editId="182325E2">
                                  <wp:extent cx="1016635" cy="52006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19">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r>
                    </w:tbl>
                    <w:p w14:paraId="55B14538" w14:textId="77777777" w:rsidR="00135D9D" w:rsidRPr="00D55628" w:rsidRDefault="00135D9D" w:rsidP="000A74B1">
                      <w:pPr>
                        <w:pStyle w:val="xDisclaimerText"/>
                      </w:pPr>
                    </w:p>
                  </w:txbxContent>
                </v:textbox>
                <w10:wrap type="topAndBottom" anchorx="page" anchory="page"/>
              </v:shape>
            </w:pict>
          </mc:Fallback>
        </mc:AlternateContent>
      </w:r>
      <w:r w:rsidRPr="000A74B1">
        <w:rPr>
          <w:b/>
        </w:rPr>
        <w:t>Acknowledgements</w:t>
      </w:r>
    </w:p>
    <w:p w14:paraId="4165D706" w14:textId="7AADB815" w:rsidR="000A74B1" w:rsidRPr="00626766" w:rsidRDefault="00596F42" w:rsidP="000A74B1">
      <w:r w:rsidRPr="00626766">
        <w:t>DELWP</w:t>
      </w:r>
      <w:r w:rsidR="005F7C11" w:rsidRPr="00626766">
        <w:t xml:space="preserve"> would like to thank</w:t>
      </w:r>
      <w:r w:rsidR="00CE41B6" w:rsidRPr="00626766">
        <w:t xml:space="preserve"> Dr Matt Edmunds</w:t>
      </w:r>
      <w:r w:rsidR="00DA6B4F" w:rsidRPr="00626766">
        <w:t xml:space="preserve"> and </w:t>
      </w:r>
      <w:r w:rsidR="005C7A10" w:rsidRPr="00626766">
        <w:t>Dr Adrian Flynn</w:t>
      </w:r>
      <w:r w:rsidR="00DA6B4F" w:rsidRPr="00626766">
        <w:t xml:space="preserve"> </w:t>
      </w:r>
      <w:r w:rsidR="002C2CCD" w:rsidRPr="00626766">
        <w:t>for the</w:t>
      </w:r>
      <w:r w:rsidR="006B60D0" w:rsidRPr="00626766">
        <w:t xml:space="preserve">ir expert contributions </w:t>
      </w:r>
      <w:r w:rsidR="009A410F" w:rsidRPr="00626766">
        <w:t>towards the</w:t>
      </w:r>
      <w:r w:rsidR="004E1968" w:rsidRPr="00626766">
        <w:t xml:space="preserve"> development of the </w:t>
      </w:r>
      <w:r w:rsidR="00D80A2B" w:rsidRPr="00626766">
        <w:t>CoastKit knowledge management system</w:t>
      </w:r>
      <w:r w:rsidR="00D80A2B">
        <w:t xml:space="preserve">, particularly </w:t>
      </w:r>
      <w:r w:rsidR="007D5DDB">
        <w:t>thei</w:t>
      </w:r>
      <w:r w:rsidR="009B7252">
        <w:t>r efforts</w:t>
      </w:r>
      <w:r w:rsidR="0092239F">
        <w:t xml:space="preserve"> </w:t>
      </w:r>
      <w:r w:rsidR="00311BD4">
        <w:t>to compile</w:t>
      </w:r>
      <w:r w:rsidR="001C4122">
        <w:t xml:space="preserve"> the</w:t>
      </w:r>
      <w:r w:rsidR="00EE2863">
        <w:t xml:space="preserve"> </w:t>
      </w:r>
      <w:r w:rsidR="001C4122">
        <w:t>foundation data of</w:t>
      </w:r>
      <w:r w:rsidR="00311BD4">
        <w:t xml:space="preserve"> the </w:t>
      </w:r>
      <w:r w:rsidR="00DA6B4F" w:rsidRPr="00626766">
        <w:t xml:space="preserve">Combined </w:t>
      </w:r>
      <w:r w:rsidR="009775B4" w:rsidRPr="00626766">
        <w:t>Biotope Classification Scheme (CBICS)</w:t>
      </w:r>
      <w:r w:rsidR="004E1968" w:rsidRPr="00626766">
        <w:t xml:space="preserve">, </w:t>
      </w:r>
      <w:r w:rsidR="002C2CCD" w:rsidRPr="00626766">
        <w:t>Feature Activity Sensitivity Tool</w:t>
      </w:r>
      <w:r w:rsidR="004E1968" w:rsidRPr="00626766">
        <w:t xml:space="preserve"> and EcoNet</w:t>
      </w:r>
      <w:r w:rsidR="001C4122">
        <w:t xml:space="preserve"> </w:t>
      </w:r>
      <w:r w:rsidR="00CD0261" w:rsidRPr="00626766">
        <w:t>models</w:t>
      </w:r>
      <w:r w:rsidR="00D14AFD">
        <w:t>.</w:t>
      </w:r>
    </w:p>
    <w:p w14:paraId="383F3228" w14:textId="77777777" w:rsidR="00661FAF" w:rsidRPr="00626766" w:rsidRDefault="00661FAF" w:rsidP="000A74B1">
      <w:pPr>
        <w:rPr>
          <w:b/>
        </w:rPr>
      </w:pPr>
    </w:p>
    <w:p w14:paraId="4943B310" w14:textId="77777777" w:rsidR="00626766" w:rsidRPr="00626766" w:rsidRDefault="000A74B1">
      <w:pPr>
        <w:rPr>
          <w:b/>
        </w:rPr>
      </w:pPr>
      <w:r w:rsidRPr="000A74B1">
        <w:rPr>
          <w:b/>
        </w:rPr>
        <w:t>Photo credit</w:t>
      </w:r>
    </w:p>
    <w:p w14:paraId="01242A86" w14:textId="5CAF7036" w:rsidR="00626766" w:rsidRPr="00626766" w:rsidRDefault="00626766">
      <w:pPr>
        <w:rPr>
          <w:bCs/>
        </w:rPr>
      </w:pPr>
      <w:r w:rsidRPr="00626766">
        <w:rPr>
          <w:bCs/>
        </w:rPr>
        <w:t>Cover images curtesy of Dr Matt Edmunds</w:t>
      </w:r>
      <w:r w:rsidR="00CB7180">
        <w:rPr>
          <w:bCs/>
        </w:rPr>
        <w:t xml:space="preserve"> (top</w:t>
      </w:r>
      <w:r w:rsidR="00DE1210">
        <w:rPr>
          <w:bCs/>
        </w:rPr>
        <w:t xml:space="preserve"> left and right</w:t>
      </w:r>
      <w:r w:rsidR="00CB7180">
        <w:rPr>
          <w:bCs/>
        </w:rPr>
        <w:t>)</w:t>
      </w:r>
      <w:r w:rsidR="0015025D">
        <w:rPr>
          <w:bCs/>
        </w:rPr>
        <w:t>, Dr Paul Carnell</w:t>
      </w:r>
      <w:r w:rsidR="00CB7180">
        <w:rPr>
          <w:bCs/>
        </w:rPr>
        <w:t xml:space="preserve"> </w:t>
      </w:r>
      <w:r w:rsidR="00CA095E">
        <w:rPr>
          <w:bCs/>
        </w:rPr>
        <w:t>(bottom left)</w:t>
      </w:r>
      <w:r w:rsidR="0015025D">
        <w:rPr>
          <w:bCs/>
        </w:rPr>
        <w:t xml:space="preserve"> and </w:t>
      </w:r>
      <w:r w:rsidR="0023639E">
        <w:rPr>
          <w:bCs/>
        </w:rPr>
        <w:t>Dr Adrian Flynn</w:t>
      </w:r>
      <w:r w:rsidR="00CA095E">
        <w:rPr>
          <w:bCs/>
        </w:rPr>
        <w:t xml:space="preserve"> (bottom right)</w:t>
      </w:r>
      <w:r w:rsidR="00B41F8F">
        <w:rPr>
          <w:bCs/>
        </w:rPr>
        <w:t>.</w:t>
      </w:r>
    </w:p>
    <w:p w14:paraId="61F008E2" w14:textId="77777777" w:rsidR="00626766" w:rsidRDefault="00626766">
      <w:pPr>
        <w:rPr>
          <w:b/>
        </w:rPr>
      </w:pPr>
    </w:p>
    <w:p w14:paraId="6EFE9559" w14:textId="77777777" w:rsidR="00626766" w:rsidRDefault="00626766">
      <w:pPr>
        <w:rPr>
          <w:b/>
        </w:rPr>
      </w:pPr>
    </w:p>
    <w:p w14:paraId="26273FEE" w14:textId="4D16388B" w:rsidR="0015025D" w:rsidRPr="00626766" w:rsidRDefault="0015025D">
      <w:pPr>
        <w:rPr>
          <w:b/>
        </w:rPr>
        <w:sectPr w:rsidR="0015025D" w:rsidRPr="00626766" w:rsidSect="00207933">
          <w:headerReference w:type="even" r:id="rId51"/>
          <w:footerReference w:type="even" r:id="rId52"/>
          <w:footerReference w:type="first" r:id="rId53"/>
          <w:pgSz w:w="11907" w:h="16840" w:code="9"/>
          <w:pgMar w:top="1134" w:right="1134" w:bottom="1134" w:left="1134" w:header="284" w:footer="284" w:gutter="0"/>
          <w:pgNumType w:start="1"/>
          <w:cols w:space="708"/>
          <w:titlePg/>
          <w:docGrid w:linePitch="360"/>
        </w:sectPr>
      </w:pPr>
    </w:p>
    <w:tbl>
      <w:tblPr>
        <w:tblStyle w:val="TableAsPlaceholder"/>
        <w:tblW w:w="0" w:type="auto"/>
        <w:tblLayout w:type="fixed"/>
        <w:tblCellMar>
          <w:right w:w="113" w:type="dxa"/>
        </w:tblCellMar>
        <w:tblLook w:val="0600" w:firstRow="0" w:lastRow="0" w:firstColumn="0" w:lastColumn="0" w:noHBand="1" w:noVBand="1"/>
      </w:tblPr>
      <w:tblGrid>
        <w:gridCol w:w="7370"/>
      </w:tblGrid>
      <w:tr w:rsidR="00A04486" w14:paraId="6DE51CA7" w14:textId="77777777" w:rsidTr="00271292">
        <w:tc>
          <w:tcPr>
            <w:tcW w:w="7370" w:type="dxa"/>
            <w:tcMar>
              <w:bottom w:w="567" w:type="dxa"/>
            </w:tcMar>
          </w:tcPr>
          <w:sdt>
            <w:sdtPr>
              <w:rPr>
                <w:b w:val="0"/>
                <w:iCs/>
                <w:spacing w:val="0"/>
                <w:sz w:val="32"/>
                <w:szCs w:val="24"/>
              </w:rPr>
              <w:alias w:val="CoverTitle2"/>
              <w:tag w:val="CoverTitle2"/>
              <w:id w:val="1622960908"/>
              <w:lock w:val="sdtLocked"/>
              <w:placeholder>
                <w:docPart w:val="D26072B85E444557B809B080998B8F61"/>
              </w:placeholder>
            </w:sdtPr>
            <w:sdtEndPr/>
            <w:sdtContent>
              <w:p w14:paraId="4ACC4582" w14:textId="1806BD69" w:rsidR="00C20FFB" w:rsidRPr="00091B93" w:rsidRDefault="00184ED3" w:rsidP="00C20FFB">
                <w:pPr>
                  <w:pStyle w:val="TitleBlack"/>
                  <w:rPr>
                    <w:sz w:val="44"/>
                    <w:szCs w:val="44"/>
                  </w:rPr>
                </w:pPr>
                <w:r>
                  <w:rPr>
                    <w:sz w:val="44"/>
                    <w:szCs w:val="44"/>
                  </w:rPr>
                  <w:t>Victoria’s M</w:t>
                </w:r>
                <w:r w:rsidR="00A20A34" w:rsidRPr="00091B93">
                  <w:rPr>
                    <w:sz w:val="44"/>
                    <w:szCs w:val="44"/>
                  </w:rPr>
                  <w:t>arine and Coastal Knowledge Framework</w:t>
                </w:r>
                <w:r w:rsidR="007406A4" w:rsidRPr="00091B93">
                  <w:rPr>
                    <w:sz w:val="44"/>
                    <w:szCs w:val="44"/>
                  </w:rPr>
                  <w:t xml:space="preserve"> </w:t>
                </w:r>
                <w:r w:rsidR="00FF2004">
                  <w:rPr>
                    <w:sz w:val="44"/>
                    <w:szCs w:val="44"/>
                  </w:rPr>
                  <w:t xml:space="preserve">&amp; </w:t>
                </w:r>
                <w:r w:rsidR="00975B01" w:rsidRPr="00091B93">
                  <w:rPr>
                    <w:sz w:val="44"/>
                    <w:szCs w:val="44"/>
                  </w:rPr>
                  <w:t xml:space="preserve">Strategic Directions </w:t>
                </w:r>
                <w:r w:rsidR="00C43E6C">
                  <w:rPr>
                    <w:sz w:val="44"/>
                    <w:szCs w:val="44"/>
                  </w:rPr>
                  <w:t>2020-22</w:t>
                </w:r>
              </w:p>
              <w:p w14:paraId="199360F9" w14:textId="2A96F55F" w:rsidR="00C20FFB" w:rsidRPr="00091B93" w:rsidRDefault="00AA437E" w:rsidP="00C20FFB">
                <w:pPr>
                  <w:pStyle w:val="SubtitleBlack"/>
                  <w:rPr>
                    <w:sz w:val="36"/>
                    <w:szCs w:val="36"/>
                  </w:rPr>
                </w:pPr>
                <w:r w:rsidRPr="00091B93">
                  <w:rPr>
                    <w:sz w:val="36"/>
                    <w:szCs w:val="36"/>
                  </w:rPr>
                  <w:t>Ma</w:t>
                </w:r>
                <w:r w:rsidR="000A5A98">
                  <w:rPr>
                    <w:sz w:val="36"/>
                    <w:szCs w:val="36"/>
                  </w:rPr>
                  <w:t>y</w:t>
                </w:r>
                <w:r w:rsidR="00975B01" w:rsidRPr="00091B93">
                  <w:rPr>
                    <w:sz w:val="36"/>
                    <w:szCs w:val="36"/>
                  </w:rPr>
                  <w:t xml:space="preserve"> 202</w:t>
                </w:r>
                <w:r w:rsidR="00E71CCB" w:rsidRPr="00091B93">
                  <w:rPr>
                    <w:sz w:val="36"/>
                    <w:szCs w:val="36"/>
                  </w:rPr>
                  <w:t>1</w:t>
                </w:r>
              </w:p>
              <w:p w14:paraId="45FBF4A4" w14:textId="77777777" w:rsidR="00A04486" w:rsidRPr="00556A21" w:rsidRDefault="003923B4" w:rsidP="003C6351">
                <w:pPr>
                  <w:pStyle w:val="SubtitleBlack"/>
                </w:pPr>
              </w:p>
            </w:sdtContent>
          </w:sdt>
        </w:tc>
      </w:tr>
    </w:tbl>
    <w:p w14:paraId="180D86ED" w14:textId="68F1BE79" w:rsidR="008734DB" w:rsidRDefault="00A316CC" w:rsidP="006369D9">
      <w:pPr>
        <w:sectPr w:rsidR="008734DB" w:rsidSect="00F83B43">
          <w:footerReference w:type="even" r:id="rId54"/>
          <w:footerReference w:type="default" r:id="rId55"/>
          <w:pgSz w:w="11907" w:h="16840" w:code="9"/>
          <w:pgMar w:top="1134" w:right="1134" w:bottom="1134" w:left="1134" w:header="283" w:footer="283" w:gutter="0"/>
          <w:pgNumType w:start="2"/>
          <w:cols w:space="708"/>
          <w:docGrid w:linePitch="360"/>
        </w:sectPr>
      </w:pPr>
      <w:r>
        <w:rPr>
          <w:noProof/>
        </w:rPr>
        <mc:AlternateContent>
          <mc:Choice Requires="wps">
            <w:drawing>
              <wp:anchor distT="45720" distB="45720" distL="114300" distR="114300" simplePos="0" relativeHeight="251693568" behindDoc="0" locked="0" layoutInCell="1" allowOverlap="1" wp14:anchorId="7A7E2BE4" wp14:editId="5E5614A6">
                <wp:simplePos x="0" y="0"/>
                <wp:positionH relativeFrom="column">
                  <wp:posOffset>-475391</wp:posOffset>
                </wp:positionH>
                <wp:positionV relativeFrom="page">
                  <wp:posOffset>7791718</wp:posOffset>
                </wp:positionV>
                <wp:extent cx="5162550" cy="1957070"/>
                <wp:effectExtent l="0" t="0" r="0" b="5080"/>
                <wp:wrapNone/>
                <wp:docPr id="8205250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2550" cy="1957070"/>
                        </a:xfrm>
                        <a:prstGeom prst="rect">
                          <a:avLst/>
                        </a:prstGeom>
                        <a:solidFill>
                          <a:srgbClr val="FFFFFF"/>
                        </a:solidFill>
                        <a:ln w="9525">
                          <a:noFill/>
                          <a:miter lim="800000"/>
                          <a:headEnd/>
                          <a:tailEnd/>
                        </a:ln>
                      </wps:spPr>
                      <wps:txbx>
                        <w:txbxContent>
                          <w:p w14:paraId="2B520137" w14:textId="7F13FC3E" w:rsidR="00135D9D" w:rsidRPr="009A7126" w:rsidRDefault="00135D9D" w:rsidP="002B7E43">
                            <w:pPr>
                              <w:ind w:firstLine="360"/>
                              <w:rPr>
                                <w:b/>
                                <w:bCs/>
                                <w:sz w:val="18"/>
                                <w:szCs w:val="18"/>
                              </w:rPr>
                            </w:pPr>
                            <w:r w:rsidRPr="009A7126">
                              <w:rPr>
                                <w:b/>
                                <w:bCs/>
                                <w:sz w:val="18"/>
                                <w:szCs w:val="18"/>
                              </w:rPr>
                              <w:t>To find out more online:</w:t>
                            </w:r>
                          </w:p>
                          <w:p w14:paraId="16B5D816" w14:textId="77777777" w:rsidR="00135D9D" w:rsidRPr="009A7126" w:rsidRDefault="00135D9D">
                            <w:pPr>
                              <w:rPr>
                                <w:b/>
                                <w:bCs/>
                                <w:sz w:val="18"/>
                                <w:szCs w:val="18"/>
                              </w:rPr>
                            </w:pPr>
                          </w:p>
                          <w:p w14:paraId="5AADE75A" w14:textId="452C2858" w:rsidR="00135D9D" w:rsidRPr="009A7126" w:rsidRDefault="00135D9D" w:rsidP="007C2610">
                            <w:pPr>
                              <w:pStyle w:val="ListParagraph"/>
                              <w:numPr>
                                <w:ilvl w:val="0"/>
                                <w:numId w:val="37"/>
                              </w:numPr>
                              <w:spacing w:line="360" w:lineRule="auto"/>
                              <w:rPr>
                                <w:b/>
                                <w:bCs/>
                                <w:sz w:val="18"/>
                                <w:szCs w:val="18"/>
                              </w:rPr>
                            </w:pPr>
                            <w:r w:rsidRPr="009A7126">
                              <w:rPr>
                                <w:b/>
                                <w:bCs/>
                                <w:sz w:val="18"/>
                                <w:szCs w:val="18"/>
                              </w:rPr>
                              <w:t>Victoria’s Marine and Coastal Knowledge Framework</w:t>
                            </w:r>
                          </w:p>
                          <w:p w14:paraId="555AF0C3" w14:textId="3E7EF32D" w:rsidR="00135D9D" w:rsidRPr="009A7126" w:rsidRDefault="00135D9D" w:rsidP="002D3172">
                            <w:pPr>
                              <w:pStyle w:val="ListParagraph"/>
                              <w:spacing w:line="360" w:lineRule="auto"/>
                              <w:rPr>
                                <w:sz w:val="18"/>
                                <w:szCs w:val="18"/>
                              </w:rPr>
                            </w:pPr>
                            <w:r w:rsidRPr="009A7126">
                              <w:rPr>
                                <w:sz w:val="18"/>
                                <w:szCs w:val="18"/>
                              </w:rPr>
                              <w:t>https://www.marineandcoasts.vic.gov.au/marine/marine-coastal-knowledge-framework</w:t>
                            </w:r>
                          </w:p>
                          <w:p w14:paraId="511306A4" w14:textId="1BF65D03" w:rsidR="00135D9D" w:rsidRPr="009A7126" w:rsidRDefault="00135D9D" w:rsidP="007C2610">
                            <w:pPr>
                              <w:pStyle w:val="ListParagraph"/>
                              <w:numPr>
                                <w:ilvl w:val="0"/>
                                <w:numId w:val="37"/>
                              </w:numPr>
                              <w:spacing w:line="360" w:lineRule="auto"/>
                              <w:rPr>
                                <w:b/>
                                <w:bCs/>
                                <w:sz w:val="18"/>
                                <w:szCs w:val="18"/>
                              </w:rPr>
                            </w:pPr>
                            <w:r w:rsidRPr="009A7126">
                              <w:rPr>
                                <w:b/>
                                <w:bCs/>
                                <w:sz w:val="18"/>
                                <w:szCs w:val="18"/>
                              </w:rPr>
                              <w:t>CoastKit Knowledge Management System</w:t>
                            </w:r>
                          </w:p>
                          <w:p w14:paraId="4E71765B" w14:textId="48E2D440" w:rsidR="00135D9D" w:rsidRPr="009A7126" w:rsidRDefault="00135D9D" w:rsidP="002D3172">
                            <w:pPr>
                              <w:pStyle w:val="ListParagraph"/>
                              <w:spacing w:line="360" w:lineRule="auto"/>
                              <w:rPr>
                                <w:sz w:val="18"/>
                                <w:szCs w:val="18"/>
                              </w:rPr>
                            </w:pPr>
                            <w:bookmarkStart w:id="1" w:name="_Hlk72858407"/>
                            <w:r w:rsidRPr="009A7126">
                              <w:rPr>
                                <w:sz w:val="18"/>
                                <w:szCs w:val="18"/>
                              </w:rPr>
                              <w:t>https://www.marineandcoasts.vic.gov.au/coastal-programs/coastkit</w:t>
                            </w:r>
                            <w:bookmarkEnd w:id="1"/>
                          </w:p>
                          <w:p w14:paraId="7C90DB3B" w14:textId="77777777" w:rsidR="00135D9D" w:rsidRPr="009A7126" w:rsidRDefault="00135D9D" w:rsidP="007C2610">
                            <w:pPr>
                              <w:pStyle w:val="ListParagraph"/>
                              <w:numPr>
                                <w:ilvl w:val="0"/>
                                <w:numId w:val="37"/>
                              </w:numPr>
                              <w:spacing w:line="360" w:lineRule="auto"/>
                              <w:rPr>
                                <w:b/>
                                <w:bCs/>
                                <w:sz w:val="18"/>
                                <w:szCs w:val="18"/>
                              </w:rPr>
                            </w:pPr>
                            <w:r w:rsidRPr="009A7126">
                              <w:rPr>
                                <w:b/>
                                <w:bCs/>
                                <w:sz w:val="18"/>
                                <w:szCs w:val="18"/>
                              </w:rPr>
                              <w:t>Protecting Victoria’s Environment – Biodiversity 2037</w:t>
                            </w:r>
                          </w:p>
                          <w:p w14:paraId="5C376091" w14:textId="77777777" w:rsidR="00135D9D" w:rsidRPr="009A7126" w:rsidRDefault="003923B4" w:rsidP="00F437C7">
                            <w:pPr>
                              <w:spacing w:line="360" w:lineRule="auto"/>
                              <w:ind w:left="720"/>
                              <w:rPr>
                                <w:sz w:val="18"/>
                                <w:szCs w:val="18"/>
                              </w:rPr>
                            </w:pPr>
                            <w:hyperlink r:id="rId56" w:history="1">
                              <w:r w:rsidR="00135D9D" w:rsidRPr="009A7126">
                                <w:rPr>
                                  <w:rStyle w:val="Hyperlink"/>
                                  <w:sz w:val="18"/>
                                  <w:szCs w:val="18"/>
                                  <w:u w:val="none"/>
                                </w:rPr>
                                <w:t>https://www.environment.vic.gov.au/biodiversity/biodiversity-plan</w:t>
                              </w:r>
                            </w:hyperlink>
                            <w:r w:rsidR="00135D9D" w:rsidRPr="009A7126">
                              <w:rPr>
                                <w:sz w:val="18"/>
                                <w:szCs w:val="18"/>
                              </w:rPr>
                              <w:t xml:space="preserve">  </w:t>
                            </w:r>
                          </w:p>
                          <w:p w14:paraId="144066D8" w14:textId="0275B875" w:rsidR="00135D9D" w:rsidRPr="009A7126" w:rsidRDefault="00135D9D" w:rsidP="007C2610">
                            <w:pPr>
                              <w:pStyle w:val="ListParagraph"/>
                              <w:numPr>
                                <w:ilvl w:val="0"/>
                                <w:numId w:val="37"/>
                              </w:numPr>
                              <w:spacing w:line="360" w:lineRule="auto"/>
                              <w:rPr>
                                <w:b/>
                                <w:bCs/>
                                <w:sz w:val="18"/>
                                <w:szCs w:val="18"/>
                              </w:rPr>
                            </w:pPr>
                            <w:r w:rsidRPr="009A7126">
                              <w:rPr>
                                <w:b/>
                                <w:bCs/>
                                <w:sz w:val="18"/>
                                <w:szCs w:val="18"/>
                              </w:rPr>
                              <w:t>Victoria’s Marine and Coastal Policy</w:t>
                            </w:r>
                          </w:p>
                          <w:p w14:paraId="3F8923E8" w14:textId="63336706" w:rsidR="00135D9D" w:rsidRPr="009A7126" w:rsidRDefault="003923B4" w:rsidP="002D3172">
                            <w:pPr>
                              <w:pStyle w:val="ListParagraph"/>
                              <w:spacing w:line="360" w:lineRule="auto"/>
                              <w:rPr>
                                <w:sz w:val="18"/>
                                <w:szCs w:val="18"/>
                              </w:rPr>
                            </w:pPr>
                            <w:hyperlink r:id="rId57" w:history="1">
                              <w:r w:rsidR="00135D9D" w:rsidRPr="009A7126">
                                <w:rPr>
                                  <w:rStyle w:val="Hyperlink"/>
                                  <w:sz w:val="18"/>
                                  <w:szCs w:val="18"/>
                                  <w:u w:val="none"/>
                                </w:rPr>
                                <w:t>https://www.marineandcoasts.vic.gov.au/</w:t>
                              </w:r>
                            </w:hyperlink>
                          </w:p>
                          <w:p w14:paraId="3ABB2C90" w14:textId="39A95699" w:rsidR="00135D9D" w:rsidRDefault="00135D9D">
                            <w:pPr>
                              <w:rPr>
                                <w:sz w:val="18"/>
                                <w:szCs w:val="18"/>
                              </w:rPr>
                            </w:pPr>
                          </w:p>
                          <w:p w14:paraId="306BED98" w14:textId="77777777" w:rsidR="00135D9D" w:rsidRPr="003875B4" w:rsidRDefault="00135D9D">
                            <w:pPr>
                              <w:rPr>
                                <w:sz w:val="18"/>
                                <w:szCs w:val="18"/>
                              </w:rPr>
                            </w:pPr>
                          </w:p>
                          <w:p w14:paraId="01644368" w14:textId="77777777" w:rsidR="00135D9D" w:rsidRDefault="00135D9D"/>
                          <w:p w14:paraId="36889C6B" w14:textId="31E584F8" w:rsidR="00135D9D" w:rsidRDefault="00135D9D"/>
                          <w:p w14:paraId="4D2AFE9A" w14:textId="77777777" w:rsidR="00135D9D" w:rsidRDefault="00135D9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7E2BE4" id="Text Box 2" o:spid="_x0000_s1032" type="#_x0000_t202" style="position:absolute;margin-left:-37.45pt;margin-top:613.5pt;width:406.5pt;height:154.1pt;z-index:25169356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" stroked="f">
                <v:textbox>
                  <w:txbxContent>
                    <w:p w14:paraId="2B520137" w14:textId="7F13FC3E" w:rsidR="00135D9D" w:rsidRPr="009A7126" w:rsidRDefault="00135D9D" w:rsidP="002B7E43">
                      <w:pPr>
                        <w:ind w:firstLine="360"/>
                        <w:rPr>
                          <w:b/>
                          <w:bCs/>
                          <w:sz w:val="18"/>
                          <w:szCs w:val="18"/>
                        </w:rPr>
                      </w:pPr>
                      <w:r w:rsidRPr="009A7126">
                        <w:rPr>
                          <w:b/>
                          <w:bCs/>
                          <w:sz w:val="18"/>
                          <w:szCs w:val="18"/>
                        </w:rPr>
                        <w:t>To find out more online:</w:t>
                      </w:r>
                    </w:p>
                    <w:p w14:paraId="16B5D816" w14:textId="77777777" w:rsidR="00135D9D" w:rsidRPr="009A7126" w:rsidRDefault="00135D9D">
                      <w:pPr>
                        <w:rPr>
                          <w:b/>
                          <w:bCs/>
                          <w:sz w:val="18"/>
                          <w:szCs w:val="18"/>
                        </w:rPr>
                      </w:pPr>
                    </w:p>
                    <w:p w14:paraId="5AADE75A" w14:textId="452C2858" w:rsidR="00135D9D" w:rsidRPr="009A7126" w:rsidRDefault="00135D9D" w:rsidP="007C2610">
                      <w:pPr>
                        <w:pStyle w:val="ListParagraph"/>
                        <w:numPr>
                          <w:ilvl w:val="0"/>
                          <w:numId w:val="37"/>
                        </w:numPr>
                        <w:spacing w:line="360" w:lineRule="auto"/>
                        <w:rPr>
                          <w:b/>
                          <w:bCs/>
                          <w:sz w:val="18"/>
                          <w:szCs w:val="18"/>
                        </w:rPr>
                      </w:pPr>
                      <w:r w:rsidRPr="009A7126">
                        <w:rPr>
                          <w:b/>
                          <w:bCs/>
                          <w:sz w:val="18"/>
                          <w:szCs w:val="18"/>
                        </w:rPr>
                        <w:t>Victoria’s Marine and Coastal Knowledge Framework</w:t>
                      </w:r>
                    </w:p>
                    <w:p w14:paraId="555AF0C3" w14:textId="3E7EF32D" w:rsidR="00135D9D" w:rsidRPr="009A7126" w:rsidRDefault="00135D9D" w:rsidP="002D3172">
                      <w:pPr>
                        <w:pStyle w:val="ListParagraph"/>
                        <w:spacing w:line="360" w:lineRule="auto"/>
                        <w:rPr>
                          <w:sz w:val="18"/>
                          <w:szCs w:val="18"/>
                        </w:rPr>
                      </w:pPr>
                      <w:r w:rsidRPr="009A7126">
                        <w:rPr>
                          <w:sz w:val="18"/>
                          <w:szCs w:val="18"/>
                        </w:rPr>
                        <w:t>https://www.marineandcoasts.vic.gov.au/marine/marine-coastal-knowledge-framework</w:t>
                      </w:r>
                    </w:p>
                    <w:p w14:paraId="511306A4" w14:textId="1BF65D03" w:rsidR="00135D9D" w:rsidRPr="009A7126" w:rsidRDefault="00135D9D" w:rsidP="007C2610">
                      <w:pPr>
                        <w:pStyle w:val="ListParagraph"/>
                        <w:numPr>
                          <w:ilvl w:val="0"/>
                          <w:numId w:val="37"/>
                        </w:numPr>
                        <w:spacing w:line="360" w:lineRule="auto"/>
                        <w:rPr>
                          <w:b/>
                          <w:bCs/>
                          <w:sz w:val="18"/>
                          <w:szCs w:val="18"/>
                        </w:rPr>
                      </w:pPr>
                      <w:proofErr w:type="spellStart"/>
                      <w:r w:rsidRPr="009A7126">
                        <w:rPr>
                          <w:b/>
                          <w:bCs/>
                          <w:sz w:val="18"/>
                          <w:szCs w:val="18"/>
                        </w:rPr>
                        <w:t>CoastKit</w:t>
                      </w:r>
                      <w:proofErr w:type="spellEnd"/>
                      <w:r w:rsidRPr="009A7126">
                        <w:rPr>
                          <w:b/>
                          <w:bCs/>
                          <w:sz w:val="18"/>
                          <w:szCs w:val="18"/>
                        </w:rPr>
                        <w:t xml:space="preserve"> Knowledge Management System</w:t>
                      </w:r>
                    </w:p>
                    <w:p w14:paraId="4E71765B" w14:textId="48E2D440" w:rsidR="00135D9D" w:rsidRPr="009A7126" w:rsidRDefault="00135D9D" w:rsidP="002D3172">
                      <w:pPr>
                        <w:pStyle w:val="ListParagraph"/>
                        <w:spacing w:line="360" w:lineRule="auto"/>
                        <w:rPr>
                          <w:sz w:val="18"/>
                          <w:szCs w:val="18"/>
                        </w:rPr>
                      </w:pPr>
                      <w:bookmarkStart w:id="2" w:name="_Hlk72858407"/>
                      <w:r w:rsidRPr="009A7126">
                        <w:rPr>
                          <w:sz w:val="18"/>
                          <w:szCs w:val="18"/>
                        </w:rPr>
                        <w:t>https://www.marineandcoasts.vic.gov.au/coastal-programs/coastkit</w:t>
                      </w:r>
                      <w:bookmarkEnd w:id="2"/>
                    </w:p>
                    <w:p w14:paraId="7C90DB3B" w14:textId="77777777" w:rsidR="00135D9D" w:rsidRPr="009A7126" w:rsidRDefault="00135D9D" w:rsidP="007C2610">
                      <w:pPr>
                        <w:pStyle w:val="ListParagraph"/>
                        <w:numPr>
                          <w:ilvl w:val="0"/>
                          <w:numId w:val="37"/>
                        </w:numPr>
                        <w:spacing w:line="360" w:lineRule="auto"/>
                        <w:rPr>
                          <w:b/>
                          <w:bCs/>
                          <w:sz w:val="18"/>
                          <w:szCs w:val="18"/>
                        </w:rPr>
                      </w:pPr>
                      <w:r w:rsidRPr="009A7126">
                        <w:rPr>
                          <w:b/>
                          <w:bCs/>
                          <w:sz w:val="18"/>
                          <w:szCs w:val="18"/>
                        </w:rPr>
                        <w:t>Protecting Victoria’s Environment – Biodiversity 2037</w:t>
                      </w:r>
                    </w:p>
                    <w:p w14:paraId="5C376091" w14:textId="77777777" w:rsidR="00135D9D" w:rsidRPr="009A7126" w:rsidRDefault="00B63847" w:rsidP="00F437C7">
                      <w:pPr>
                        <w:spacing w:line="360" w:lineRule="auto"/>
                        <w:ind w:left="720"/>
                        <w:rPr>
                          <w:sz w:val="18"/>
                          <w:szCs w:val="18"/>
                        </w:rPr>
                      </w:pPr>
                      <w:hyperlink r:id="rId58" w:history="1">
                        <w:r w:rsidR="00135D9D" w:rsidRPr="009A7126">
                          <w:rPr>
                            <w:rStyle w:val="Hyperlink"/>
                            <w:sz w:val="18"/>
                            <w:szCs w:val="18"/>
                            <w:u w:val="none"/>
                          </w:rPr>
                          <w:t>https://www.environment.vic.gov.au/biodiversity/biodiversity-plan</w:t>
                        </w:r>
                      </w:hyperlink>
                      <w:r w:rsidR="00135D9D" w:rsidRPr="009A7126">
                        <w:rPr>
                          <w:sz w:val="18"/>
                          <w:szCs w:val="18"/>
                        </w:rPr>
                        <w:t xml:space="preserve">  </w:t>
                      </w:r>
                    </w:p>
                    <w:p w14:paraId="144066D8" w14:textId="0275B875" w:rsidR="00135D9D" w:rsidRPr="009A7126" w:rsidRDefault="00135D9D" w:rsidP="007C2610">
                      <w:pPr>
                        <w:pStyle w:val="ListParagraph"/>
                        <w:numPr>
                          <w:ilvl w:val="0"/>
                          <w:numId w:val="37"/>
                        </w:numPr>
                        <w:spacing w:line="360" w:lineRule="auto"/>
                        <w:rPr>
                          <w:b/>
                          <w:bCs/>
                          <w:sz w:val="18"/>
                          <w:szCs w:val="18"/>
                        </w:rPr>
                      </w:pPr>
                      <w:r w:rsidRPr="009A7126">
                        <w:rPr>
                          <w:b/>
                          <w:bCs/>
                          <w:sz w:val="18"/>
                          <w:szCs w:val="18"/>
                        </w:rPr>
                        <w:t>Victoria’s Marine and Coastal Policy</w:t>
                      </w:r>
                    </w:p>
                    <w:p w14:paraId="3F8923E8" w14:textId="63336706" w:rsidR="00135D9D" w:rsidRPr="009A7126" w:rsidRDefault="00B63847" w:rsidP="002D3172">
                      <w:pPr>
                        <w:pStyle w:val="ListParagraph"/>
                        <w:spacing w:line="360" w:lineRule="auto"/>
                        <w:rPr>
                          <w:sz w:val="18"/>
                          <w:szCs w:val="18"/>
                        </w:rPr>
                      </w:pPr>
                      <w:hyperlink r:id="rId59" w:history="1">
                        <w:r w:rsidR="00135D9D" w:rsidRPr="009A7126">
                          <w:rPr>
                            <w:rStyle w:val="Hyperlink"/>
                            <w:sz w:val="18"/>
                            <w:szCs w:val="18"/>
                            <w:u w:val="none"/>
                          </w:rPr>
                          <w:t>https://www.marineandcoasts.vic.gov.au/</w:t>
                        </w:r>
                      </w:hyperlink>
                    </w:p>
                    <w:p w14:paraId="3ABB2C90" w14:textId="39A95699" w:rsidR="00135D9D" w:rsidRDefault="00135D9D">
                      <w:pPr>
                        <w:rPr>
                          <w:sz w:val="18"/>
                          <w:szCs w:val="18"/>
                        </w:rPr>
                      </w:pPr>
                    </w:p>
                    <w:p w14:paraId="306BED98" w14:textId="77777777" w:rsidR="00135D9D" w:rsidRPr="003875B4" w:rsidRDefault="00135D9D">
                      <w:pPr>
                        <w:rPr>
                          <w:sz w:val="18"/>
                          <w:szCs w:val="18"/>
                        </w:rPr>
                      </w:pPr>
                    </w:p>
                    <w:p w14:paraId="01644368" w14:textId="77777777" w:rsidR="00135D9D" w:rsidRDefault="00135D9D"/>
                    <w:p w14:paraId="36889C6B" w14:textId="31E584F8" w:rsidR="00135D9D" w:rsidRDefault="00135D9D"/>
                    <w:p w14:paraId="4D2AFE9A" w14:textId="77777777" w:rsidR="00135D9D" w:rsidRDefault="00135D9D"/>
                  </w:txbxContent>
                </v:textbox>
                <w10:wrap anchory="page"/>
              </v:shape>
            </w:pict>
          </mc:Fallback>
        </mc:AlternateContent>
      </w:r>
      <w:r>
        <w:rPr>
          <w:noProof/>
        </w:rPr>
        <w:drawing>
          <wp:anchor distT="0" distB="0" distL="114300" distR="114300" simplePos="0" relativeHeight="251690496" behindDoc="1" locked="0" layoutInCell="1" allowOverlap="1" wp14:anchorId="2379FB64" wp14:editId="27631945">
            <wp:simplePos x="0" y="0"/>
            <wp:positionH relativeFrom="column">
              <wp:posOffset>2565740</wp:posOffset>
            </wp:positionH>
            <wp:positionV relativeFrom="paragraph">
              <wp:posOffset>662457</wp:posOffset>
            </wp:positionV>
            <wp:extent cx="2124075" cy="3003550"/>
            <wp:effectExtent l="0" t="0" r="9525" b="6350"/>
            <wp:wrapTight wrapText="bothSides">
              <wp:wrapPolygon edited="0">
                <wp:start x="0" y="0"/>
                <wp:lineTo x="0" y="21509"/>
                <wp:lineTo x="21503" y="21509"/>
                <wp:lineTo x="21503" y="0"/>
                <wp:lineTo x="0" y="0"/>
              </wp:wrapPolygon>
            </wp:wrapTight>
            <wp:docPr id="820525068" name="Picture 820525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124075" cy="300355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6400" behindDoc="0" locked="0" layoutInCell="1" allowOverlap="1" wp14:anchorId="4C6C1C52" wp14:editId="1FCD344D">
            <wp:simplePos x="0" y="0"/>
            <wp:positionH relativeFrom="column">
              <wp:posOffset>2566035</wp:posOffset>
            </wp:positionH>
            <wp:positionV relativeFrom="paragraph">
              <wp:posOffset>-1045040</wp:posOffset>
            </wp:positionV>
            <wp:extent cx="3388360" cy="4224020"/>
            <wp:effectExtent l="0" t="0" r="2540" b="5080"/>
            <wp:wrapNone/>
            <wp:docPr id="1226994794" name="Picture 3">
              <a:extLst xmlns:a="http://schemas.openxmlformats.org/drawingml/2006/main">
                <a:ext uri="{FF2B5EF4-FFF2-40B4-BE49-F238E27FC236}">
                  <a16:creationId xmlns:a16="http://schemas.microsoft.com/office/drawing/2014/main" id="{5410A471-956A-42DB-94EB-7D65EF100A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5410A471-956A-42DB-94EB-7D65EF100AD8}"/>
                        </a:ext>
                      </a:extLst>
                    </pic:cNvPr>
                    <pic:cNvPicPr>
                      <a:picLocks noChangeAspect="1"/>
                    </pic:cNvPicPr>
                  </pic:nvPicPr>
                  <pic:blipFill>
                    <a:blip r:embed="rId61">
                      <a:extLst>
                        <a:ext uri="{28A0092B-C50C-407E-A947-70E740481C1C}">
                          <a14:useLocalDpi xmlns:a14="http://schemas.microsoft.com/office/drawing/2010/main" val="0"/>
                        </a:ext>
                      </a:extLst>
                    </a:blip>
                    <a:stretch>
                      <a:fillRect/>
                    </a:stretch>
                  </pic:blipFill>
                  <pic:spPr>
                    <a:xfrm>
                      <a:off x="0" y="0"/>
                      <a:ext cx="3388360" cy="4224020"/>
                    </a:xfrm>
                    <a:prstGeom prst="rect">
                      <a:avLst/>
                    </a:prstGeom>
                  </pic:spPr>
                </pic:pic>
              </a:graphicData>
            </a:graphic>
          </wp:anchor>
        </w:drawing>
      </w:r>
      <w:r w:rsidR="00626955">
        <w:rPr>
          <w:noProof/>
        </w:rPr>
        <w:drawing>
          <wp:anchor distT="0" distB="0" distL="114300" distR="114300" simplePos="0" relativeHeight="251691520" behindDoc="1" locked="0" layoutInCell="1" allowOverlap="1" wp14:anchorId="34BF9480" wp14:editId="1E5C2559">
            <wp:simplePos x="0" y="0"/>
            <wp:positionH relativeFrom="column">
              <wp:posOffset>3826152</wp:posOffset>
            </wp:positionH>
            <wp:positionV relativeFrom="page">
              <wp:posOffset>4675031</wp:posOffset>
            </wp:positionV>
            <wp:extent cx="2124075" cy="3011170"/>
            <wp:effectExtent l="0" t="0" r="9525" b="0"/>
            <wp:wrapTight wrapText="bothSides">
              <wp:wrapPolygon edited="0">
                <wp:start x="0" y="0"/>
                <wp:lineTo x="0" y="21454"/>
                <wp:lineTo x="21503" y="21454"/>
                <wp:lineTo x="21503" y="0"/>
                <wp:lineTo x="0" y="0"/>
              </wp:wrapPolygon>
            </wp:wrapTight>
            <wp:docPr id="820525071" name="Picture 820525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525071" name="Picture 82052507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124075" cy="3011170"/>
                    </a:xfrm>
                    <a:prstGeom prst="rect">
                      <a:avLst/>
                    </a:prstGeom>
                  </pic:spPr>
                </pic:pic>
              </a:graphicData>
            </a:graphic>
            <wp14:sizeRelH relativeFrom="margin">
              <wp14:pctWidth>0</wp14:pctWidth>
            </wp14:sizeRelH>
            <wp14:sizeRelV relativeFrom="margin">
              <wp14:pctHeight>0</wp14:pctHeight>
            </wp14:sizeRelV>
          </wp:anchor>
        </w:drawing>
      </w:r>
      <w:bookmarkStart w:id="2" w:name="_TOCMarker"/>
      <w:bookmarkStart w:id="3" w:name="_Toc420521700"/>
      <w:bookmarkEnd w:id="2"/>
    </w:p>
    <w:bookmarkEnd w:id="3" w:displacedByCustomXml="next"/>
    <w:bookmarkStart w:id="4" w:name="H1top1" w:displacedByCustomXml="next"/>
    <w:sdt>
      <w:sdtPr>
        <w:rPr>
          <w:b w:val="0"/>
          <w:color w:val="363534" w:themeColor="text1"/>
          <w:sz w:val="20"/>
          <w:szCs w:val="20"/>
        </w:rPr>
        <w:id w:val="1386445932"/>
        <w:docPartObj>
          <w:docPartGallery w:val="Table of Contents"/>
          <w:docPartUnique/>
        </w:docPartObj>
      </w:sdtPr>
      <w:sdtEndPr>
        <w:rPr>
          <w:bCs/>
          <w:noProof/>
        </w:rPr>
      </w:sdtEndPr>
      <w:sdtContent>
        <w:p w14:paraId="3C45E5A9" w14:textId="4C9272FA" w:rsidR="00B06D7B" w:rsidRDefault="00B06D7B">
          <w:pPr>
            <w:pStyle w:val="TOCHeading"/>
          </w:pPr>
          <w:r>
            <w:t>Table of Contents</w:t>
          </w:r>
        </w:p>
        <w:p w14:paraId="472C4613" w14:textId="49BC773B" w:rsidR="00870957" w:rsidRDefault="00B06D7B">
          <w:pPr>
            <w:pStyle w:val="TOC1"/>
            <w:rPr>
              <w:rFonts w:eastAsiaTheme="minorEastAsia" w:cstheme="minorBidi"/>
              <w:b w:val="0"/>
              <w:color w:val="auto"/>
              <w:sz w:val="22"/>
              <w:szCs w:val="22"/>
            </w:rPr>
          </w:pPr>
          <w:r>
            <w:fldChar w:fldCharType="begin"/>
          </w:r>
          <w:r>
            <w:instrText xml:space="preserve"> TOC \o "1-3" \h \z \u </w:instrText>
          </w:r>
          <w:r>
            <w:fldChar w:fldCharType="separate"/>
          </w:r>
          <w:hyperlink w:anchor="_Toc75720270" w:history="1">
            <w:r w:rsidR="00870957" w:rsidRPr="004317F6">
              <w:rPr>
                <w:rStyle w:val="Hyperlink"/>
                <w:iCs/>
                <w:kern w:val="20"/>
              </w:rPr>
              <w:t>1 Introduction and background</w:t>
            </w:r>
            <w:r w:rsidR="00870957">
              <w:rPr>
                <w:webHidden/>
              </w:rPr>
              <w:tab/>
            </w:r>
            <w:r w:rsidR="00870957">
              <w:rPr>
                <w:webHidden/>
              </w:rPr>
              <w:fldChar w:fldCharType="begin"/>
            </w:r>
            <w:r w:rsidR="00870957">
              <w:rPr>
                <w:webHidden/>
              </w:rPr>
              <w:instrText xml:space="preserve"> PAGEREF _Toc75720270 \h </w:instrText>
            </w:r>
            <w:r w:rsidR="00870957">
              <w:rPr>
                <w:webHidden/>
              </w:rPr>
            </w:r>
            <w:r w:rsidR="00870957">
              <w:rPr>
                <w:webHidden/>
              </w:rPr>
              <w:fldChar w:fldCharType="separate"/>
            </w:r>
            <w:r w:rsidR="007C2610">
              <w:rPr>
                <w:webHidden/>
              </w:rPr>
              <w:t>5</w:t>
            </w:r>
            <w:r w:rsidR="00870957">
              <w:rPr>
                <w:webHidden/>
              </w:rPr>
              <w:fldChar w:fldCharType="end"/>
            </w:r>
          </w:hyperlink>
        </w:p>
        <w:p w14:paraId="088928D6" w14:textId="0C366EBE" w:rsidR="00870957" w:rsidRDefault="003923B4">
          <w:pPr>
            <w:pStyle w:val="TOC2"/>
            <w:rPr>
              <w:rFonts w:eastAsiaTheme="minorEastAsia" w:cstheme="minorBidi"/>
              <w:b w:val="0"/>
              <w:color w:val="auto"/>
              <w:sz w:val="22"/>
              <w:szCs w:val="22"/>
            </w:rPr>
          </w:pPr>
          <w:hyperlink w:anchor="_Toc75720271" w:history="1">
            <w:r w:rsidR="00870957" w:rsidRPr="004317F6">
              <w:rPr>
                <w:rStyle w:val="Hyperlink"/>
              </w:rPr>
              <w:t>2 Core pillars</w:t>
            </w:r>
            <w:r w:rsidR="00870957">
              <w:rPr>
                <w:webHidden/>
              </w:rPr>
              <w:tab/>
            </w:r>
            <w:r w:rsidR="00870957">
              <w:rPr>
                <w:webHidden/>
              </w:rPr>
              <w:fldChar w:fldCharType="begin"/>
            </w:r>
            <w:r w:rsidR="00870957">
              <w:rPr>
                <w:webHidden/>
              </w:rPr>
              <w:instrText xml:space="preserve"> PAGEREF _Toc75720271 \h </w:instrText>
            </w:r>
            <w:r w:rsidR="00870957">
              <w:rPr>
                <w:webHidden/>
              </w:rPr>
            </w:r>
            <w:r w:rsidR="00870957">
              <w:rPr>
                <w:webHidden/>
              </w:rPr>
              <w:fldChar w:fldCharType="separate"/>
            </w:r>
            <w:r w:rsidR="007C2610">
              <w:rPr>
                <w:webHidden/>
              </w:rPr>
              <w:t>5</w:t>
            </w:r>
            <w:r w:rsidR="00870957">
              <w:rPr>
                <w:webHidden/>
              </w:rPr>
              <w:fldChar w:fldCharType="end"/>
            </w:r>
          </w:hyperlink>
        </w:p>
        <w:p w14:paraId="10F05CBB" w14:textId="6C504886" w:rsidR="00870957" w:rsidRDefault="003923B4">
          <w:pPr>
            <w:pStyle w:val="TOC2"/>
            <w:rPr>
              <w:rFonts w:eastAsiaTheme="minorEastAsia" w:cstheme="minorBidi"/>
              <w:b w:val="0"/>
              <w:color w:val="auto"/>
              <w:sz w:val="22"/>
              <w:szCs w:val="22"/>
            </w:rPr>
          </w:pPr>
          <w:hyperlink w:anchor="_Toc75720272" w:history="1">
            <w:r w:rsidR="00870957" w:rsidRPr="004317F6">
              <w:rPr>
                <w:rStyle w:val="Hyperlink"/>
              </w:rPr>
              <w:t>2.1 Drivers</w:t>
            </w:r>
            <w:r w:rsidR="00870957">
              <w:rPr>
                <w:webHidden/>
              </w:rPr>
              <w:tab/>
            </w:r>
            <w:r w:rsidR="00870957">
              <w:rPr>
                <w:webHidden/>
              </w:rPr>
              <w:fldChar w:fldCharType="begin"/>
            </w:r>
            <w:r w:rsidR="00870957">
              <w:rPr>
                <w:webHidden/>
              </w:rPr>
              <w:instrText xml:space="preserve"> PAGEREF _Toc75720272 \h </w:instrText>
            </w:r>
            <w:r w:rsidR="00870957">
              <w:rPr>
                <w:webHidden/>
              </w:rPr>
            </w:r>
            <w:r w:rsidR="00870957">
              <w:rPr>
                <w:webHidden/>
              </w:rPr>
              <w:fldChar w:fldCharType="separate"/>
            </w:r>
            <w:r w:rsidR="007C2610">
              <w:rPr>
                <w:webHidden/>
              </w:rPr>
              <w:t>7</w:t>
            </w:r>
            <w:r w:rsidR="00870957">
              <w:rPr>
                <w:webHidden/>
              </w:rPr>
              <w:fldChar w:fldCharType="end"/>
            </w:r>
          </w:hyperlink>
        </w:p>
        <w:p w14:paraId="7022343E" w14:textId="66DA21BE" w:rsidR="00870957" w:rsidRDefault="003923B4">
          <w:pPr>
            <w:pStyle w:val="TOC2"/>
            <w:rPr>
              <w:rFonts w:eastAsiaTheme="minorEastAsia" w:cstheme="minorBidi"/>
              <w:b w:val="0"/>
              <w:color w:val="auto"/>
              <w:sz w:val="22"/>
              <w:szCs w:val="22"/>
            </w:rPr>
          </w:pPr>
          <w:hyperlink w:anchor="_Toc75720273" w:history="1">
            <w:r w:rsidR="00870957" w:rsidRPr="004317F6">
              <w:rPr>
                <w:rStyle w:val="Hyperlink"/>
              </w:rPr>
              <w:t>2.2 Outputs</w:t>
            </w:r>
            <w:r w:rsidR="00870957">
              <w:rPr>
                <w:webHidden/>
              </w:rPr>
              <w:tab/>
            </w:r>
            <w:r w:rsidR="00870957">
              <w:rPr>
                <w:webHidden/>
              </w:rPr>
              <w:fldChar w:fldCharType="begin"/>
            </w:r>
            <w:r w:rsidR="00870957">
              <w:rPr>
                <w:webHidden/>
              </w:rPr>
              <w:instrText xml:space="preserve"> PAGEREF _Toc75720273 \h </w:instrText>
            </w:r>
            <w:r w:rsidR="00870957">
              <w:rPr>
                <w:webHidden/>
              </w:rPr>
            </w:r>
            <w:r w:rsidR="00870957">
              <w:rPr>
                <w:webHidden/>
              </w:rPr>
              <w:fldChar w:fldCharType="separate"/>
            </w:r>
            <w:r w:rsidR="007C2610">
              <w:rPr>
                <w:webHidden/>
              </w:rPr>
              <w:t>8</w:t>
            </w:r>
            <w:r w:rsidR="00870957">
              <w:rPr>
                <w:webHidden/>
              </w:rPr>
              <w:fldChar w:fldCharType="end"/>
            </w:r>
          </w:hyperlink>
        </w:p>
        <w:p w14:paraId="6B3B2535" w14:textId="070EB6AD" w:rsidR="00870957" w:rsidRDefault="003923B4">
          <w:pPr>
            <w:pStyle w:val="TOC2"/>
            <w:rPr>
              <w:rFonts w:eastAsiaTheme="minorEastAsia" w:cstheme="minorBidi"/>
              <w:b w:val="0"/>
              <w:color w:val="auto"/>
              <w:sz w:val="22"/>
              <w:szCs w:val="22"/>
            </w:rPr>
          </w:pPr>
          <w:hyperlink w:anchor="_Toc75720274" w:history="1">
            <w:r w:rsidR="00870957" w:rsidRPr="004317F6">
              <w:rPr>
                <w:rStyle w:val="Hyperlink"/>
              </w:rPr>
              <w:t>2.3 Applications</w:t>
            </w:r>
            <w:r w:rsidR="00870957">
              <w:rPr>
                <w:webHidden/>
              </w:rPr>
              <w:tab/>
            </w:r>
            <w:r w:rsidR="00870957">
              <w:rPr>
                <w:webHidden/>
              </w:rPr>
              <w:fldChar w:fldCharType="begin"/>
            </w:r>
            <w:r w:rsidR="00870957">
              <w:rPr>
                <w:webHidden/>
              </w:rPr>
              <w:instrText xml:space="preserve"> PAGEREF _Toc75720274 \h </w:instrText>
            </w:r>
            <w:r w:rsidR="00870957">
              <w:rPr>
                <w:webHidden/>
              </w:rPr>
            </w:r>
            <w:r w:rsidR="00870957">
              <w:rPr>
                <w:webHidden/>
              </w:rPr>
              <w:fldChar w:fldCharType="separate"/>
            </w:r>
            <w:r w:rsidR="007C2610">
              <w:rPr>
                <w:webHidden/>
              </w:rPr>
              <w:t>9</w:t>
            </w:r>
            <w:r w:rsidR="00870957">
              <w:rPr>
                <w:webHidden/>
              </w:rPr>
              <w:fldChar w:fldCharType="end"/>
            </w:r>
          </w:hyperlink>
        </w:p>
        <w:p w14:paraId="570F57AA" w14:textId="638D362D" w:rsidR="00870957" w:rsidRDefault="003923B4">
          <w:pPr>
            <w:pStyle w:val="TOC1"/>
            <w:rPr>
              <w:rFonts w:eastAsiaTheme="minorEastAsia" w:cstheme="minorBidi"/>
              <w:b w:val="0"/>
              <w:color w:val="auto"/>
              <w:sz w:val="22"/>
              <w:szCs w:val="22"/>
            </w:rPr>
          </w:pPr>
          <w:hyperlink w:anchor="_Toc75720275" w:history="1">
            <w:r w:rsidR="00870957" w:rsidRPr="004317F6">
              <w:rPr>
                <w:rStyle w:val="Hyperlink"/>
              </w:rPr>
              <w:t>3 Components of the Outputs Pillar</w:t>
            </w:r>
            <w:r w:rsidR="00870957">
              <w:rPr>
                <w:webHidden/>
              </w:rPr>
              <w:tab/>
            </w:r>
            <w:r w:rsidR="00870957">
              <w:rPr>
                <w:webHidden/>
              </w:rPr>
              <w:fldChar w:fldCharType="begin"/>
            </w:r>
            <w:r w:rsidR="00870957">
              <w:rPr>
                <w:webHidden/>
              </w:rPr>
              <w:instrText xml:space="preserve"> PAGEREF _Toc75720275 \h </w:instrText>
            </w:r>
            <w:r w:rsidR="00870957">
              <w:rPr>
                <w:webHidden/>
              </w:rPr>
            </w:r>
            <w:r w:rsidR="00870957">
              <w:rPr>
                <w:webHidden/>
              </w:rPr>
              <w:fldChar w:fldCharType="separate"/>
            </w:r>
            <w:r w:rsidR="007C2610">
              <w:rPr>
                <w:webHidden/>
              </w:rPr>
              <w:t>10</w:t>
            </w:r>
            <w:r w:rsidR="00870957">
              <w:rPr>
                <w:webHidden/>
              </w:rPr>
              <w:fldChar w:fldCharType="end"/>
            </w:r>
          </w:hyperlink>
        </w:p>
        <w:p w14:paraId="02A306E1" w14:textId="13BE04B8" w:rsidR="00870957" w:rsidRDefault="003923B4">
          <w:pPr>
            <w:pStyle w:val="TOC2"/>
            <w:rPr>
              <w:rFonts w:eastAsiaTheme="minorEastAsia" w:cstheme="minorBidi"/>
              <w:b w:val="0"/>
              <w:color w:val="auto"/>
              <w:sz w:val="22"/>
              <w:szCs w:val="22"/>
            </w:rPr>
          </w:pPr>
          <w:hyperlink w:anchor="_Toc75720276" w:history="1">
            <w:r w:rsidR="00870957" w:rsidRPr="004317F6">
              <w:rPr>
                <w:rStyle w:val="Hyperlink"/>
              </w:rPr>
              <w:t>3.1 CoastKit</w:t>
            </w:r>
            <w:r w:rsidR="00870957">
              <w:rPr>
                <w:webHidden/>
              </w:rPr>
              <w:tab/>
            </w:r>
            <w:r w:rsidR="00870957">
              <w:rPr>
                <w:webHidden/>
              </w:rPr>
              <w:fldChar w:fldCharType="begin"/>
            </w:r>
            <w:r w:rsidR="00870957">
              <w:rPr>
                <w:webHidden/>
              </w:rPr>
              <w:instrText xml:space="preserve"> PAGEREF _Toc75720276 \h </w:instrText>
            </w:r>
            <w:r w:rsidR="00870957">
              <w:rPr>
                <w:webHidden/>
              </w:rPr>
            </w:r>
            <w:r w:rsidR="00870957">
              <w:rPr>
                <w:webHidden/>
              </w:rPr>
              <w:fldChar w:fldCharType="separate"/>
            </w:r>
            <w:r w:rsidR="007C2610">
              <w:rPr>
                <w:webHidden/>
              </w:rPr>
              <w:t>10</w:t>
            </w:r>
            <w:r w:rsidR="00870957">
              <w:rPr>
                <w:webHidden/>
              </w:rPr>
              <w:fldChar w:fldCharType="end"/>
            </w:r>
          </w:hyperlink>
        </w:p>
        <w:p w14:paraId="434B8B5A" w14:textId="373E193B" w:rsidR="00870957" w:rsidRDefault="003923B4">
          <w:pPr>
            <w:pStyle w:val="TOC2"/>
            <w:rPr>
              <w:rFonts w:eastAsiaTheme="minorEastAsia" w:cstheme="minorBidi"/>
              <w:b w:val="0"/>
              <w:color w:val="auto"/>
              <w:sz w:val="22"/>
              <w:szCs w:val="22"/>
            </w:rPr>
          </w:pPr>
          <w:hyperlink w:anchor="_Toc75720277" w:history="1">
            <w:r w:rsidR="00870957" w:rsidRPr="004317F6">
              <w:rPr>
                <w:rStyle w:val="Hyperlink"/>
              </w:rPr>
              <w:t>3.2 Marine ecological classification and habitat distribution models</w:t>
            </w:r>
            <w:r w:rsidR="00870957">
              <w:rPr>
                <w:webHidden/>
              </w:rPr>
              <w:tab/>
            </w:r>
            <w:r w:rsidR="00870957">
              <w:rPr>
                <w:webHidden/>
              </w:rPr>
              <w:fldChar w:fldCharType="begin"/>
            </w:r>
            <w:r w:rsidR="00870957">
              <w:rPr>
                <w:webHidden/>
              </w:rPr>
              <w:instrText xml:space="preserve"> PAGEREF _Toc75720277 \h </w:instrText>
            </w:r>
            <w:r w:rsidR="00870957">
              <w:rPr>
                <w:webHidden/>
              </w:rPr>
            </w:r>
            <w:r w:rsidR="00870957">
              <w:rPr>
                <w:webHidden/>
              </w:rPr>
              <w:fldChar w:fldCharType="separate"/>
            </w:r>
            <w:r w:rsidR="007C2610">
              <w:rPr>
                <w:webHidden/>
              </w:rPr>
              <w:t>11</w:t>
            </w:r>
            <w:r w:rsidR="00870957">
              <w:rPr>
                <w:webHidden/>
              </w:rPr>
              <w:fldChar w:fldCharType="end"/>
            </w:r>
          </w:hyperlink>
        </w:p>
        <w:p w14:paraId="442DDC94" w14:textId="081C4CA0" w:rsidR="00870957" w:rsidRDefault="003923B4">
          <w:pPr>
            <w:pStyle w:val="TOC2"/>
            <w:rPr>
              <w:rFonts w:eastAsiaTheme="minorEastAsia" w:cstheme="minorBidi"/>
              <w:b w:val="0"/>
              <w:color w:val="auto"/>
              <w:sz w:val="22"/>
              <w:szCs w:val="22"/>
            </w:rPr>
          </w:pPr>
          <w:hyperlink w:anchor="_Toc75720278" w:history="1">
            <w:r w:rsidR="00870957" w:rsidRPr="004317F6">
              <w:rPr>
                <w:rStyle w:val="Hyperlink"/>
              </w:rPr>
              <w:t>3.3 Priority Marine Features</w:t>
            </w:r>
            <w:r w:rsidR="00870957">
              <w:rPr>
                <w:webHidden/>
              </w:rPr>
              <w:tab/>
            </w:r>
            <w:r w:rsidR="00870957">
              <w:rPr>
                <w:webHidden/>
              </w:rPr>
              <w:fldChar w:fldCharType="begin"/>
            </w:r>
            <w:r w:rsidR="00870957">
              <w:rPr>
                <w:webHidden/>
              </w:rPr>
              <w:instrText xml:space="preserve"> PAGEREF _Toc75720278 \h </w:instrText>
            </w:r>
            <w:r w:rsidR="00870957">
              <w:rPr>
                <w:webHidden/>
              </w:rPr>
            </w:r>
            <w:r w:rsidR="00870957">
              <w:rPr>
                <w:webHidden/>
              </w:rPr>
              <w:fldChar w:fldCharType="separate"/>
            </w:r>
            <w:r w:rsidR="007C2610">
              <w:rPr>
                <w:webHidden/>
              </w:rPr>
              <w:t>11</w:t>
            </w:r>
            <w:r w:rsidR="00870957">
              <w:rPr>
                <w:webHidden/>
              </w:rPr>
              <w:fldChar w:fldCharType="end"/>
            </w:r>
          </w:hyperlink>
        </w:p>
        <w:p w14:paraId="2E74054A" w14:textId="5EC632A2" w:rsidR="00870957" w:rsidRDefault="003923B4">
          <w:pPr>
            <w:pStyle w:val="TOC2"/>
            <w:rPr>
              <w:rFonts w:eastAsiaTheme="minorEastAsia" w:cstheme="minorBidi"/>
              <w:b w:val="0"/>
              <w:color w:val="auto"/>
              <w:sz w:val="22"/>
              <w:szCs w:val="22"/>
            </w:rPr>
          </w:pPr>
          <w:hyperlink w:anchor="_Toc75720279" w:history="1">
            <w:r w:rsidR="00870957" w:rsidRPr="004317F6">
              <w:rPr>
                <w:rStyle w:val="Hyperlink"/>
              </w:rPr>
              <w:t>3.4 EcoNet Models and the Driving Forces-Pressures-State-Impacts-Responses (DPSIR) Framework</w:t>
            </w:r>
            <w:r w:rsidR="00870957">
              <w:rPr>
                <w:webHidden/>
              </w:rPr>
              <w:tab/>
            </w:r>
            <w:r w:rsidR="00870957">
              <w:rPr>
                <w:webHidden/>
              </w:rPr>
              <w:fldChar w:fldCharType="begin"/>
            </w:r>
            <w:r w:rsidR="00870957">
              <w:rPr>
                <w:webHidden/>
              </w:rPr>
              <w:instrText xml:space="preserve"> PAGEREF _Toc75720279 \h </w:instrText>
            </w:r>
            <w:r w:rsidR="00870957">
              <w:rPr>
                <w:webHidden/>
              </w:rPr>
            </w:r>
            <w:r w:rsidR="00870957">
              <w:rPr>
                <w:webHidden/>
              </w:rPr>
              <w:fldChar w:fldCharType="separate"/>
            </w:r>
            <w:r w:rsidR="007C2610">
              <w:rPr>
                <w:webHidden/>
              </w:rPr>
              <w:t>12</w:t>
            </w:r>
            <w:r w:rsidR="00870957">
              <w:rPr>
                <w:webHidden/>
              </w:rPr>
              <w:fldChar w:fldCharType="end"/>
            </w:r>
          </w:hyperlink>
        </w:p>
        <w:p w14:paraId="33FBB476" w14:textId="08A58F0A" w:rsidR="00870957" w:rsidRDefault="003923B4">
          <w:pPr>
            <w:pStyle w:val="TOC3"/>
            <w:tabs>
              <w:tab w:val="left" w:pos="1000"/>
            </w:tabs>
            <w:rPr>
              <w:b w:val="0"/>
              <w:color w:val="auto"/>
              <w:sz w:val="22"/>
              <w:szCs w:val="22"/>
            </w:rPr>
          </w:pPr>
          <w:hyperlink w:anchor="_Toc75720280" w:history="1">
            <w:r w:rsidR="00870957" w:rsidRPr="004317F6">
              <w:rPr>
                <w:rStyle w:val="Hyperlink"/>
              </w:rPr>
              <w:t>3.4.1</w:t>
            </w:r>
            <w:r w:rsidR="00870957">
              <w:rPr>
                <w:b w:val="0"/>
                <w:color w:val="auto"/>
                <w:sz w:val="22"/>
                <w:szCs w:val="22"/>
              </w:rPr>
              <w:tab/>
            </w:r>
            <w:r w:rsidR="00870957" w:rsidRPr="004317F6">
              <w:rPr>
                <w:rStyle w:val="Hyperlink"/>
              </w:rPr>
              <w:t>EcoNet models</w:t>
            </w:r>
            <w:r w:rsidR="00870957">
              <w:rPr>
                <w:webHidden/>
              </w:rPr>
              <w:tab/>
            </w:r>
            <w:r w:rsidR="00870957">
              <w:rPr>
                <w:webHidden/>
              </w:rPr>
              <w:fldChar w:fldCharType="begin"/>
            </w:r>
            <w:r w:rsidR="00870957">
              <w:rPr>
                <w:webHidden/>
              </w:rPr>
              <w:instrText xml:space="preserve"> PAGEREF _Toc75720280 \h </w:instrText>
            </w:r>
            <w:r w:rsidR="00870957">
              <w:rPr>
                <w:webHidden/>
              </w:rPr>
            </w:r>
            <w:r w:rsidR="00870957">
              <w:rPr>
                <w:webHidden/>
              </w:rPr>
              <w:fldChar w:fldCharType="separate"/>
            </w:r>
            <w:r w:rsidR="007C2610">
              <w:rPr>
                <w:webHidden/>
              </w:rPr>
              <w:t>12</w:t>
            </w:r>
            <w:r w:rsidR="00870957">
              <w:rPr>
                <w:webHidden/>
              </w:rPr>
              <w:fldChar w:fldCharType="end"/>
            </w:r>
          </w:hyperlink>
        </w:p>
        <w:p w14:paraId="5A46DEC5" w14:textId="423EBC1E" w:rsidR="00870957" w:rsidRDefault="003923B4">
          <w:pPr>
            <w:pStyle w:val="TOC2"/>
            <w:rPr>
              <w:rFonts w:eastAsiaTheme="minorEastAsia" w:cstheme="minorBidi"/>
              <w:b w:val="0"/>
              <w:color w:val="auto"/>
              <w:sz w:val="22"/>
              <w:szCs w:val="22"/>
            </w:rPr>
          </w:pPr>
          <w:hyperlink w:anchor="_Toc75720281" w:history="1">
            <w:r w:rsidR="00870957" w:rsidRPr="004317F6">
              <w:rPr>
                <w:rStyle w:val="Hyperlink"/>
              </w:rPr>
              <w:t>3.5 Feature Activity Sensitivity Tool (FeAST)</w:t>
            </w:r>
            <w:r w:rsidR="00870957">
              <w:rPr>
                <w:webHidden/>
              </w:rPr>
              <w:tab/>
            </w:r>
            <w:r w:rsidR="00870957">
              <w:rPr>
                <w:webHidden/>
              </w:rPr>
              <w:fldChar w:fldCharType="begin"/>
            </w:r>
            <w:r w:rsidR="00870957">
              <w:rPr>
                <w:webHidden/>
              </w:rPr>
              <w:instrText xml:space="preserve"> PAGEREF _Toc75720281 \h </w:instrText>
            </w:r>
            <w:r w:rsidR="00870957">
              <w:rPr>
                <w:webHidden/>
              </w:rPr>
            </w:r>
            <w:r w:rsidR="00870957">
              <w:rPr>
                <w:webHidden/>
              </w:rPr>
              <w:fldChar w:fldCharType="separate"/>
            </w:r>
            <w:r w:rsidR="007C2610">
              <w:rPr>
                <w:webHidden/>
              </w:rPr>
              <w:t>12</w:t>
            </w:r>
            <w:r w:rsidR="00870957">
              <w:rPr>
                <w:webHidden/>
              </w:rPr>
              <w:fldChar w:fldCharType="end"/>
            </w:r>
          </w:hyperlink>
        </w:p>
        <w:p w14:paraId="6BDD057A" w14:textId="1B3D7C37" w:rsidR="00870957" w:rsidRDefault="003923B4">
          <w:pPr>
            <w:pStyle w:val="TOC2"/>
            <w:rPr>
              <w:rFonts w:eastAsiaTheme="minorEastAsia" w:cstheme="minorBidi"/>
              <w:b w:val="0"/>
              <w:color w:val="auto"/>
              <w:sz w:val="22"/>
              <w:szCs w:val="22"/>
            </w:rPr>
          </w:pPr>
          <w:hyperlink w:anchor="_Toc75720282" w:history="1">
            <w:r w:rsidR="00870957" w:rsidRPr="004317F6">
              <w:rPr>
                <w:rStyle w:val="Hyperlink"/>
              </w:rPr>
              <w:t>3.6 Ecosystem Services</w:t>
            </w:r>
            <w:r w:rsidR="00870957">
              <w:rPr>
                <w:webHidden/>
              </w:rPr>
              <w:tab/>
            </w:r>
            <w:r w:rsidR="00870957">
              <w:rPr>
                <w:webHidden/>
              </w:rPr>
              <w:fldChar w:fldCharType="begin"/>
            </w:r>
            <w:r w:rsidR="00870957">
              <w:rPr>
                <w:webHidden/>
              </w:rPr>
              <w:instrText xml:space="preserve"> PAGEREF _Toc75720282 \h </w:instrText>
            </w:r>
            <w:r w:rsidR="00870957">
              <w:rPr>
                <w:webHidden/>
              </w:rPr>
            </w:r>
            <w:r w:rsidR="00870957">
              <w:rPr>
                <w:webHidden/>
              </w:rPr>
              <w:fldChar w:fldCharType="separate"/>
            </w:r>
            <w:r w:rsidR="007C2610">
              <w:rPr>
                <w:webHidden/>
              </w:rPr>
              <w:t>14</w:t>
            </w:r>
            <w:r w:rsidR="00870957">
              <w:rPr>
                <w:webHidden/>
              </w:rPr>
              <w:fldChar w:fldCharType="end"/>
            </w:r>
          </w:hyperlink>
        </w:p>
        <w:p w14:paraId="19281854" w14:textId="5A88B535" w:rsidR="00870957" w:rsidRDefault="003923B4">
          <w:pPr>
            <w:pStyle w:val="TOC2"/>
            <w:rPr>
              <w:rFonts w:eastAsiaTheme="minorEastAsia" w:cstheme="minorBidi"/>
              <w:b w:val="0"/>
              <w:color w:val="auto"/>
              <w:sz w:val="22"/>
              <w:szCs w:val="22"/>
            </w:rPr>
          </w:pPr>
          <w:hyperlink w:anchor="_Toc75720283" w:history="1">
            <w:r w:rsidR="00870957" w:rsidRPr="004317F6">
              <w:rPr>
                <w:rStyle w:val="Hyperlink"/>
              </w:rPr>
              <w:t>3.7 Marine and Coastal Processes</w:t>
            </w:r>
            <w:r w:rsidR="00870957">
              <w:rPr>
                <w:webHidden/>
              </w:rPr>
              <w:tab/>
            </w:r>
            <w:r w:rsidR="00870957">
              <w:rPr>
                <w:webHidden/>
              </w:rPr>
              <w:fldChar w:fldCharType="begin"/>
            </w:r>
            <w:r w:rsidR="00870957">
              <w:rPr>
                <w:webHidden/>
              </w:rPr>
              <w:instrText xml:space="preserve"> PAGEREF _Toc75720283 \h </w:instrText>
            </w:r>
            <w:r w:rsidR="00870957">
              <w:rPr>
                <w:webHidden/>
              </w:rPr>
            </w:r>
            <w:r w:rsidR="00870957">
              <w:rPr>
                <w:webHidden/>
              </w:rPr>
              <w:fldChar w:fldCharType="separate"/>
            </w:r>
            <w:r w:rsidR="007C2610">
              <w:rPr>
                <w:webHidden/>
              </w:rPr>
              <w:t>15</w:t>
            </w:r>
            <w:r w:rsidR="00870957">
              <w:rPr>
                <w:webHidden/>
              </w:rPr>
              <w:fldChar w:fldCharType="end"/>
            </w:r>
          </w:hyperlink>
        </w:p>
        <w:p w14:paraId="3239FD7F" w14:textId="17F06CC9" w:rsidR="00870957" w:rsidRDefault="003923B4">
          <w:pPr>
            <w:pStyle w:val="TOC3"/>
            <w:rPr>
              <w:b w:val="0"/>
              <w:color w:val="auto"/>
              <w:sz w:val="22"/>
              <w:szCs w:val="22"/>
            </w:rPr>
          </w:pPr>
          <w:hyperlink w:anchor="_Toc75720284" w:history="1">
            <w:r w:rsidR="00870957" w:rsidRPr="004317F6">
              <w:rPr>
                <w:rStyle w:val="Hyperlink"/>
              </w:rPr>
              <w:t>3.7.1 Monitoring</w:t>
            </w:r>
            <w:r w:rsidR="00870957">
              <w:rPr>
                <w:webHidden/>
              </w:rPr>
              <w:tab/>
            </w:r>
            <w:r w:rsidR="00870957">
              <w:rPr>
                <w:webHidden/>
              </w:rPr>
              <w:fldChar w:fldCharType="begin"/>
            </w:r>
            <w:r w:rsidR="00870957">
              <w:rPr>
                <w:webHidden/>
              </w:rPr>
              <w:instrText xml:space="preserve"> PAGEREF _Toc75720284 \h </w:instrText>
            </w:r>
            <w:r w:rsidR="00870957">
              <w:rPr>
                <w:webHidden/>
              </w:rPr>
            </w:r>
            <w:r w:rsidR="00870957">
              <w:rPr>
                <w:webHidden/>
              </w:rPr>
              <w:fldChar w:fldCharType="separate"/>
            </w:r>
            <w:r w:rsidR="007C2610">
              <w:rPr>
                <w:webHidden/>
              </w:rPr>
              <w:t>15</w:t>
            </w:r>
            <w:r w:rsidR="00870957">
              <w:rPr>
                <w:webHidden/>
              </w:rPr>
              <w:fldChar w:fldCharType="end"/>
            </w:r>
          </w:hyperlink>
        </w:p>
        <w:p w14:paraId="75BEC6B4" w14:textId="387CC038" w:rsidR="00870957" w:rsidRDefault="003923B4">
          <w:pPr>
            <w:pStyle w:val="TOC3"/>
            <w:rPr>
              <w:b w:val="0"/>
              <w:color w:val="auto"/>
              <w:sz w:val="22"/>
              <w:szCs w:val="22"/>
            </w:rPr>
          </w:pPr>
          <w:hyperlink w:anchor="_Toc75720285" w:history="1">
            <w:r w:rsidR="00870957" w:rsidRPr="004317F6">
              <w:rPr>
                <w:rStyle w:val="Hyperlink"/>
              </w:rPr>
              <w:t>3.7.2 Modelling</w:t>
            </w:r>
            <w:r w:rsidR="00870957">
              <w:rPr>
                <w:webHidden/>
              </w:rPr>
              <w:tab/>
            </w:r>
            <w:r w:rsidR="00870957">
              <w:rPr>
                <w:webHidden/>
              </w:rPr>
              <w:fldChar w:fldCharType="begin"/>
            </w:r>
            <w:r w:rsidR="00870957">
              <w:rPr>
                <w:webHidden/>
              </w:rPr>
              <w:instrText xml:space="preserve"> PAGEREF _Toc75720285 \h </w:instrText>
            </w:r>
            <w:r w:rsidR="00870957">
              <w:rPr>
                <w:webHidden/>
              </w:rPr>
            </w:r>
            <w:r w:rsidR="00870957">
              <w:rPr>
                <w:webHidden/>
              </w:rPr>
              <w:fldChar w:fldCharType="separate"/>
            </w:r>
            <w:r w:rsidR="007C2610">
              <w:rPr>
                <w:webHidden/>
              </w:rPr>
              <w:t>15</w:t>
            </w:r>
            <w:r w:rsidR="00870957">
              <w:rPr>
                <w:webHidden/>
              </w:rPr>
              <w:fldChar w:fldCharType="end"/>
            </w:r>
          </w:hyperlink>
        </w:p>
        <w:p w14:paraId="32D9D1DD" w14:textId="4998C671" w:rsidR="00870957" w:rsidRDefault="003923B4">
          <w:pPr>
            <w:pStyle w:val="TOC3"/>
            <w:rPr>
              <w:b w:val="0"/>
              <w:color w:val="auto"/>
              <w:sz w:val="22"/>
              <w:szCs w:val="22"/>
            </w:rPr>
          </w:pPr>
          <w:hyperlink w:anchor="_Toc75720286" w:history="1">
            <w:r w:rsidR="00870957" w:rsidRPr="004317F6">
              <w:rPr>
                <w:rStyle w:val="Hyperlink"/>
              </w:rPr>
              <w:t>3.7.3 Understanding change and coastal hazards</w:t>
            </w:r>
            <w:r w:rsidR="00870957">
              <w:rPr>
                <w:webHidden/>
              </w:rPr>
              <w:tab/>
            </w:r>
            <w:r w:rsidR="00870957">
              <w:rPr>
                <w:webHidden/>
              </w:rPr>
              <w:fldChar w:fldCharType="begin"/>
            </w:r>
            <w:r w:rsidR="00870957">
              <w:rPr>
                <w:webHidden/>
              </w:rPr>
              <w:instrText xml:space="preserve"> PAGEREF _Toc75720286 \h </w:instrText>
            </w:r>
            <w:r w:rsidR="00870957">
              <w:rPr>
                <w:webHidden/>
              </w:rPr>
            </w:r>
            <w:r w:rsidR="00870957">
              <w:rPr>
                <w:webHidden/>
              </w:rPr>
              <w:fldChar w:fldCharType="separate"/>
            </w:r>
            <w:r w:rsidR="007C2610">
              <w:rPr>
                <w:webHidden/>
              </w:rPr>
              <w:t>15</w:t>
            </w:r>
            <w:r w:rsidR="00870957">
              <w:rPr>
                <w:webHidden/>
              </w:rPr>
              <w:fldChar w:fldCharType="end"/>
            </w:r>
          </w:hyperlink>
        </w:p>
        <w:p w14:paraId="6954E978" w14:textId="2BBB728E" w:rsidR="00870957" w:rsidRDefault="003923B4">
          <w:pPr>
            <w:pStyle w:val="TOC2"/>
            <w:rPr>
              <w:rFonts w:eastAsiaTheme="minorEastAsia" w:cstheme="minorBidi"/>
              <w:b w:val="0"/>
              <w:color w:val="auto"/>
              <w:sz w:val="22"/>
              <w:szCs w:val="22"/>
            </w:rPr>
          </w:pPr>
          <w:hyperlink w:anchor="_Toc75720287" w:history="1">
            <w:r w:rsidR="00870957" w:rsidRPr="004317F6">
              <w:rPr>
                <w:rStyle w:val="Hyperlink"/>
              </w:rPr>
              <w:t>3.8 Traditional Owners and Traditional Ecological Knowledge</w:t>
            </w:r>
            <w:r w:rsidR="00870957">
              <w:rPr>
                <w:webHidden/>
              </w:rPr>
              <w:tab/>
            </w:r>
            <w:r w:rsidR="00870957">
              <w:rPr>
                <w:webHidden/>
              </w:rPr>
              <w:fldChar w:fldCharType="begin"/>
            </w:r>
            <w:r w:rsidR="00870957">
              <w:rPr>
                <w:webHidden/>
              </w:rPr>
              <w:instrText xml:space="preserve"> PAGEREF _Toc75720287 \h </w:instrText>
            </w:r>
            <w:r w:rsidR="00870957">
              <w:rPr>
                <w:webHidden/>
              </w:rPr>
            </w:r>
            <w:r w:rsidR="00870957">
              <w:rPr>
                <w:webHidden/>
              </w:rPr>
              <w:fldChar w:fldCharType="separate"/>
            </w:r>
            <w:r w:rsidR="007C2610">
              <w:rPr>
                <w:webHidden/>
              </w:rPr>
              <w:t>16</w:t>
            </w:r>
            <w:r w:rsidR="00870957">
              <w:rPr>
                <w:webHidden/>
              </w:rPr>
              <w:fldChar w:fldCharType="end"/>
            </w:r>
          </w:hyperlink>
        </w:p>
        <w:p w14:paraId="798D86CB" w14:textId="4E91A857" w:rsidR="00870957" w:rsidRDefault="003923B4">
          <w:pPr>
            <w:pStyle w:val="TOC2"/>
            <w:rPr>
              <w:rFonts w:eastAsiaTheme="minorEastAsia" w:cstheme="minorBidi"/>
              <w:b w:val="0"/>
              <w:color w:val="auto"/>
              <w:sz w:val="22"/>
              <w:szCs w:val="22"/>
            </w:rPr>
          </w:pPr>
          <w:hyperlink w:anchor="_Toc75720288" w:history="1">
            <w:r w:rsidR="00870957" w:rsidRPr="004317F6">
              <w:rPr>
                <w:rStyle w:val="Hyperlink"/>
              </w:rPr>
              <w:t>3.9 Activity data capture and reporting</w:t>
            </w:r>
            <w:r w:rsidR="00870957">
              <w:rPr>
                <w:webHidden/>
              </w:rPr>
              <w:tab/>
            </w:r>
            <w:r w:rsidR="00870957">
              <w:rPr>
                <w:webHidden/>
              </w:rPr>
              <w:fldChar w:fldCharType="begin"/>
            </w:r>
            <w:r w:rsidR="00870957">
              <w:rPr>
                <w:webHidden/>
              </w:rPr>
              <w:instrText xml:space="preserve"> PAGEREF _Toc75720288 \h </w:instrText>
            </w:r>
            <w:r w:rsidR="00870957">
              <w:rPr>
                <w:webHidden/>
              </w:rPr>
            </w:r>
            <w:r w:rsidR="00870957">
              <w:rPr>
                <w:webHidden/>
              </w:rPr>
              <w:fldChar w:fldCharType="separate"/>
            </w:r>
            <w:r w:rsidR="007C2610">
              <w:rPr>
                <w:webHidden/>
              </w:rPr>
              <w:t>17</w:t>
            </w:r>
            <w:r w:rsidR="00870957">
              <w:rPr>
                <w:webHidden/>
              </w:rPr>
              <w:fldChar w:fldCharType="end"/>
            </w:r>
          </w:hyperlink>
        </w:p>
        <w:p w14:paraId="457910A8" w14:textId="5AED197C" w:rsidR="00870957" w:rsidRDefault="003923B4">
          <w:pPr>
            <w:pStyle w:val="TOC2"/>
            <w:rPr>
              <w:rFonts w:eastAsiaTheme="minorEastAsia" w:cstheme="minorBidi"/>
              <w:b w:val="0"/>
              <w:color w:val="auto"/>
              <w:sz w:val="22"/>
              <w:szCs w:val="22"/>
            </w:rPr>
          </w:pPr>
          <w:hyperlink w:anchor="_Toc75720289" w:history="1">
            <w:r w:rsidR="00870957" w:rsidRPr="004317F6">
              <w:rPr>
                <w:rStyle w:val="Hyperlink"/>
              </w:rPr>
              <w:t>3.10 Citizen science</w:t>
            </w:r>
            <w:r w:rsidR="00870957">
              <w:rPr>
                <w:webHidden/>
              </w:rPr>
              <w:tab/>
            </w:r>
            <w:r w:rsidR="00870957">
              <w:rPr>
                <w:webHidden/>
              </w:rPr>
              <w:fldChar w:fldCharType="begin"/>
            </w:r>
            <w:r w:rsidR="00870957">
              <w:rPr>
                <w:webHidden/>
              </w:rPr>
              <w:instrText xml:space="preserve"> PAGEREF _Toc75720289 \h </w:instrText>
            </w:r>
            <w:r w:rsidR="00870957">
              <w:rPr>
                <w:webHidden/>
              </w:rPr>
            </w:r>
            <w:r w:rsidR="00870957">
              <w:rPr>
                <w:webHidden/>
              </w:rPr>
              <w:fldChar w:fldCharType="separate"/>
            </w:r>
            <w:r w:rsidR="007C2610">
              <w:rPr>
                <w:webHidden/>
              </w:rPr>
              <w:t>18</w:t>
            </w:r>
            <w:r w:rsidR="00870957">
              <w:rPr>
                <w:webHidden/>
              </w:rPr>
              <w:fldChar w:fldCharType="end"/>
            </w:r>
          </w:hyperlink>
        </w:p>
        <w:p w14:paraId="5080E10F" w14:textId="3720E66A" w:rsidR="00870957" w:rsidRDefault="003923B4">
          <w:pPr>
            <w:pStyle w:val="TOC3"/>
            <w:rPr>
              <w:b w:val="0"/>
              <w:color w:val="auto"/>
              <w:sz w:val="22"/>
              <w:szCs w:val="22"/>
            </w:rPr>
          </w:pPr>
          <w:hyperlink w:anchor="_Toc75720290" w:history="1">
            <w:r w:rsidR="00870957" w:rsidRPr="004317F6">
              <w:rPr>
                <w:rStyle w:val="Hyperlink"/>
                <w:bCs/>
              </w:rPr>
              <w:t>3.10.1</w:t>
            </w:r>
            <w:r w:rsidR="00870957" w:rsidRPr="004317F6">
              <w:rPr>
                <w:rStyle w:val="Hyperlink"/>
              </w:rPr>
              <w:t xml:space="preserve"> </w:t>
            </w:r>
            <w:r w:rsidR="00870957" w:rsidRPr="004317F6">
              <w:rPr>
                <w:rStyle w:val="Hyperlink"/>
                <w:bCs/>
              </w:rPr>
              <w:t>LitterWatch Victoria</w:t>
            </w:r>
            <w:r w:rsidR="00870957">
              <w:rPr>
                <w:webHidden/>
              </w:rPr>
              <w:tab/>
            </w:r>
            <w:r w:rsidR="00870957">
              <w:rPr>
                <w:webHidden/>
              </w:rPr>
              <w:fldChar w:fldCharType="begin"/>
            </w:r>
            <w:r w:rsidR="00870957">
              <w:rPr>
                <w:webHidden/>
              </w:rPr>
              <w:instrText xml:space="preserve"> PAGEREF _Toc75720290 \h </w:instrText>
            </w:r>
            <w:r w:rsidR="00870957">
              <w:rPr>
                <w:webHidden/>
              </w:rPr>
            </w:r>
            <w:r w:rsidR="00870957">
              <w:rPr>
                <w:webHidden/>
              </w:rPr>
              <w:fldChar w:fldCharType="separate"/>
            </w:r>
            <w:r w:rsidR="007C2610">
              <w:rPr>
                <w:webHidden/>
              </w:rPr>
              <w:t>18</w:t>
            </w:r>
            <w:r w:rsidR="00870957">
              <w:rPr>
                <w:webHidden/>
              </w:rPr>
              <w:fldChar w:fldCharType="end"/>
            </w:r>
          </w:hyperlink>
        </w:p>
        <w:p w14:paraId="7B46E918" w14:textId="61A57193" w:rsidR="00870957" w:rsidRDefault="003923B4">
          <w:pPr>
            <w:pStyle w:val="TOC3"/>
            <w:rPr>
              <w:b w:val="0"/>
              <w:color w:val="auto"/>
              <w:sz w:val="22"/>
              <w:szCs w:val="22"/>
            </w:rPr>
          </w:pPr>
          <w:hyperlink w:anchor="_Toc75720291" w:history="1">
            <w:r w:rsidR="00870957" w:rsidRPr="004317F6">
              <w:rPr>
                <w:rStyle w:val="Hyperlink"/>
              </w:rPr>
              <w:t>3.10.2 The Victorian Coastal Monitoring Program (VCMP)</w:t>
            </w:r>
            <w:r w:rsidR="00870957">
              <w:rPr>
                <w:webHidden/>
              </w:rPr>
              <w:tab/>
            </w:r>
            <w:r w:rsidR="00870957">
              <w:rPr>
                <w:webHidden/>
              </w:rPr>
              <w:fldChar w:fldCharType="begin"/>
            </w:r>
            <w:r w:rsidR="00870957">
              <w:rPr>
                <w:webHidden/>
              </w:rPr>
              <w:instrText xml:space="preserve"> PAGEREF _Toc75720291 \h </w:instrText>
            </w:r>
            <w:r w:rsidR="00870957">
              <w:rPr>
                <w:webHidden/>
              </w:rPr>
            </w:r>
            <w:r w:rsidR="00870957">
              <w:rPr>
                <w:webHidden/>
              </w:rPr>
              <w:fldChar w:fldCharType="separate"/>
            </w:r>
            <w:r w:rsidR="007C2610">
              <w:rPr>
                <w:webHidden/>
              </w:rPr>
              <w:t>18</w:t>
            </w:r>
            <w:r w:rsidR="00870957">
              <w:rPr>
                <w:webHidden/>
              </w:rPr>
              <w:fldChar w:fldCharType="end"/>
            </w:r>
          </w:hyperlink>
        </w:p>
        <w:p w14:paraId="6A692617" w14:textId="476B594B" w:rsidR="00870957" w:rsidRDefault="003923B4">
          <w:pPr>
            <w:pStyle w:val="TOC2"/>
            <w:rPr>
              <w:rFonts w:eastAsiaTheme="minorEastAsia" w:cstheme="minorBidi"/>
              <w:b w:val="0"/>
              <w:color w:val="auto"/>
              <w:sz w:val="22"/>
              <w:szCs w:val="22"/>
            </w:rPr>
          </w:pPr>
          <w:hyperlink w:anchor="_Toc75720292" w:history="1">
            <w:r w:rsidR="00870957" w:rsidRPr="004317F6">
              <w:rPr>
                <w:rStyle w:val="Hyperlink"/>
              </w:rPr>
              <w:t>3.11 Data management system</w:t>
            </w:r>
            <w:r w:rsidR="00870957">
              <w:rPr>
                <w:webHidden/>
              </w:rPr>
              <w:tab/>
            </w:r>
            <w:r w:rsidR="00870957">
              <w:rPr>
                <w:webHidden/>
              </w:rPr>
              <w:fldChar w:fldCharType="begin"/>
            </w:r>
            <w:r w:rsidR="00870957">
              <w:rPr>
                <w:webHidden/>
              </w:rPr>
              <w:instrText xml:space="preserve"> PAGEREF _Toc75720292 \h </w:instrText>
            </w:r>
            <w:r w:rsidR="00870957">
              <w:rPr>
                <w:webHidden/>
              </w:rPr>
            </w:r>
            <w:r w:rsidR="00870957">
              <w:rPr>
                <w:webHidden/>
              </w:rPr>
              <w:fldChar w:fldCharType="separate"/>
            </w:r>
            <w:r w:rsidR="007C2610">
              <w:rPr>
                <w:webHidden/>
              </w:rPr>
              <w:t>19</w:t>
            </w:r>
            <w:r w:rsidR="00870957">
              <w:rPr>
                <w:webHidden/>
              </w:rPr>
              <w:fldChar w:fldCharType="end"/>
            </w:r>
          </w:hyperlink>
        </w:p>
        <w:p w14:paraId="5EE7419B" w14:textId="3FA02C07" w:rsidR="00870957" w:rsidRDefault="003923B4">
          <w:pPr>
            <w:pStyle w:val="TOC3"/>
            <w:rPr>
              <w:b w:val="0"/>
              <w:color w:val="auto"/>
              <w:sz w:val="22"/>
              <w:szCs w:val="22"/>
            </w:rPr>
          </w:pPr>
          <w:hyperlink w:anchor="_Toc75720293" w:history="1">
            <w:r w:rsidR="00870957" w:rsidRPr="004317F6">
              <w:rPr>
                <w:rStyle w:val="Hyperlink"/>
              </w:rPr>
              <w:t>3.11.1 Mapshare</w:t>
            </w:r>
            <w:r w:rsidR="00870957">
              <w:rPr>
                <w:webHidden/>
              </w:rPr>
              <w:tab/>
            </w:r>
            <w:r w:rsidR="00870957">
              <w:rPr>
                <w:webHidden/>
              </w:rPr>
              <w:fldChar w:fldCharType="begin"/>
            </w:r>
            <w:r w:rsidR="00870957">
              <w:rPr>
                <w:webHidden/>
              </w:rPr>
              <w:instrText xml:space="preserve"> PAGEREF _Toc75720293 \h </w:instrText>
            </w:r>
            <w:r w:rsidR="00870957">
              <w:rPr>
                <w:webHidden/>
              </w:rPr>
            </w:r>
            <w:r w:rsidR="00870957">
              <w:rPr>
                <w:webHidden/>
              </w:rPr>
              <w:fldChar w:fldCharType="separate"/>
            </w:r>
            <w:r w:rsidR="007C2610">
              <w:rPr>
                <w:webHidden/>
              </w:rPr>
              <w:t>19</w:t>
            </w:r>
            <w:r w:rsidR="00870957">
              <w:rPr>
                <w:webHidden/>
              </w:rPr>
              <w:fldChar w:fldCharType="end"/>
            </w:r>
          </w:hyperlink>
        </w:p>
        <w:p w14:paraId="68CCBDCF" w14:textId="09EF0B3E" w:rsidR="00870957" w:rsidRDefault="003923B4">
          <w:pPr>
            <w:pStyle w:val="TOC3"/>
            <w:rPr>
              <w:b w:val="0"/>
              <w:color w:val="auto"/>
              <w:sz w:val="22"/>
              <w:szCs w:val="22"/>
            </w:rPr>
          </w:pPr>
          <w:hyperlink w:anchor="_Toc75720294" w:history="1">
            <w:r w:rsidR="00870957" w:rsidRPr="004317F6">
              <w:rPr>
                <w:rStyle w:val="Hyperlink"/>
              </w:rPr>
              <w:t>3.11.2 CoastKit database components</w:t>
            </w:r>
            <w:r w:rsidR="00870957">
              <w:rPr>
                <w:webHidden/>
              </w:rPr>
              <w:tab/>
            </w:r>
            <w:r w:rsidR="00870957">
              <w:rPr>
                <w:webHidden/>
              </w:rPr>
              <w:fldChar w:fldCharType="begin"/>
            </w:r>
            <w:r w:rsidR="00870957">
              <w:rPr>
                <w:webHidden/>
              </w:rPr>
              <w:instrText xml:space="preserve"> PAGEREF _Toc75720294 \h </w:instrText>
            </w:r>
            <w:r w:rsidR="00870957">
              <w:rPr>
                <w:webHidden/>
              </w:rPr>
            </w:r>
            <w:r w:rsidR="00870957">
              <w:rPr>
                <w:webHidden/>
              </w:rPr>
              <w:fldChar w:fldCharType="separate"/>
            </w:r>
            <w:r w:rsidR="007C2610">
              <w:rPr>
                <w:webHidden/>
              </w:rPr>
              <w:t>19</w:t>
            </w:r>
            <w:r w:rsidR="00870957">
              <w:rPr>
                <w:webHidden/>
              </w:rPr>
              <w:fldChar w:fldCharType="end"/>
            </w:r>
          </w:hyperlink>
        </w:p>
        <w:p w14:paraId="119A9AA0" w14:textId="30A9D066" w:rsidR="00870957" w:rsidRDefault="003923B4">
          <w:pPr>
            <w:pStyle w:val="TOC1"/>
            <w:rPr>
              <w:rFonts w:eastAsiaTheme="minorEastAsia" w:cstheme="minorBidi"/>
              <w:b w:val="0"/>
              <w:color w:val="auto"/>
              <w:sz w:val="22"/>
              <w:szCs w:val="22"/>
            </w:rPr>
          </w:pPr>
          <w:hyperlink w:anchor="_Toc75720295" w:history="1">
            <w:r w:rsidR="00870957" w:rsidRPr="004317F6">
              <w:rPr>
                <w:rStyle w:val="Hyperlink"/>
              </w:rPr>
              <w:t>4 Components of the Applications Pillar</w:t>
            </w:r>
            <w:r w:rsidR="00870957">
              <w:rPr>
                <w:webHidden/>
              </w:rPr>
              <w:tab/>
            </w:r>
            <w:r w:rsidR="00870957">
              <w:rPr>
                <w:webHidden/>
              </w:rPr>
              <w:fldChar w:fldCharType="begin"/>
            </w:r>
            <w:r w:rsidR="00870957">
              <w:rPr>
                <w:webHidden/>
              </w:rPr>
              <w:instrText xml:space="preserve"> PAGEREF _Toc75720295 \h </w:instrText>
            </w:r>
            <w:r w:rsidR="00870957">
              <w:rPr>
                <w:webHidden/>
              </w:rPr>
            </w:r>
            <w:r w:rsidR="00870957">
              <w:rPr>
                <w:webHidden/>
              </w:rPr>
              <w:fldChar w:fldCharType="separate"/>
            </w:r>
            <w:r w:rsidR="007C2610">
              <w:rPr>
                <w:webHidden/>
              </w:rPr>
              <w:t>20</w:t>
            </w:r>
            <w:r w:rsidR="00870957">
              <w:rPr>
                <w:webHidden/>
              </w:rPr>
              <w:fldChar w:fldCharType="end"/>
            </w:r>
          </w:hyperlink>
        </w:p>
        <w:p w14:paraId="732A993B" w14:textId="658B8A89" w:rsidR="00870957" w:rsidRDefault="003923B4">
          <w:pPr>
            <w:pStyle w:val="TOC2"/>
            <w:rPr>
              <w:rFonts w:eastAsiaTheme="minorEastAsia" w:cstheme="minorBidi"/>
              <w:b w:val="0"/>
              <w:color w:val="auto"/>
              <w:sz w:val="22"/>
              <w:szCs w:val="22"/>
            </w:rPr>
          </w:pPr>
          <w:hyperlink w:anchor="_Toc75720296" w:history="1">
            <w:r w:rsidR="00870957" w:rsidRPr="004317F6">
              <w:rPr>
                <w:rStyle w:val="Hyperlink"/>
                <w:lang w:eastAsia="en-US"/>
              </w:rPr>
              <w:t>4.1 Good Environmental Status</w:t>
            </w:r>
            <w:r w:rsidR="00870957">
              <w:rPr>
                <w:webHidden/>
              </w:rPr>
              <w:tab/>
            </w:r>
            <w:r w:rsidR="00870957">
              <w:rPr>
                <w:webHidden/>
              </w:rPr>
              <w:fldChar w:fldCharType="begin"/>
            </w:r>
            <w:r w:rsidR="00870957">
              <w:rPr>
                <w:webHidden/>
              </w:rPr>
              <w:instrText xml:space="preserve"> PAGEREF _Toc75720296 \h </w:instrText>
            </w:r>
            <w:r w:rsidR="00870957">
              <w:rPr>
                <w:webHidden/>
              </w:rPr>
            </w:r>
            <w:r w:rsidR="00870957">
              <w:rPr>
                <w:webHidden/>
              </w:rPr>
              <w:fldChar w:fldCharType="separate"/>
            </w:r>
            <w:r w:rsidR="007C2610">
              <w:rPr>
                <w:webHidden/>
              </w:rPr>
              <w:t>20</w:t>
            </w:r>
            <w:r w:rsidR="00870957">
              <w:rPr>
                <w:webHidden/>
              </w:rPr>
              <w:fldChar w:fldCharType="end"/>
            </w:r>
          </w:hyperlink>
        </w:p>
        <w:p w14:paraId="4445539C" w14:textId="206C45BA" w:rsidR="00870957" w:rsidRDefault="003923B4">
          <w:pPr>
            <w:pStyle w:val="TOC2"/>
            <w:rPr>
              <w:rFonts w:eastAsiaTheme="minorEastAsia" w:cstheme="minorBidi"/>
              <w:b w:val="0"/>
              <w:color w:val="auto"/>
              <w:sz w:val="22"/>
              <w:szCs w:val="22"/>
            </w:rPr>
          </w:pPr>
          <w:hyperlink w:anchor="_Toc75720297" w:history="1">
            <w:r w:rsidR="00870957" w:rsidRPr="004317F6">
              <w:rPr>
                <w:rStyle w:val="Hyperlink"/>
                <w:rFonts w:eastAsia="Calibri"/>
              </w:rPr>
              <w:t>4.2 Achieving GES</w:t>
            </w:r>
            <w:r w:rsidR="00870957">
              <w:rPr>
                <w:webHidden/>
              </w:rPr>
              <w:tab/>
            </w:r>
            <w:r w:rsidR="00870957">
              <w:rPr>
                <w:webHidden/>
              </w:rPr>
              <w:fldChar w:fldCharType="begin"/>
            </w:r>
            <w:r w:rsidR="00870957">
              <w:rPr>
                <w:webHidden/>
              </w:rPr>
              <w:instrText xml:space="preserve"> PAGEREF _Toc75720297 \h </w:instrText>
            </w:r>
            <w:r w:rsidR="00870957">
              <w:rPr>
                <w:webHidden/>
              </w:rPr>
            </w:r>
            <w:r w:rsidR="00870957">
              <w:rPr>
                <w:webHidden/>
              </w:rPr>
              <w:fldChar w:fldCharType="separate"/>
            </w:r>
            <w:r w:rsidR="007C2610">
              <w:rPr>
                <w:webHidden/>
              </w:rPr>
              <w:t>20</w:t>
            </w:r>
            <w:r w:rsidR="00870957">
              <w:rPr>
                <w:webHidden/>
              </w:rPr>
              <w:fldChar w:fldCharType="end"/>
            </w:r>
          </w:hyperlink>
        </w:p>
        <w:p w14:paraId="32A56628" w14:textId="5D747353" w:rsidR="00870957" w:rsidRDefault="003923B4">
          <w:pPr>
            <w:pStyle w:val="TOC2"/>
            <w:rPr>
              <w:rFonts w:eastAsiaTheme="minorEastAsia" w:cstheme="minorBidi"/>
              <w:b w:val="0"/>
              <w:color w:val="auto"/>
              <w:sz w:val="22"/>
              <w:szCs w:val="22"/>
            </w:rPr>
          </w:pPr>
          <w:hyperlink w:anchor="_Toc75720298" w:history="1">
            <w:r w:rsidR="00870957" w:rsidRPr="004317F6">
              <w:rPr>
                <w:rStyle w:val="Hyperlink"/>
              </w:rPr>
              <w:t>4.3 What is involved in defining GES and its indicators?</w:t>
            </w:r>
            <w:r w:rsidR="00870957">
              <w:rPr>
                <w:webHidden/>
              </w:rPr>
              <w:tab/>
            </w:r>
            <w:r w:rsidR="00870957">
              <w:rPr>
                <w:webHidden/>
              </w:rPr>
              <w:fldChar w:fldCharType="begin"/>
            </w:r>
            <w:r w:rsidR="00870957">
              <w:rPr>
                <w:webHidden/>
              </w:rPr>
              <w:instrText xml:space="preserve"> PAGEREF _Toc75720298 \h </w:instrText>
            </w:r>
            <w:r w:rsidR="00870957">
              <w:rPr>
                <w:webHidden/>
              </w:rPr>
            </w:r>
            <w:r w:rsidR="00870957">
              <w:rPr>
                <w:webHidden/>
              </w:rPr>
              <w:fldChar w:fldCharType="separate"/>
            </w:r>
            <w:r w:rsidR="007C2610">
              <w:rPr>
                <w:webHidden/>
              </w:rPr>
              <w:t>21</w:t>
            </w:r>
            <w:r w:rsidR="00870957">
              <w:rPr>
                <w:webHidden/>
              </w:rPr>
              <w:fldChar w:fldCharType="end"/>
            </w:r>
          </w:hyperlink>
        </w:p>
        <w:p w14:paraId="0E4CE83F" w14:textId="5AE9ADCE" w:rsidR="00870957" w:rsidRDefault="003923B4">
          <w:pPr>
            <w:pStyle w:val="TOC2"/>
            <w:rPr>
              <w:rFonts w:eastAsiaTheme="minorEastAsia" w:cstheme="minorBidi"/>
              <w:b w:val="0"/>
              <w:color w:val="auto"/>
              <w:sz w:val="22"/>
              <w:szCs w:val="22"/>
            </w:rPr>
          </w:pPr>
          <w:hyperlink w:anchor="_Toc75720299" w:history="1">
            <w:r w:rsidR="00870957" w:rsidRPr="004317F6">
              <w:rPr>
                <w:rStyle w:val="Hyperlink"/>
              </w:rPr>
              <w:t>4.4 GES Descriptors</w:t>
            </w:r>
            <w:r w:rsidR="00870957">
              <w:rPr>
                <w:webHidden/>
              </w:rPr>
              <w:tab/>
            </w:r>
            <w:r w:rsidR="00870957">
              <w:rPr>
                <w:webHidden/>
              </w:rPr>
              <w:fldChar w:fldCharType="begin"/>
            </w:r>
            <w:r w:rsidR="00870957">
              <w:rPr>
                <w:webHidden/>
              </w:rPr>
              <w:instrText xml:space="preserve"> PAGEREF _Toc75720299 \h </w:instrText>
            </w:r>
            <w:r w:rsidR="00870957">
              <w:rPr>
                <w:webHidden/>
              </w:rPr>
            </w:r>
            <w:r w:rsidR="00870957">
              <w:rPr>
                <w:webHidden/>
              </w:rPr>
              <w:fldChar w:fldCharType="separate"/>
            </w:r>
            <w:r w:rsidR="007C2610">
              <w:rPr>
                <w:webHidden/>
              </w:rPr>
              <w:t>21</w:t>
            </w:r>
            <w:r w:rsidR="00870957">
              <w:rPr>
                <w:webHidden/>
              </w:rPr>
              <w:fldChar w:fldCharType="end"/>
            </w:r>
          </w:hyperlink>
        </w:p>
        <w:p w14:paraId="377678F4" w14:textId="73B5070C" w:rsidR="00870957" w:rsidRDefault="003923B4">
          <w:pPr>
            <w:pStyle w:val="TOC3"/>
            <w:rPr>
              <w:b w:val="0"/>
              <w:color w:val="auto"/>
              <w:sz w:val="22"/>
              <w:szCs w:val="22"/>
            </w:rPr>
          </w:pPr>
          <w:hyperlink w:anchor="_Toc75720300" w:history="1">
            <w:r w:rsidR="00870957" w:rsidRPr="004317F6">
              <w:rPr>
                <w:rStyle w:val="Hyperlink"/>
                <w:bCs/>
              </w:rPr>
              <w:t>4.4.1 Descriptor 1:</w:t>
            </w:r>
            <w:r w:rsidR="00870957" w:rsidRPr="004317F6">
              <w:rPr>
                <w:rStyle w:val="Hyperlink"/>
              </w:rPr>
              <w:t xml:space="preserve"> Biological diversity</w:t>
            </w:r>
            <w:r w:rsidR="00870957">
              <w:rPr>
                <w:webHidden/>
              </w:rPr>
              <w:tab/>
            </w:r>
            <w:r w:rsidR="00870957">
              <w:rPr>
                <w:webHidden/>
              </w:rPr>
              <w:fldChar w:fldCharType="begin"/>
            </w:r>
            <w:r w:rsidR="00870957">
              <w:rPr>
                <w:webHidden/>
              </w:rPr>
              <w:instrText xml:space="preserve"> PAGEREF _Toc75720300 \h </w:instrText>
            </w:r>
            <w:r w:rsidR="00870957">
              <w:rPr>
                <w:webHidden/>
              </w:rPr>
            </w:r>
            <w:r w:rsidR="00870957">
              <w:rPr>
                <w:webHidden/>
              </w:rPr>
              <w:fldChar w:fldCharType="separate"/>
            </w:r>
            <w:r w:rsidR="007C2610">
              <w:rPr>
                <w:webHidden/>
              </w:rPr>
              <w:t>21</w:t>
            </w:r>
            <w:r w:rsidR="00870957">
              <w:rPr>
                <w:webHidden/>
              </w:rPr>
              <w:fldChar w:fldCharType="end"/>
            </w:r>
          </w:hyperlink>
        </w:p>
        <w:p w14:paraId="570AE7BB" w14:textId="5857953C" w:rsidR="00870957" w:rsidRDefault="003923B4">
          <w:pPr>
            <w:pStyle w:val="TOC3"/>
            <w:rPr>
              <w:b w:val="0"/>
              <w:color w:val="auto"/>
              <w:sz w:val="22"/>
              <w:szCs w:val="22"/>
            </w:rPr>
          </w:pPr>
          <w:hyperlink w:anchor="_Toc75720301" w:history="1">
            <w:r w:rsidR="00870957" w:rsidRPr="004317F6">
              <w:rPr>
                <w:rStyle w:val="Hyperlink"/>
                <w:bCs/>
              </w:rPr>
              <w:t>4.4.2 Descriptor 2:</w:t>
            </w:r>
            <w:r w:rsidR="00870957" w:rsidRPr="004317F6">
              <w:rPr>
                <w:rStyle w:val="Hyperlink"/>
              </w:rPr>
              <w:t xml:space="preserve"> Marine exotic species</w:t>
            </w:r>
            <w:r w:rsidR="00870957">
              <w:rPr>
                <w:webHidden/>
              </w:rPr>
              <w:tab/>
            </w:r>
            <w:r w:rsidR="00870957">
              <w:rPr>
                <w:webHidden/>
              </w:rPr>
              <w:fldChar w:fldCharType="begin"/>
            </w:r>
            <w:r w:rsidR="00870957">
              <w:rPr>
                <w:webHidden/>
              </w:rPr>
              <w:instrText xml:space="preserve"> PAGEREF _Toc75720301 \h </w:instrText>
            </w:r>
            <w:r w:rsidR="00870957">
              <w:rPr>
                <w:webHidden/>
              </w:rPr>
            </w:r>
            <w:r w:rsidR="00870957">
              <w:rPr>
                <w:webHidden/>
              </w:rPr>
              <w:fldChar w:fldCharType="separate"/>
            </w:r>
            <w:r w:rsidR="007C2610">
              <w:rPr>
                <w:webHidden/>
              </w:rPr>
              <w:t>21</w:t>
            </w:r>
            <w:r w:rsidR="00870957">
              <w:rPr>
                <w:webHidden/>
              </w:rPr>
              <w:fldChar w:fldCharType="end"/>
            </w:r>
          </w:hyperlink>
        </w:p>
        <w:p w14:paraId="5868C886" w14:textId="605912AC" w:rsidR="00870957" w:rsidRDefault="003923B4">
          <w:pPr>
            <w:pStyle w:val="TOC3"/>
            <w:rPr>
              <w:b w:val="0"/>
              <w:color w:val="auto"/>
              <w:sz w:val="22"/>
              <w:szCs w:val="22"/>
            </w:rPr>
          </w:pPr>
          <w:hyperlink w:anchor="_Toc75720302" w:history="1">
            <w:r w:rsidR="00870957" w:rsidRPr="004317F6">
              <w:rPr>
                <w:rStyle w:val="Hyperlink"/>
              </w:rPr>
              <w:t>4.4.3 Descriptor 3: Exploited fish and shellfish</w:t>
            </w:r>
            <w:r w:rsidR="00870957">
              <w:rPr>
                <w:webHidden/>
              </w:rPr>
              <w:tab/>
            </w:r>
            <w:r w:rsidR="00870957">
              <w:rPr>
                <w:webHidden/>
              </w:rPr>
              <w:fldChar w:fldCharType="begin"/>
            </w:r>
            <w:r w:rsidR="00870957">
              <w:rPr>
                <w:webHidden/>
              </w:rPr>
              <w:instrText xml:space="preserve"> PAGEREF _Toc75720302 \h </w:instrText>
            </w:r>
            <w:r w:rsidR="00870957">
              <w:rPr>
                <w:webHidden/>
              </w:rPr>
            </w:r>
            <w:r w:rsidR="00870957">
              <w:rPr>
                <w:webHidden/>
              </w:rPr>
              <w:fldChar w:fldCharType="separate"/>
            </w:r>
            <w:r w:rsidR="007C2610">
              <w:rPr>
                <w:webHidden/>
              </w:rPr>
              <w:t>21</w:t>
            </w:r>
            <w:r w:rsidR="00870957">
              <w:rPr>
                <w:webHidden/>
              </w:rPr>
              <w:fldChar w:fldCharType="end"/>
            </w:r>
          </w:hyperlink>
        </w:p>
        <w:p w14:paraId="46E1A37B" w14:textId="0E47D3B8" w:rsidR="00870957" w:rsidRDefault="003923B4">
          <w:pPr>
            <w:pStyle w:val="TOC3"/>
            <w:rPr>
              <w:b w:val="0"/>
              <w:color w:val="auto"/>
              <w:sz w:val="22"/>
              <w:szCs w:val="22"/>
            </w:rPr>
          </w:pPr>
          <w:hyperlink w:anchor="_Toc75720303" w:history="1">
            <w:r w:rsidR="00870957" w:rsidRPr="004317F6">
              <w:rPr>
                <w:rStyle w:val="Hyperlink"/>
              </w:rPr>
              <w:t>4.4.4 Descriptor 4: Food webs</w:t>
            </w:r>
            <w:r w:rsidR="00870957">
              <w:rPr>
                <w:webHidden/>
              </w:rPr>
              <w:tab/>
            </w:r>
            <w:r w:rsidR="00870957">
              <w:rPr>
                <w:webHidden/>
              </w:rPr>
              <w:fldChar w:fldCharType="begin"/>
            </w:r>
            <w:r w:rsidR="00870957">
              <w:rPr>
                <w:webHidden/>
              </w:rPr>
              <w:instrText xml:space="preserve"> PAGEREF _Toc75720303 \h </w:instrText>
            </w:r>
            <w:r w:rsidR="00870957">
              <w:rPr>
                <w:webHidden/>
              </w:rPr>
            </w:r>
            <w:r w:rsidR="00870957">
              <w:rPr>
                <w:webHidden/>
              </w:rPr>
              <w:fldChar w:fldCharType="separate"/>
            </w:r>
            <w:r w:rsidR="007C2610">
              <w:rPr>
                <w:webHidden/>
              </w:rPr>
              <w:t>21</w:t>
            </w:r>
            <w:r w:rsidR="00870957">
              <w:rPr>
                <w:webHidden/>
              </w:rPr>
              <w:fldChar w:fldCharType="end"/>
            </w:r>
          </w:hyperlink>
        </w:p>
        <w:p w14:paraId="5949879D" w14:textId="1D7272A7" w:rsidR="00870957" w:rsidRDefault="003923B4">
          <w:pPr>
            <w:pStyle w:val="TOC3"/>
            <w:rPr>
              <w:b w:val="0"/>
              <w:color w:val="auto"/>
              <w:sz w:val="22"/>
              <w:szCs w:val="22"/>
            </w:rPr>
          </w:pPr>
          <w:hyperlink w:anchor="_Toc75720304" w:history="1">
            <w:r w:rsidR="00870957" w:rsidRPr="004317F6">
              <w:rPr>
                <w:rStyle w:val="Hyperlink"/>
              </w:rPr>
              <w:t>4.4.5 Descriptor 5: Human induced eutrophication</w:t>
            </w:r>
            <w:r w:rsidR="00870957">
              <w:rPr>
                <w:webHidden/>
              </w:rPr>
              <w:tab/>
            </w:r>
            <w:r w:rsidR="00870957">
              <w:rPr>
                <w:webHidden/>
              </w:rPr>
              <w:fldChar w:fldCharType="begin"/>
            </w:r>
            <w:r w:rsidR="00870957">
              <w:rPr>
                <w:webHidden/>
              </w:rPr>
              <w:instrText xml:space="preserve"> PAGEREF _Toc75720304 \h </w:instrText>
            </w:r>
            <w:r w:rsidR="00870957">
              <w:rPr>
                <w:webHidden/>
              </w:rPr>
            </w:r>
            <w:r w:rsidR="00870957">
              <w:rPr>
                <w:webHidden/>
              </w:rPr>
              <w:fldChar w:fldCharType="separate"/>
            </w:r>
            <w:r w:rsidR="007C2610">
              <w:rPr>
                <w:webHidden/>
              </w:rPr>
              <w:t>22</w:t>
            </w:r>
            <w:r w:rsidR="00870957">
              <w:rPr>
                <w:webHidden/>
              </w:rPr>
              <w:fldChar w:fldCharType="end"/>
            </w:r>
          </w:hyperlink>
        </w:p>
        <w:p w14:paraId="74E47B62" w14:textId="3F31510A" w:rsidR="00870957" w:rsidRDefault="003923B4">
          <w:pPr>
            <w:pStyle w:val="TOC3"/>
            <w:rPr>
              <w:b w:val="0"/>
              <w:color w:val="auto"/>
              <w:sz w:val="22"/>
              <w:szCs w:val="22"/>
            </w:rPr>
          </w:pPr>
          <w:hyperlink w:anchor="_Toc75720305" w:history="1">
            <w:r w:rsidR="00870957" w:rsidRPr="004317F6">
              <w:rPr>
                <w:rStyle w:val="Hyperlink"/>
              </w:rPr>
              <w:t>4.4.6 Descriptor 6: Seafloor integrity</w:t>
            </w:r>
            <w:r w:rsidR="00870957">
              <w:rPr>
                <w:webHidden/>
              </w:rPr>
              <w:tab/>
            </w:r>
            <w:r w:rsidR="00870957">
              <w:rPr>
                <w:webHidden/>
              </w:rPr>
              <w:fldChar w:fldCharType="begin"/>
            </w:r>
            <w:r w:rsidR="00870957">
              <w:rPr>
                <w:webHidden/>
              </w:rPr>
              <w:instrText xml:space="preserve"> PAGEREF _Toc75720305 \h </w:instrText>
            </w:r>
            <w:r w:rsidR="00870957">
              <w:rPr>
                <w:webHidden/>
              </w:rPr>
            </w:r>
            <w:r w:rsidR="00870957">
              <w:rPr>
                <w:webHidden/>
              </w:rPr>
              <w:fldChar w:fldCharType="separate"/>
            </w:r>
            <w:r w:rsidR="007C2610">
              <w:rPr>
                <w:webHidden/>
              </w:rPr>
              <w:t>22</w:t>
            </w:r>
            <w:r w:rsidR="00870957">
              <w:rPr>
                <w:webHidden/>
              </w:rPr>
              <w:fldChar w:fldCharType="end"/>
            </w:r>
          </w:hyperlink>
        </w:p>
        <w:p w14:paraId="7C5E4746" w14:textId="08108A9D" w:rsidR="00870957" w:rsidRDefault="003923B4">
          <w:pPr>
            <w:pStyle w:val="TOC3"/>
            <w:rPr>
              <w:b w:val="0"/>
              <w:color w:val="auto"/>
              <w:sz w:val="22"/>
              <w:szCs w:val="22"/>
            </w:rPr>
          </w:pPr>
          <w:hyperlink w:anchor="_Toc75720306" w:history="1">
            <w:r w:rsidR="00870957" w:rsidRPr="004317F6">
              <w:rPr>
                <w:rStyle w:val="Hyperlink"/>
              </w:rPr>
              <w:t>4.4.7 Descriptor 7: Hydrographical conditions</w:t>
            </w:r>
            <w:r w:rsidR="00870957">
              <w:rPr>
                <w:webHidden/>
              </w:rPr>
              <w:tab/>
            </w:r>
            <w:r w:rsidR="00870957">
              <w:rPr>
                <w:webHidden/>
              </w:rPr>
              <w:fldChar w:fldCharType="begin"/>
            </w:r>
            <w:r w:rsidR="00870957">
              <w:rPr>
                <w:webHidden/>
              </w:rPr>
              <w:instrText xml:space="preserve"> PAGEREF _Toc75720306 \h </w:instrText>
            </w:r>
            <w:r w:rsidR="00870957">
              <w:rPr>
                <w:webHidden/>
              </w:rPr>
            </w:r>
            <w:r w:rsidR="00870957">
              <w:rPr>
                <w:webHidden/>
              </w:rPr>
              <w:fldChar w:fldCharType="separate"/>
            </w:r>
            <w:r w:rsidR="007C2610">
              <w:rPr>
                <w:webHidden/>
              </w:rPr>
              <w:t>22</w:t>
            </w:r>
            <w:r w:rsidR="00870957">
              <w:rPr>
                <w:webHidden/>
              </w:rPr>
              <w:fldChar w:fldCharType="end"/>
            </w:r>
          </w:hyperlink>
        </w:p>
        <w:p w14:paraId="47E13F31" w14:textId="5800680E" w:rsidR="00870957" w:rsidRDefault="003923B4">
          <w:pPr>
            <w:pStyle w:val="TOC3"/>
            <w:rPr>
              <w:b w:val="0"/>
              <w:color w:val="auto"/>
              <w:sz w:val="22"/>
              <w:szCs w:val="22"/>
            </w:rPr>
          </w:pPr>
          <w:hyperlink w:anchor="_Toc75720307" w:history="1">
            <w:r w:rsidR="00870957" w:rsidRPr="004317F6">
              <w:rPr>
                <w:rStyle w:val="Hyperlink"/>
              </w:rPr>
              <w:t>4.4.8 Descriptor 8: Contaminants</w:t>
            </w:r>
            <w:r w:rsidR="00870957">
              <w:rPr>
                <w:webHidden/>
              </w:rPr>
              <w:tab/>
            </w:r>
            <w:r w:rsidR="00870957">
              <w:rPr>
                <w:webHidden/>
              </w:rPr>
              <w:fldChar w:fldCharType="begin"/>
            </w:r>
            <w:r w:rsidR="00870957">
              <w:rPr>
                <w:webHidden/>
              </w:rPr>
              <w:instrText xml:space="preserve"> PAGEREF _Toc75720307 \h </w:instrText>
            </w:r>
            <w:r w:rsidR="00870957">
              <w:rPr>
                <w:webHidden/>
              </w:rPr>
            </w:r>
            <w:r w:rsidR="00870957">
              <w:rPr>
                <w:webHidden/>
              </w:rPr>
              <w:fldChar w:fldCharType="separate"/>
            </w:r>
            <w:r w:rsidR="007C2610">
              <w:rPr>
                <w:webHidden/>
              </w:rPr>
              <w:t>22</w:t>
            </w:r>
            <w:r w:rsidR="00870957">
              <w:rPr>
                <w:webHidden/>
              </w:rPr>
              <w:fldChar w:fldCharType="end"/>
            </w:r>
          </w:hyperlink>
        </w:p>
        <w:p w14:paraId="274210E5" w14:textId="2658D41D" w:rsidR="00870957" w:rsidRDefault="003923B4">
          <w:pPr>
            <w:pStyle w:val="TOC3"/>
            <w:rPr>
              <w:b w:val="0"/>
              <w:color w:val="auto"/>
              <w:sz w:val="22"/>
              <w:szCs w:val="22"/>
            </w:rPr>
          </w:pPr>
          <w:hyperlink w:anchor="_Toc75720308" w:history="1">
            <w:r w:rsidR="00870957" w:rsidRPr="004317F6">
              <w:rPr>
                <w:rStyle w:val="Hyperlink"/>
              </w:rPr>
              <w:t>4.4.9 Descriptor 9: Contaminants in fish and seafood</w:t>
            </w:r>
            <w:r w:rsidR="00870957">
              <w:rPr>
                <w:webHidden/>
              </w:rPr>
              <w:tab/>
            </w:r>
            <w:r w:rsidR="00870957">
              <w:rPr>
                <w:webHidden/>
              </w:rPr>
              <w:fldChar w:fldCharType="begin"/>
            </w:r>
            <w:r w:rsidR="00870957">
              <w:rPr>
                <w:webHidden/>
              </w:rPr>
              <w:instrText xml:space="preserve"> PAGEREF _Toc75720308 \h </w:instrText>
            </w:r>
            <w:r w:rsidR="00870957">
              <w:rPr>
                <w:webHidden/>
              </w:rPr>
            </w:r>
            <w:r w:rsidR="00870957">
              <w:rPr>
                <w:webHidden/>
              </w:rPr>
              <w:fldChar w:fldCharType="separate"/>
            </w:r>
            <w:r w:rsidR="007C2610">
              <w:rPr>
                <w:webHidden/>
              </w:rPr>
              <w:t>22</w:t>
            </w:r>
            <w:r w:rsidR="00870957">
              <w:rPr>
                <w:webHidden/>
              </w:rPr>
              <w:fldChar w:fldCharType="end"/>
            </w:r>
          </w:hyperlink>
        </w:p>
        <w:p w14:paraId="2C8EEFB8" w14:textId="5814A90C" w:rsidR="00870957" w:rsidRDefault="003923B4">
          <w:pPr>
            <w:pStyle w:val="TOC3"/>
            <w:rPr>
              <w:b w:val="0"/>
              <w:color w:val="auto"/>
              <w:sz w:val="22"/>
              <w:szCs w:val="22"/>
            </w:rPr>
          </w:pPr>
          <w:hyperlink w:anchor="_Toc75720309" w:history="1">
            <w:r w:rsidR="00870957" w:rsidRPr="004317F6">
              <w:rPr>
                <w:rStyle w:val="Hyperlink"/>
              </w:rPr>
              <w:t>4.4.10 Descriptor 10: Litter</w:t>
            </w:r>
            <w:r w:rsidR="00870957">
              <w:rPr>
                <w:webHidden/>
              </w:rPr>
              <w:tab/>
            </w:r>
            <w:r w:rsidR="00870957">
              <w:rPr>
                <w:webHidden/>
              </w:rPr>
              <w:fldChar w:fldCharType="begin"/>
            </w:r>
            <w:r w:rsidR="00870957">
              <w:rPr>
                <w:webHidden/>
              </w:rPr>
              <w:instrText xml:space="preserve"> PAGEREF _Toc75720309 \h </w:instrText>
            </w:r>
            <w:r w:rsidR="00870957">
              <w:rPr>
                <w:webHidden/>
              </w:rPr>
            </w:r>
            <w:r w:rsidR="00870957">
              <w:rPr>
                <w:webHidden/>
              </w:rPr>
              <w:fldChar w:fldCharType="separate"/>
            </w:r>
            <w:r w:rsidR="007C2610">
              <w:rPr>
                <w:webHidden/>
              </w:rPr>
              <w:t>22</w:t>
            </w:r>
            <w:r w:rsidR="00870957">
              <w:rPr>
                <w:webHidden/>
              </w:rPr>
              <w:fldChar w:fldCharType="end"/>
            </w:r>
          </w:hyperlink>
        </w:p>
        <w:p w14:paraId="028F271C" w14:textId="1FF0C832" w:rsidR="00870957" w:rsidRDefault="003923B4">
          <w:pPr>
            <w:pStyle w:val="TOC3"/>
            <w:rPr>
              <w:b w:val="0"/>
              <w:color w:val="auto"/>
              <w:sz w:val="22"/>
              <w:szCs w:val="22"/>
            </w:rPr>
          </w:pPr>
          <w:hyperlink w:anchor="_Toc75720310" w:history="1">
            <w:r w:rsidR="00870957" w:rsidRPr="004317F6">
              <w:rPr>
                <w:rStyle w:val="Hyperlink"/>
              </w:rPr>
              <w:t>4.4.11 Descriptor 11: Energy and noise</w:t>
            </w:r>
            <w:r w:rsidR="00870957">
              <w:rPr>
                <w:webHidden/>
              </w:rPr>
              <w:tab/>
            </w:r>
            <w:r w:rsidR="00870957">
              <w:rPr>
                <w:webHidden/>
              </w:rPr>
              <w:fldChar w:fldCharType="begin"/>
            </w:r>
            <w:r w:rsidR="00870957">
              <w:rPr>
                <w:webHidden/>
              </w:rPr>
              <w:instrText xml:space="preserve"> PAGEREF _Toc75720310 \h </w:instrText>
            </w:r>
            <w:r w:rsidR="00870957">
              <w:rPr>
                <w:webHidden/>
              </w:rPr>
            </w:r>
            <w:r w:rsidR="00870957">
              <w:rPr>
                <w:webHidden/>
              </w:rPr>
              <w:fldChar w:fldCharType="separate"/>
            </w:r>
            <w:r w:rsidR="007C2610">
              <w:rPr>
                <w:webHidden/>
              </w:rPr>
              <w:t>22</w:t>
            </w:r>
            <w:r w:rsidR="00870957">
              <w:rPr>
                <w:webHidden/>
              </w:rPr>
              <w:fldChar w:fldCharType="end"/>
            </w:r>
          </w:hyperlink>
        </w:p>
        <w:p w14:paraId="48DC18AA" w14:textId="03F1522A" w:rsidR="00870957" w:rsidRDefault="003923B4">
          <w:pPr>
            <w:pStyle w:val="TOC2"/>
            <w:rPr>
              <w:rFonts w:eastAsiaTheme="minorEastAsia" w:cstheme="minorBidi"/>
              <w:b w:val="0"/>
              <w:color w:val="auto"/>
              <w:sz w:val="22"/>
              <w:szCs w:val="22"/>
            </w:rPr>
          </w:pPr>
          <w:hyperlink w:anchor="_Toc75720311" w:history="1">
            <w:r w:rsidR="00870957" w:rsidRPr="004317F6">
              <w:rPr>
                <w:rStyle w:val="Hyperlink"/>
              </w:rPr>
              <w:t>4.2 Marine and Coastal Stewardship Index (MCSI)</w:t>
            </w:r>
            <w:r w:rsidR="00870957">
              <w:rPr>
                <w:webHidden/>
              </w:rPr>
              <w:tab/>
            </w:r>
            <w:r w:rsidR="00870957">
              <w:rPr>
                <w:webHidden/>
              </w:rPr>
              <w:fldChar w:fldCharType="begin"/>
            </w:r>
            <w:r w:rsidR="00870957">
              <w:rPr>
                <w:webHidden/>
              </w:rPr>
              <w:instrText xml:space="preserve"> PAGEREF _Toc75720311 \h </w:instrText>
            </w:r>
            <w:r w:rsidR="00870957">
              <w:rPr>
                <w:webHidden/>
              </w:rPr>
            </w:r>
            <w:r w:rsidR="00870957">
              <w:rPr>
                <w:webHidden/>
              </w:rPr>
              <w:fldChar w:fldCharType="separate"/>
            </w:r>
            <w:r w:rsidR="007C2610">
              <w:rPr>
                <w:webHidden/>
              </w:rPr>
              <w:t>23</w:t>
            </w:r>
            <w:r w:rsidR="00870957">
              <w:rPr>
                <w:webHidden/>
              </w:rPr>
              <w:fldChar w:fldCharType="end"/>
            </w:r>
          </w:hyperlink>
        </w:p>
        <w:p w14:paraId="3EAB1424" w14:textId="30FABAA9" w:rsidR="00870957" w:rsidRDefault="003923B4">
          <w:pPr>
            <w:pStyle w:val="TOC1"/>
            <w:rPr>
              <w:rFonts w:eastAsiaTheme="minorEastAsia" w:cstheme="minorBidi"/>
              <w:b w:val="0"/>
              <w:color w:val="auto"/>
              <w:sz w:val="22"/>
              <w:szCs w:val="22"/>
            </w:rPr>
          </w:pPr>
          <w:hyperlink w:anchor="_Toc75720312" w:history="1">
            <w:r w:rsidR="00870957" w:rsidRPr="004317F6">
              <w:rPr>
                <w:rStyle w:val="Hyperlink"/>
              </w:rPr>
              <w:t>5 Projects 2020-22</w:t>
            </w:r>
            <w:r w:rsidR="00870957">
              <w:rPr>
                <w:webHidden/>
              </w:rPr>
              <w:tab/>
            </w:r>
            <w:r w:rsidR="00870957">
              <w:rPr>
                <w:webHidden/>
              </w:rPr>
              <w:fldChar w:fldCharType="begin"/>
            </w:r>
            <w:r w:rsidR="00870957">
              <w:rPr>
                <w:webHidden/>
              </w:rPr>
              <w:instrText xml:space="preserve"> PAGEREF _Toc75720312 \h </w:instrText>
            </w:r>
            <w:r w:rsidR="00870957">
              <w:rPr>
                <w:webHidden/>
              </w:rPr>
            </w:r>
            <w:r w:rsidR="00870957">
              <w:rPr>
                <w:webHidden/>
              </w:rPr>
              <w:fldChar w:fldCharType="separate"/>
            </w:r>
            <w:r w:rsidR="007C2610">
              <w:rPr>
                <w:webHidden/>
              </w:rPr>
              <w:t>24</w:t>
            </w:r>
            <w:r w:rsidR="00870957">
              <w:rPr>
                <w:webHidden/>
              </w:rPr>
              <w:fldChar w:fldCharType="end"/>
            </w:r>
          </w:hyperlink>
        </w:p>
        <w:p w14:paraId="44308684" w14:textId="79D2E6D4" w:rsidR="00870957" w:rsidRDefault="003923B4">
          <w:pPr>
            <w:pStyle w:val="TOC2"/>
            <w:rPr>
              <w:rFonts w:eastAsiaTheme="minorEastAsia" w:cstheme="minorBidi"/>
              <w:b w:val="0"/>
              <w:color w:val="auto"/>
              <w:sz w:val="22"/>
              <w:szCs w:val="22"/>
            </w:rPr>
          </w:pPr>
          <w:hyperlink w:anchor="_Toc75720313" w:history="1">
            <w:r w:rsidR="00870957" w:rsidRPr="004317F6">
              <w:rPr>
                <w:rStyle w:val="Hyperlink"/>
              </w:rPr>
              <w:t>5.1 Protecting Victoria’s Environment – Biodiversity 2037 (Biodiversity 2037)</w:t>
            </w:r>
            <w:r w:rsidR="00870957">
              <w:rPr>
                <w:webHidden/>
              </w:rPr>
              <w:tab/>
            </w:r>
            <w:r w:rsidR="00870957">
              <w:rPr>
                <w:webHidden/>
              </w:rPr>
              <w:fldChar w:fldCharType="begin"/>
            </w:r>
            <w:r w:rsidR="00870957">
              <w:rPr>
                <w:webHidden/>
              </w:rPr>
              <w:instrText xml:space="preserve"> PAGEREF _Toc75720313 \h </w:instrText>
            </w:r>
            <w:r w:rsidR="00870957">
              <w:rPr>
                <w:webHidden/>
              </w:rPr>
            </w:r>
            <w:r w:rsidR="00870957">
              <w:rPr>
                <w:webHidden/>
              </w:rPr>
              <w:fldChar w:fldCharType="separate"/>
            </w:r>
            <w:r w:rsidR="007C2610">
              <w:rPr>
                <w:webHidden/>
              </w:rPr>
              <w:t>24</w:t>
            </w:r>
            <w:r w:rsidR="00870957">
              <w:rPr>
                <w:webHidden/>
              </w:rPr>
              <w:fldChar w:fldCharType="end"/>
            </w:r>
          </w:hyperlink>
        </w:p>
        <w:p w14:paraId="14A53CD7" w14:textId="10130A19" w:rsidR="00870957" w:rsidRDefault="003923B4">
          <w:pPr>
            <w:pStyle w:val="TOC2"/>
            <w:rPr>
              <w:rFonts w:eastAsiaTheme="minorEastAsia" w:cstheme="minorBidi"/>
              <w:b w:val="0"/>
              <w:color w:val="auto"/>
              <w:sz w:val="22"/>
              <w:szCs w:val="22"/>
            </w:rPr>
          </w:pPr>
          <w:hyperlink w:anchor="_Toc75720314" w:history="1">
            <w:r w:rsidR="00870957" w:rsidRPr="004317F6">
              <w:rPr>
                <w:rStyle w:val="Hyperlink"/>
              </w:rPr>
              <w:t>5.2 Marine and Coastal Policy 2020 and Marine Spatial Planning Framework</w:t>
            </w:r>
            <w:r w:rsidR="00870957">
              <w:rPr>
                <w:webHidden/>
              </w:rPr>
              <w:tab/>
            </w:r>
            <w:r w:rsidR="00870957">
              <w:rPr>
                <w:webHidden/>
              </w:rPr>
              <w:fldChar w:fldCharType="begin"/>
            </w:r>
            <w:r w:rsidR="00870957">
              <w:rPr>
                <w:webHidden/>
              </w:rPr>
              <w:instrText xml:space="preserve"> PAGEREF _Toc75720314 \h </w:instrText>
            </w:r>
            <w:r w:rsidR="00870957">
              <w:rPr>
                <w:webHidden/>
              </w:rPr>
            </w:r>
            <w:r w:rsidR="00870957">
              <w:rPr>
                <w:webHidden/>
              </w:rPr>
              <w:fldChar w:fldCharType="separate"/>
            </w:r>
            <w:r w:rsidR="007C2610">
              <w:rPr>
                <w:webHidden/>
              </w:rPr>
              <w:t>25</w:t>
            </w:r>
            <w:r w:rsidR="00870957">
              <w:rPr>
                <w:webHidden/>
              </w:rPr>
              <w:fldChar w:fldCharType="end"/>
            </w:r>
          </w:hyperlink>
        </w:p>
        <w:p w14:paraId="221BB124" w14:textId="0789FF07" w:rsidR="00870957" w:rsidRDefault="003923B4">
          <w:pPr>
            <w:pStyle w:val="TOC2"/>
            <w:rPr>
              <w:rFonts w:eastAsiaTheme="minorEastAsia" w:cstheme="minorBidi"/>
              <w:b w:val="0"/>
              <w:color w:val="auto"/>
              <w:sz w:val="22"/>
              <w:szCs w:val="22"/>
            </w:rPr>
          </w:pPr>
          <w:hyperlink w:anchor="_Toc75720315" w:history="1">
            <w:r w:rsidR="00870957" w:rsidRPr="004317F6">
              <w:rPr>
                <w:rStyle w:val="Hyperlink"/>
              </w:rPr>
              <w:t>5.3 Port Phillip Bay Environmental Management Plan 2017-2027 (EMP) and Monitoring, Evaluation, Reporting and Improvement (MERI) Strategy 2022</w:t>
            </w:r>
            <w:r w:rsidR="00870957">
              <w:rPr>
                <w:webHidden/>
              </w:rPr>
              <w:tab/>
            </w:r>
            <w:r w:rsidR="00870957">
              <w:rPr>
                <w:webHidden/>
              </w:rPr>
              <w:fldChar w:fldCharType="begin"/>
            </w:r>
            <w:r w:rsidR="00870957">
              <w:rPr>
                <w:webHidden/>
              </w:rPr>
              <w:instrText xml:space="preserve"> PAGEREF _Toc75720315 \h </w:instrText>
            </w:r>
            <w:r w:rsidR="00870957">
              <w:rPr>
                <w:webHidden/>
              </w:rPr>
            </w:r>
            <w:r w:rsidR="00870957">
              <w:rPr>
                <w:webHidden/>
              </w:rPr>
              <w:fldChar w:fldCharType="separate"/>
            </w:r>
            <w:r w:rsidR="007C2610">
              <w:rPr>
                <w:webHidden/>
              </w:rPr>
              <w:t>26</w:t>
            </w:r>
            <w:r w:rsidR="00870957">
              <w:rPr>
                <w:webHidden/>
              </w:rPr>
              <w:fldChar w:fldCharType="end"/>
            </w:r>
          </w:hyperlink>
        </w:p>
        <w:p w14:paraId="1B676BED" w14:textId="04CA03C8" w:rsidR="00870957" w:rsidRDefault="003923B4">
          <w:pPr>
            <w:pStyle w:val="TOC2"/>
            <w:rPr>
              <w:rFonts w:eastAsiaTheme="minorEastAsia" w:cstheme="minorBidi"/>
              <w:b w:val="0"/>
              <w:color w:val="auto"/>
              <w:sz w:val="22"/>
              <w:szCs w:val="22"/>
            </w:rPr>
          </w:pPr>
          <w:hyperlink w:anchor="_Toc75720316" w:history="1">
            <w:r w:rsidR="00870957" w:rsidRPr="004317F6">
              <w:rPr>
                <w:rStyle w:val="Hyperlink"/>
              </w:rPr>
              <w:t>5.4 Victorian Coastal Monitoring Program - Marine and Coastal Policy 2020 and Victoria’s Climate Change Adaptation Plan 2017 – 2020</w:t>
            </w:r>
            <w:r w:rsidR="00870957">
              <w:rPr>
                <w:webHidden/>
              </w:rPr>
              <w:tab/>
            </w:r>
            <w:r w:rsidR="00870957">
              <w:rPr>
                <w:webHidden/>
              </w:rPr>
              <w:fldChar w:fldCharType="begin"/>
            </w:r>
            <w:r w:rsidR="00870957">
              <w:rPr>
                <w:webHidden/>
              </w:rPr>
              <w:instrText xml:space="preserve"> PAGEREF _Toc75720316 \h </w:instrText>
            </w:r>
            <w:r w:rsidR="00870957">
              <w:rPr>
                <w:webHidden/>
              </w:rPr>
            </w:r>
            <w:r w:rsidR="00870957">
              <w:rPr>
                <w:webHidden/>
              </w:rPr>
              <w:fldChar w:fldCharType="separate"/>
            </w:r>
            <w:r w:rsidR="007C2610">
              <w:rPr>
                <w:webHidden/>
              </w:rPr>
              <w:t>27</w:t>
            </w:r>
            <w:r w:rsidR="00870957">
              <w:rPr>
                <w:webHidden/>
              </w:rPr>
              <w:fldChar w:fldCharType="end"/>
            </w:r>
          </w:hyperlink>
        </w:p>
        <w:p w14:paraId="60885624" w14:textId="69A41F43" w:rsidR="00B06D7B" w:rsidRDefault="00B06D7B">
          <w:r>
            <w:rPr>
              <w:b/>
              <w:bCs/>
              <w:noProof/>
            </w:rPr>
            <w:fldChar w:fldCharType="end"/>
          </w:r>
        </w:p>
      </w:sdtContent>
    </w:sdt>
    <w:p w14:paraId="3EE84B5D" w14:textId="77777777" w:rsidR="00CB13AA" w:rsidRDefault="00CB13AA" w:rsidP="003D0566">
      <w:pPr>
        <w:pStyle w:val="Heading2"/>
        <w:numPr>
          <w:ilvl w:val="0"/>
          <w:numId w:val="0"/>
        </w:numPr>
        <w:rPr>
          <w:rStyle w:val="Heading2Char"/>
          <w:b/>
          <w:bCs/>
          <w:szCs w:val="24"/>
        </w:rPr>
      </w:pPr>
    </w:p>
    <w:p w14:paraId="43BA535A" w14:textId="77777777" w:rsidR="00CB13AA" w:rsidRDefault="00CB13AA" w:rsidP="003D0566">
      <w:pPr>
        <w:pStyle w:val="Heading2"/>
        <w:numPr>
          <w:ilvl w:val="0"/>
          <w:numId w:val="0"/>
        </w:numPr>
        <w:rPr>
          <w:rStyle w:val="Heading2Char"/>
          <w:b/>
          <w:bCs/>
          <w:szCs w:val="24"/>
        </w:rPr>
      </w:pPr>
    </w:p>
    <w:p w14:paraId="29BA4C5E" w14:textId="77777777" w:rsidR="00CB13AA" w:rsidRDefault="00CB13AA">
      <w:pPr>
        <w:rPr>
          <w:rStyle w:val="Heading2Char"/>
          <w:iCs w:val="0"/>
          <w:szCs w:val="24"/>
        </w:rPr>
      </w:pPr>
      <w:r>
        <w:rPr>
          <w:rStyle w:val="Heading2Char"/>
          <w:b w:val="0"/>
          <w:bCs w:val="0"/>
          <w:szCs w:val="24"/>
        </w:rPr>
        <w:br w:type="page"/>
      </w:r>
    </w:p>
    <w:p w14:paraId="72D3E908" w14:textId="45C564EE" w:rsidR="00964B25" w:rsidRPr="0044390F" w:rsidRDefault="00B9000B" w:rsidP="00B9000B">
      <w:pPr>
        <w:pStyle w:val="Heading1"/>
        <w:numPr>
          <w:ilvl w:val="0"/>
          <w:numId w:val="0"/>
        </w:numPr>
        <w:rPr>
          <w:rStyle w:val="Heading2Char"/>
          <w:b/>
          <w:bCs/>
          <w:sz w:val="28"/>
        </w:rPr>
        <w:sectPr w:rsidR="00964B25" w:rsidRPr="0044390F" w:rsidSect="004E035A">
          <w:type w:val="oddPage"/>
          <w:pgSz w:w="11907" w:h="16840" w:code="9"/>
          <w:pgMar w:top="720" w:right="720" w:bottom="720" w:left="720" w:header="284" w:footer="284" w:gutter="0"/>
          <w:cols w:space="720"/>
          <w:docGrid w:linePitch="360"/>
        </w:sectPr>
      </w:pPr>
      <w:bookmarkStart w:id="5" w:name="_Toc75703677"/>
      <w:bookmarkStart w:id="6" w:name="_Toc75720270"/>
      <w:r w:rsidRPr="0044390F">
        <w:rPr>
          <w:rStyle w:val="Heading2Char"/>
          <w:b/>
          <w:bCs/>
          <w:sz w:val="28"/>
        </w:rPr>
        <w:lastRenderedPageBreak/>
        <w:t xml:space="preserve">1 </w:t>
      </w:r>
      <w:r w:rsidR="00941B8B" w:rsidRPr="0044390F">
        <w:rPr>
          <w:rStyle w:val="Heading2Char"/>
          <w:b/>
          <w:bCs/>
          <w:sz w:val="28"/>
        </w:rPr>
        <w:t xml:space="preserve">Introduction and </w:t>
      </w:r>
      <w:r w:rsidR="00531A26" w:rsidRPr="0044390F">
        <w:rPr>
          <w:rStyle w:val="Heading2Char"/>
          <w:b/>
          <w:bCs/>
          <w:sz w:val="28"/>
        </w:rPr>
        <w:t>b</w:t>
      </w:r>
      <w:r w:rsidR="00FA1F0B" w:rsidRPr="0044390F">
        <w:rPr>
          <w:rStyle w:val="Heading2Char"/>
          <w:b/>
          <w:bCs/>
          <w:sz w:val="28"/>
        </w:rPr>
        <w:t>ackgroun</w:t>
      </w:r>
      <w:r w:rsidR="00FC10AF" w:rsidRPr="0044390F">
        <w:rPr>
          <w:rStyle w:val="Heading2Char"/>
          <w:b/>
          <w:bCs/>
          <w:sz w:val="28"/>
        </w:rPr>
        <w:t>d</w:t>
      </w:r>
      <w:bookmarkEnd w:id="5"/>
      <w:bookmarkEnd w:id="6"/>
    </w:p>
    <w:bookmarkEnd w:id="4"/>
    <w:p w14:paraId="2BD7DA2D" w14:textId="69358607" w:rsidR="00B50BCC" w:rsidRPr="00FD13B7" w:rsidRDefault="00B50BCC" w:rsidP="00B50BCC">
      <w:pPr>
        <w:pStyle w:val="BodyText"/>
      </w:pPr>
      <w:r w:rsidRPr="00FD13B7">
        <w:t xml:space="preserve">This document </w:t>
      </w:r>
      <w:r w:rsidR="003D0566" w:rsidRPr="00FD13B7">
        <w:t>describes</w:t>
      </w:r>
      <w:r w:rsidR="00AF4DF2" w:rsidRPr="00FD13B7">
        <w:t xml:space="preserve"> </w:t>
      </w:r>
      <w:r w:rsidR="00EF65F5">
        <w:t xml:space="preserve">the strategic directions for </w:t>
      </w:r>
      <w:r w:rsidR="008A3F8D" w:rsidRPr="00FD13B7">
        <w:t>Victoria’s Marine and Coastal</w:t>
      </w:r>
      <w:r w:rsidR="002834E5" w:rsidRPr="00FD13B7">
        <w:t xml:space="preserve"> Knowledge Framework</w:t>
      </w:r>
      <w:r w:rsidR="006B7985" w:rsidRPr="00FD13B7">
        <w:t xml:space="preserve"> (MACKF)</w:t>
      </w:r>
      <w:r w:rsidR="002834E5" w:rsidRPr="00FD13B7">
        <w:t xml:space="preserve">, and </w:t>
      </w:r>
      <w:r w:rsidR="00C7168E" w:rsidRPr="00FD13B7">
        <w:t>its</w:t>
      </w:r>
      <w:r w:rsidR="002834E5" w:rsidRPr="00FD13B7">
        <w:t xml:space="preserve"> achievements</w:t>
      </w:r>
      <w:r w:rsidRPr="00FD13B7">
        <w:t xml:space="preserve"> since </w:t>
      </w:r>
      <w:r w:rsidR="006B7985" w:rsidRPr="00FD13B7">
        <w:t>the program’s</w:t>
      </w:r>
      <w:r w:rsidRPr="00FD13B7">
        <w:t xml:space="preserve"> inception in 2017</w:t>
      </w:r>
      <w:r w:rsidR="006A119F">
        <w:t>.</w:t>
      </w:r>
    </w:p>
    <w:p w14:paraId="6B271BBB" w14:textId="43E47303" w:rsidR="009E7F2A" w:rsidRDefault="006B7985" w:rsidP="006A119F">
      <w:pPr>
        <w:pStyle w:val="BodyText"/>
      </w:pPr>
      <w:r w:rsidRPr="00FD13B7">
        <w:t>The MAC</w:t>
      </w:r>
      <w:r w:rsidR="00184EEB" w:rsidRPr="00FD13B7">
        <w:t>KF</w:t>
      </w:r>
      <w:r w:rsidR="002679ED" w:rsidRPr="00FD13B7">
        <w:t xml:space="preserve"> </w:t>
      </w:r>
      <w:r w:rsidR="003359B5" w:rsidRPr="00FD13B7">
        <w:t xml:space="preserve">was </w:t>
      </w:r>
      <w:r w:rsidR="00C055FE" w:rsidRPr="00FD13B7">
        <w:t>initiated</w:t>
      </w:r>
      <w:r w:rsidR="003359B5" w:rsidRPr="00FD13B7">
        <w:t xml:space="preserve"> </w:t>
      </w:r>
      <w:r w:rsidR="00C055FE" w:rsidRPr="00FD13B7">
        <w:t>following</w:t>
      </w:r>
      <w:r w:rsidR="003359B5" w:rsidRPr="00FD13B7">
        <w:t xml:space="preserve"> the </w:t>
      </w:r>
      <w:r w:rsidR="002B6A40" w:rsidRPr="00FD13B7">
        <w:t xml:space="preserve">recommendation </w:t>
      </w:r>
      <w:r w:rsidR="0096645A" w:rsidRPr="00FD13B7">
        <w:t xml:space="preserve">by the Victorian Commissioner for Environmental Sustainability in the </w:t>
      </w:r>
      <w:hyperlink r:id="rId63" w:history="1">
        <w:r w:rsidR="002B6A40" w:rsidRPr="00FD13B7">
          <w:rPr>
            <w:rStyle w:val="Hyperlink"/>
            <w:i/>
            <w:iCs/>
            <w:u w:val="none"/>
          </w:rPr>
          <w:t>State of the Bays 2016</w:t>
        </w:r>
      </w:hyperlink>
      <w:r w:rsidR="00295FBC" w:rsidRPr="00FD13B7">
        <w:t xml:space="preserve"> </w:t>
      </w:r>
      <w:r w:rsidR="00295FBC" w:rsidRPr="00FD13B7">
        <w:rPr>
          <w:i/>
          <w:iCs/>
        </w:rPr>
        <w:t>Report</w:t>
      </w:r>
      <w:bookmarkStart w:id="7" w:name="_Hlk49943132"/>
      <w:r w:rsidR="007C2610">
        <w:rPr>
          <w:rFonts w:ascii="ZWAdobeF" w:hAnsi="ZWAdobeF" w:cs="ZWAdobeF"/>
          <w:iCs/>
          <w:color w:val="auto"/>
          <w:sz w:val="2"/>
          <w:szCs w:val="2"/>
        </w:rPr>
        <w:t>0F</w:t>
      </w:r>
      <w:r w:rsidR="000F2C0A" w:rsidRPr="00D55C40">
        <w:rPr>
          <w:rStyle w:val="FootnoteReference"/>
          <w:b/>
          <w:color w:val="00B2A9" w:themeColor="accent1"/>
        </w:rPr>
        <w:footnoteReference w:id="2"/>
      </w:r>
      <w:bookmarkEnd w:id="7"/>
      <w:r w:rsidR="00C577EC" w:rsidRPr="00FD13B7">
        <w:rPr>
          <w:b/>
          <w:bCs/>
          <w:i/>
          <w:iCs/>
        </w:rPr>
        <w:t xml:space="preserve"> </w:t>
      </w:r>
      <w:r w:rsidR="002B6A40" w:rsidRPr="00FD13B7">
        <w:t>to establish a mechanism for addressing knowledge gaps, reducing uncertainties and forming the future evidence base for assessing management interventions and environmental outcomes</w:t>
      </w:r>
      <w:r w:rsidR="00F85785" w:rsidRPr="00FD13B7">
        <w:t xml:space="preserve"> </w:t>
      </w:r>
      <w:r w:rsidR="002B6A40" w:rsidRPr="00FD13B7">
        <w:t>in Western Port and Port Phillip Bay</w:t>
      </w:r>
      <w:r w:rsidR="002679ED" w:rsidRPr="00FD13B7">
        <w:t>s</w:t>
      </w:r>
      <w:r w:rsidR="0076008A" w:rsidRPr="00FD13B7">
        <w:t xml:space="preserve"> (Figure</w:t>
      </w:r>
      <w:r w:rsidR="003C526C" w:rsidRPr="00FD13B7">
        <w:t xml:space="preserve"> 1)</w:t>
      </w:r>
      <w:r w:rsidR="002B6A40" w:rsidRPr="00FD13B7">
        <w:t>.</w:t>
      </w:r>
      <w:r w:rsidR="00F85785" w:rsidRPr="00FD13B7">
        <w:t xml:space="preserve"> </w:t>
      </w:r>
      <w:r w:rsidR="00CB3AA9" w:rsidRPr="00FD13B7">
        <w:t xml:space="preserve">In </w:t>
      </w:r>
      <w:r w:rsidR="00BF3073" w:rsidRPr="00FD13B7">
        <w:t xml:space="preserve">the </w:t>
      </w:r>
      <w:r w:rsidR="00BF3073" w:rsidRPr="00FD13B7">
        <w:rPr>
          <w:i/>
          <w:iCs/>
        </w:rPr>
        <w:t xml:space="preserve">State of </w:t>
      </w:r>
      <w:r w:rsidR="001702A2" w:rsidRPr="00FD13B7">
        <w:rPr>
          <w:i/>
          <w:iCs/>
        </w:rPr>
        <w:t>Environment</w:t>
      </w:r>
      <w:r w:rsidR="00BF3073" w:rsidRPr="00FD13B7">
        <w:rPr>
          <w:i/>
          <w:iCs/>
        </w:rPr>
        <w:t xml:space="preserve"> Report </w:t>
      </w:r>
      <w:r w:rsidR="00CB3AA9" w:rsidRPr="00FD13B7">
        <w:rPr>
          <w:i/>
          <w:iCs/>
        </w:rPr>
        <w:t>2018</w:t>
      </w:r>
      <w:r w:rsidR="007C2610">
        <w:rPr>
          <w:rFonts w:ascii="ZWAdobeF" w:hAnsi="ZWAdobeF" w:cs="ZWAdobeF"/>
          <w:iCs/>
          <w:color w:val="auto"/>
          <w:sz w:val="2"/>
          <w:szCs w:val="2"/>
        </w:rPr>
        <w:t>1F</w:t>
      </w:r>
      <w:r w:rsidR="00106C62" w:rsidRPr="00D55C40">
        <w:rPr>
          <w:rStyle w:val="FootnoteReference"/>
          <w:b/>
          <w:color w:val="00B2A9" w:themeColor="accent1"/>
        </w:rPr>
        <w:footnoteReference w:id="3"/>
      </w:r>
      <w:r w:rsidR="001702A2" w:rsidRPr="00FD13B7">
        <w:t>,</w:t>
      </w:r>
      <w:r w:rsidR="00CB3AA9" w:rsidRPr="00FD13B7">
        <w:t xml:space="preserve"> the Commissioner further recommended the </w:t>
      </w:r>
      <w:r w:rsidR="00BF3073" w:rsidRPr="00FD13B7">
        <w:t>MACKF be expanded to</w:t>
      </w:r>
      <w:r w:rsidR="001702A2" w:rsidRPr="00FD13B7">
        <w:t xml:space="preserve"> include</w:t>
      </w:r>
      <w:r w:rsidR="00BF3073" w:rsidRPr="00FD13B7">
        <w:t xml:space="preserve"> all marine and coastal environments across Vic</w:t>
      </w:r>
      <w:r w:rsidR="006A119F">
        <w:t>toria.</w:t>
      </w:r>
    </w:p>
    <w:p w14:paraId="477AAB3A" w14:textId="09640304" w:rsidR="005D3872" w:rsidRDefault="006A119F" w:rsidP="006A119F">
      <w:pPr>
        <w:pStyle w:val="BodyText"/>
      </w:pPr>
      <w:r w:rsidRPr="00084B87">
        <w:rPr>
          <w:noProof/>
        </w:rPr>
        <w:drawing>
          <wp:inline distT="0" distB="0" distL="0" distR="0" wp14:anchorId="6ED67F5B" wp14:editId="4601842F">
            <wp:extent cx="3094355" cy="2706370"/>
            <wp:effectExtent l="0" t="38100" r="29845" b="93980"/>
            <wp:docPr id="23" name="Diagram 23">
              <a:extLst xmlns:a="http://schemas.openxmlformats.org/drawingml/2006/main">
                <a:ext uri="{FF2B5EF4-FFF2-40B4-BE49-F238E27FC236}">
                  <a16:creationId xmlns:a16="http://schemas.microsoft.com/office/drawing/2014/main" id="{8E9A81A3-8F2B-490F-A226-3975D76D2671}"/>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4" r:lo="rId65" r:qs="rId66" r:cs="rId67"/>
              </a:graphicData>
            </a:graphic>
          </wp:inline>
        </w:drawing>
      </w:r>
    </w:p>
    <w:p w14:paraId="7C0247E0" w14:textId="08FAB701" w:rsidR="009E7F2A" w:rsidRPr="009E7F2A" w:rsidRDefault="005D3872" w:rsidP="009E7F2A">
      <w:pPr>
        <w:pStyle w:val="BodyText"/>
        <w:spacing w:line="240" w:lineRule="auto"/>
        <w:rPr>
          <w:rFonts w:cstheme="minorHAnsi"/>
          <w:b/>
          <w:bCs/>
          <w:sz w:val="16"/>
          <w:szCs w:val="16"/>
        </w:rPr>
      </w:pPr>
      <w:r w:rsidRPr="00A600EB">
        <w:rPr>
          <w:rFonts w:cstheme="minorHAnsi"/>
          <w:b/>
          <w:bCs/>
          <w:sz w:val="16"/>
          <w:szCs w:val="16"/>
        </w:rPr>
        <w:t>Figure 1 The original adapted management cycle</w:t>
      </w:r>
      <w:r w:rsidR="00A55605" w:rsidRPr="00A600EB">
        <w:rPr>
          <w:rFonts w:cstheme="minorHAnsi"/>
          <w:b/>
          <w:bCs/>
          <w:sz w:val="16"/>
          <w:szCs w:val="16"/>
        </w:rPr>
        <w:t xml:space="preserve"> for </w:t>
      </w:r>
      <w:r w:rsidR="00325139" w:rsidRPr="00A600EB">
        <w:rPr>
          <w:rFonts w:cstheme="minorHAnsi"/>
          <w:b/>
          <w:bCs/>
          <w:sz w:val="16"/>
          <w:szCs w:val="16"/>
        </w:rPr>
        <w:t>a</w:t>
      </w:r>
      <w:r w:rsidR="00A65C19" w:rsidRPr="00A600EB">
        <w:rPr>
          <w:rFonts w:cstheme="minorHAnsi"/>
          <w:b/>
          <w:bCs/>
          <w:sz w:val="16"/>
          <w:szCs w:val="16"/>
        </w:rPr>
        <w:t xml:space="preserve"> marine knowledge</w:t>
      </w:r>
      <w:r w:rsidRPr="00A600EB">
        <w:rPr>
          <w:rFonts w:cstheme="minorHAnsi"/>
          <w:b/>
          <w:bCs/>
          <w:sz w:val="16"/>
          <w:szCs w:val="16"/>
        </w:rPr>
        <w:t xml:space="preserve"> framework </w:t>
      </w:r>
      <w:r w:rsidR="00A65C19" w:rsidRPr="00A600EB">
        <w:rPr>
          <w:rFonts w:cstheme="minorHAnsi"/>
          <w:b/>
          <w:bCs/>
          <w:sz w:val="16"/>
          <w:szCs w:val="16"/>
        </w:rPr>
        <w:t xml:space="preserve">proposed by the </w:t>
      </w:r>
      <w:r w:rsidRPr="00A600EB">
        <w:rPr>
          <w:rFonts w:cstheme="minorHAnsi"/>
          <w:b/>
          <w:bCs/>
          <w:sz w:val="16"/>
          <w:szCs w:val="16"/>
        </w:rPr>
        <w:t>State of the Bays 2016</w:t>
      </w:r>
      <w:r w:rsidR="00A65C19" w:rsidRPr="00A600EB">
        <w:rPr>
          <w:rFonts w:cstheme="minorHAnsi"/>
          <w:b/>
          <w:bCs/>
          <w:sz w:val="16"/>
          <w:szCs w:val="16"/>
        </w:rPr>
        <w:t xml:space="preserve"> Report</w:t>
      </w:r>
    </w:p>
    <w:p w14:paraId="72AEB5C9" w14:textId="2E1D2490" w:rsidR="00BA1677" w:rsidRPr="00FD13B7" w:rsidRDefault="00E3314E" w:rsidP="003912D7">
      <w:pPr>
        <w:pStyle w:val="BodyText"/>
      </w:pPr>
      <w:r w:rsidRPr="00FD13B7">
        <w:t>The MACKF has been designed so all its components can be interconnected within a knowledge management system. The system is informed by contemporary policy requirements and principles</w:t>
      </w:r>
      <w:r w:rsidR="007C2610">
        <w:rPr>
          <w:rFonts w:ascii="ZWAdobeF" w:hAnsi="ZWAdobeF" w:cs="ZWAdobeF"/>
          <w:color w:val="auto"/>
          <w:sz w:val="2"/>
          <w:szCs w:val="2"/>
        </w:rPr>
        <w:t>2F</w:t>
      </w:r>
      <w:r w:rsidR="00D06970" w:rsidRPr="00707E8E">
        <w:rPr>
          <w:rStyle w:val="FootnoteReference"/>
          <w:b/>
          <w:color w:val="00B2A9" w:themeColor="accent1"/>
        </w:rPr>
        <w:footnoteReference w:id="4"/>
      </w:r>
      <w:r w:rsidRPr="00FD13B7">
        <w:t xml:space="preserve">, best-available technology and science, and the application needs for management, planning, evaluation and reporting (Figure 2). </w:t>
      </w:r>
    </w:p>
    <w:p w14:paraId="08D14E87" w14:textId="2F10866C" w:rsidR="003912D7" w:rsidRPr="00FD13B7" w:rsidRDefault="00BA1677" w:rsidP="003912D7">
      <w:pPr>
        <w:pStyle w:val="BodyText"/>
      </w:pPr>
      <w:r w:rsidRPr="00FD13B7">
        <w:t>Fundamentally, the MACK</w:t>
      </w:r>
      <w:r w:rsidR="00FC1897" w:rsidRPr="00FD13B7">
        <w:t>F</w:t>
      </w:r>
      <w:r w:rsidRPr="00FD13B7">
        <w:t xml:space="preserve"> </w:t>
      </w:r>
      <w:r w:rsidR="002A14BA" w:rsidRPr="00FD13B7">
        <w:t>align</w:t>
      </w:r>
      <w:r w:rsidR="00F4414B" w:rsidRPr="00FD13B7">
        <w:t>s</w:t>
      </w:r>
      <w:r w:rsidR="004026A5" w:rsidRPr="00FD13B7">
        <w:t xml:space="preserve"> </w:t>
      </w:r>
      <w:r w:rsidR="00752FA3" w:rsidRPr="00FD13B7">
        <w:t>with</w:t>
      </w:r>
      <w:r w:rsidR="00134A46" w:rsidRPr="00FD13B7">
        <w:t xml:space="preserve"> </w:t>
      </w:r>
      <w:r w:rsidR="004026A5" w:rsidRPr="00FD13B7">
        <w:t xml:space="preserve">the </w:t>
      </w:r>
      <w:bookmarkStart w:id="9" w:name="_Hlk50369895"/>
      <w:r w:rsidR="004F3A08" w:rsidRPr="00FD13B7">
        <w:rPr>
          <w:i/>
          <w:iCs/>
        </w:rPr>
        <w:t xml:space="preserve">Victorian </w:t>
      </w:r>
      <w:r w:rsidR="00370EF0" w:rsidRPr="00FD13B7">
        <w:rPr>
          <w:i/>
          <w:iCs/>
        </w:rPr>
        <w:t>Biodiversity Knowledge Framework</w:t>
      </w:r>
      <w:r w:rsidR="007C2610">
        <w:rPr>
          <w:rFonts w:ascii="ZWAdobeF" w:hAnsi="ZWAdobeF" w:cs="ZWAdobeF"/>
          <w:iCs/>
          <w:color w:val="auto"/>
          <w:sz w:val="2"/>
          <w:szCs w:val="2"/>
        </w:rPr>
        <w:t>3F</w:t>
      </w:r>
      <w:r w:rsidR="00A600EB" w:rsidRPr="00707E8E">
        <w:rPr>
          <w:rStyle w:val="FootnoteReference"/>
          <w:b/>
          <w:color w:val="00B2A9" w:themeColor="accent1"/>
        </w:rPr>
        <w:footnoteReference w:id="5"/>
      </w:r>
      <w:r w:rsidR="002A14BA" w:rsidRPr="00FD13B7">
        <w:rPr>
          <w:i/>
          <w:iCs/>
        </w:rPr>
        <w:t xml:space="preserve">. </w:t>
      </w:r>
      <w:bookmarkEnd w:id="9"/>
      <w:r w:rsidR="002A14BA" w:rsidRPr="00FD13B7">
        <w:t xml:space="preserve">This </w:t>
      </w:r>
      <w:r w:rsidR="0077056C" w:rsidRPr="00FD13B7">
        <w:t>Framework</w:t>
      </w:r>
      <w:r w:rsidR="00F85930" w:rsidRPr="00FD13B7">
        <w:t xml:space="preserve"> </w:t>
      </w:r>
      <w:r w:rsidR="003912D7" w:rsidRPr="00FD13B7">
        <w:t>explain</w:t>
      </w:r>
      <w:r w:rsidR="003F5FFD" w:rsidRPr="00FD13B7">
        <w:t>s</w:t>
      </w:r>
      <w:r w:rsidR="003912D7" w:rsidRPr="00FD13B7">
        <w:t xml:space="preserve"> how to identify knowledge gaps</w:t>
      </w:r>
      <w:r w:rsidR="00F4414B" w:rsidRPr="00FD13B7">
        <w:t xml:space="preserve"> in biodiversity science</w:t>
      </w:r>
      <w:r w:rsidR="003912D7" w:rsidRPr="00FD13B7">
        <w:t xml:space="preserve">, so that we can better invest in research, monitoring and data </w:t>
      </w:r>
      <w:r w:rsidR="00F4414B" w:rsidRPr="00FD13B7">
        <w:t>collection.</w:t>
      </w:r>
      <w:r w:rsidR="00B32D6E" w:rsidRPr="00FD13B7">
        <w:t xml:space="preserve"> </w:t>
      </w:r>
    </w:p>
    <w:p w14:paraId="31921651" w14:textId="2801BC78" w:rsidR="007455C0" w:rsidRPr="00FD13B7" w:rsidRDefault="00134A46" w:rsidP="008E47F8">
      <w:pPr>
        <w:pStyle w:val="BodyText"/>
      </w:pPr>
      <w:r w:rsidRPr="00FD13B7">
        <w:t>The</w:t>
      </w:r>
      <w:r w:rsidR="007455C0" w:rsidRPr="00FD13B7">
        <w:t xml:space="preserve"> MAC</w:t>
      </w:r>
      <w:r w:rsidR="0059605E" w:rsidRPr="00FD13B7">
        <w:t xml:space="preserve">KF </w:t>
      </w:r>
      <w:r w:rsidR="000903B7" w:rsidRPr="00FD13B7">
        <w:t xml:space="preserve">also </w:t>
      </w:r>
      <w:r w:rsidR="00AD52B1" w:rsidRPr="00FD13B7">
        <w:t>serve</w:t>
      </w:r>
      <w:r w:rsidRPr="00FD13B7">
        <w:t>s</w:t>
      </w:r>
      <w:r w:rsidR="00AD52B1" w:rsidRPr="00FD13B7">
        <w:t xml:space="preserve"> as</w:t>
      </w:r>
      <w:r w:rsidR="000129E1" w:rsidRPr="00FD13B7">
        <w:t xml:space="preserve"> a decision support system</w:t>
      </w:r>
      <w:r w:rsidR="00AD52B1" w:rsidRPr="00FD13B7">
        <w:t xml:space="preserve"> for</w:t>
      </w:r>
      <w:r w:rsidR="00712DEE" w:rsidRPr="00FD13B7">
        <w:t xml:space="preserve"> </w:t>
      </w:r>
      <w:r w:rsidR="00647AE6" w:rsidRPr="00FD13B7">
        <w:t xml:space="preserve">Victoria’s </w:t>
      </w:r>
      <w:r w:rsidR="0042108E" w:rsidRPr="00FD13B7">
        <w:rPr>
          <w:i/>
          <w:iCs/>
        </w:rPr>
        <w:t xml:space="preserve">Marine and Coastal Policy </w:t>
      </w:r>
      <w:r w:rsidR="00831DB4" w:rsidRPr="00FD13B7">
        <w:rPr>
          <w:i/>
          <w:iCs/>
        </w:rPr>
        <w:t xml:space="preserve">(2020) </w:t>
      </w:r>
      <w:r w:rsidR="0042108E" w:rsidRPr="00FD13B7">
        <w:rPr>
          <w:i/>
          <w:iCs/>
        </w:rPr>
        <w:t xml:space="preserve">and </w:t>
      </w:r>
      <w:r w:rsidR="00647AE6" w:rsidRPr="00FD13B7">
        <w:rPr>
          <w:i/>
          <w:iCs/>
        </w:rPr>
        <w:t>Marine</w:t>
      </w:r>
      <w:r w:rsidR="008E47F8" w:rsidRPr="00FD13B7">
        <w:rPr>
          <w:i/>
          <w:iCs/>
        </w:rPr>
        <w:t xml:space="preserve"> Spatial Planning Framework</w:t>
      </w:r>
      <w:r w:rsidR="007C2610">
        <w:rPr>
          <w:rFonts w:ascii="ZWAdobeF" w:hAnsi="ZWAdobeF" w:cs="ZWAdobeF"/>
          <w:iCs/>
          <w:color w:val="auto"/>
          <w:sz w:val="2"/>
          <w:szCs w:val="2"/>
        </w:rPr>
        <w:t>4F</w:t>
      </w:r>
      <w:r w:rsidR="00F0337F" w:rsidRPr="00D55C40">
        <w:rPr>
          <w:rStyle w:val="FootnoteReference"/>
          <w:b/>
          <w:color w:val="00B2A9" w:themeColor="accent1"/>
        </w:rPr>
        <w:footnoteReference w:id="6"/>
      </w:r>
      <w:r w:rsidR="000A72EA" w:rsidRPr="00D55C40">
        <w:rPr>
          <w:color w:val="auto"/>
        </w:rPr>
        <w:t>.</w:t>
      </w:r>
      <w:r w:rsidR="008E47F8" w:rsidRPr="00FD13B7">
        <w:t xml:space="preserve"> </w:t>
      </w:r>
      <w:r w:rsidR="000A72EA" w:rsidRPr="00FD13B7">
        <w:t>Th</w:t>
      </w:r>
      <w:r w:rsidR="00446E6C" w:rsidRPr="00FD13B7">
        <w:t>e</w:t>
      </w:r>
      <w:r w:rsidR="000A72EA" w:rsidRPr="00FD13B7">
        <w:t xml:space="preserve"> </w:t>
      </w:r>
      <w:r w:rsidR="008E47F8" w:rsidRPr="00FD13B7">
        <w:t>Framework details the essential elements and steps necessary for achieving integrated and coordinated planning and management of Victoria’s marine environment. It provides an overarching structure to guide planning, management and decision making by marine sectors.</w:t>
      </w:r>
    </w:p>
    <w:p w14:paraId="101F56B2" w14:textId="5A7BB16D" w:rsidR="00FC5D13" w:rsidRPr="00FD13B7" w:rsidRDefault="00BD75B0" w:rsidP="005D3872">
      <w:pPr>
        <w:pStyle w:val="BodyText"/>
        <w:rPr>
          <w:i/>
          <w:iCs/>
        </w:rPr>
      </w:pPr>
      <w:r w:rsidRPr="00FD13B7">
        <w:t xml:space="preserve">As there </w:t>
      </w:r>
      <w:r w:rsidR="0075466B" w:rsidRPr="00FD13B7">
        <w:t>w</w:t>
      </w:r>
      <w:r w:rsidR="00AD3CBC" w:rsidRPr="00FD13B7">
        <w:t>as</w:t>
      </w:r>
      <w:r w:rsidRPr="00FD13B7">
        <w:t xml:space="preserve"> no </w:t>
      </w:r>
      <w:r w:rsidR="00D05B50" w:rsidRPr="00FD13B7">
        <w:t>information system</w:t>
      </w:r>
      <w:r w:rsidRPr="00FD13B7">
        <w:t xml:space="preserve"> </w:t>
      </w:r>
      <w:r w:rsidR="00F11E5A" w:rsidRPr="00FD13B7">
        <w:t xml:space="preserve">suitable to support </w:t>
      </w:r>
      <w:r w:rsidR="00AB1AB9" w:rsidRPr="00FD13B7">
        <w:t>a</w:t>
      </w:r>
      <w:r w:rsidR="00F11E5A" w:rsidRPr="00FD13B7">
        <w:t xml:space="preserve"> MACKF</w:t>
      </w:r>
      <w:r w:rsidR="00A20560" w:rsidRPr="00FD13B7">
        <w:t xml:space="preserve"> </w:t>
      </w:r>
      <w:r w:rsidR="00377D44" w:rsidRPr="00FD13B7">
        <w:t>prior to</w:t>
      </w:r>
      <w:r w:rsidR="00A20560" w:rsidRPr="00FD13B7">
        <w:t xml:space="preserve"> 2017</w:t>
      </w:r>
      <w:r w:rsidR="008A7A55" w:rsidRPr="00FD13B7">
        <w:t xml:space="preserve">, a new </w:t>
      </w:r>
      <w:r w:rsidR="00FA7729" w:rsidRPr="00FD13B7">
        <w:t xml:space="preserve">knowledge management system had to be developed. </w:t>
      </w:r>
      <w:r w:rsidR="00E31FE5" w:rsidRPr="00FD13B7">
        <w:t>The</w:t>
      </w:r>
      <w:r w:rsidR="00847524" w:rsidRPr="00FD13B7">
        <w:t xml:space="preserve"> design of the new </w:t>
      </w:r>
      <w:r w:rsidR="004D7288" w:rsidRPr="00FD13B7">
        <w:t>system</w:t>
      </w:r>
      <w:r w:rsidR="001A1FA4" w:rsidRPr="00FD13B7">
        <w:t>,</w:t>
      </w:r>
      <w:r w:rsidR="00533842" w:rsidRPr="00FD13B7">
        <w:t xml:space="preserve"> </w:t>
      </w:r>
      <w:r w:rsidR="00377D44" w:rsidRPr="00FD13B7">
        <w:t xml:space="preserve">now </w:t>
      </w:r>
      <w:r w:rsidR="001A1FA4" w:rsidRPr="00FD13B7">
        <w:t xml:space="preserve">commonly </w:t>
      </w:r>
      <w:r w:rsidR="004D7288" w:rsidRPr="00FD13B7">
        <w:t xml:space="preserve">termed </w:t>
      </w:r>
      <w:r w:rsidR="001A1FA4" w:rsidRPr="00FD13B7">
        <w:t xml:space="preserve">as </w:t>
      </w:r>
      <w:r w:rsidR="004D7288" w:rsidRPr="00FD13B7">
        <w:t>“Coas</w:t>
      </w:r>
      <w:r w:rsidR="001A1FA4" w:rsidRPr="00FD13B7">
        <w:t>t</w:t>
      </w:r>
      <w:r w:rsidR="004D7288" w:rsidRPr="00FD13B7">
        <w:t>Kit”, has been informed by</w:t>
      </w:r>
      <w:r w:rsidR="00E31FE5" w:rsidRPr="00FD13B7">
        <w:t xml:space="preserve"> </w:t>
      </w:r>
      <w:r w:rsidR="00E25DC1" w:rsidRPr="00FD13B7">
        <w:t>reviewing</w:t>
      </w:r>
      <w:r w:rsidR="00AA4812" w:rsidRPr="00FD13B7">
        <w:t xml:space="preserve"> a range of</w:t>
      </w:r>
      <w:r w:rsidR="00885A86" w:rsidRPr="00FD13B7">
        <w:t xml:space="preserve"> </w:t>
      </w:r>
      <w:r w:rsidR="00FC5D13" w:rsidRPr="00FD13B7">
        <w:t>national and international</w:t>
      </w:r>
      <w:r w:rsidR="00091483" w:rsidRPr="00FD13B7">
        <w:t xml:space="preserve"> </w:t>
      </w:r>
      <w:r w:rsidR="001A0E9F" w:rsidRPr="00FD13B7">
        <w:t>systems</w:t>
      </w:r>
      <w:r w:rsidR="00AA4812" w:rsidRPr="00FD13B7">
        <w:t xml:space="preserve"> such as those implemented for</w:t>
      </w:r>
      <w:r w:rsidR="00C12F66" w:rsidRPr="00FD13B7">
        <w:t xml:space="preserve"> the Great Barrier Reef</w:t>
      </w:r>
      <w:r w:rsidR="007C2610">
        <w:rPr>
          <w:rFonts w:ascii="ZWAdobeF" w:hAnsi="ZWAdobeF" w:cs="ZWAdobeF"/>
          <w:color w:val="auto"/>
          <w:sz w:val="2"/>
          <w:szCs w:val="2"/>
        </w:rPr>
        <w:t>5F</w:t>
      </w:r>
      <w:r w:rsidR="007869FC" w:rsidRPr="00D55C40">
        <w:rPr>
          <w:rStyle w:val="FootnoteReference"/>
          <w:b/>
          <w:color w:val="00B2A9" w:themeColor="accent1"/>
        </w:rPr>
        <w:footnoteReference w:id="7"/>
      </w:r>
      <w:r w:rsidR="007A120B" w:rsidRPr="00D55C40">
        <w:rPr>
          <w:color w:val="auto"/>
        </w:rPr>
        <w:t>,</w:t>
      </w:r>
      <w:r w:rsidR="007A120B" w:rsidRPr="00FD13B7">
        <w:t xml:space="preserve"> </w:t>
      </w:r>
      <w:r w:rsidR="00AA4812" w:rsidRPr="00FD13B7">
        <w:t xml:space="preserve"> the </w:t>
      </w:r>
      <w:r w:rsidR="005C032B" w:rsidRPr="00FD13B7">
        <w:t>Euro</w:t>
      </w:r>
      <w:r w:rsidR="00F95713" w:rsidRPr="00FD13B7">
        <w:t>pean Commission</w:t>
      </w:r>
      <w:r w:rsidR="001C011D" w:rsidRPr="00FD13B7">
        <w:t>’s</w:t>
      </w:r>
      <w:r w:rsidR="00F95713" w:rsidRPr="00FD13B7">
        <w:t xml:space="preserve"> Marine Strategy Framework Directive</w:t>
      </w:r>
      <w:r w:rsidR="009501DE" w:rsidRPr="00FD13B7">
        <w:t xml:space="preserve"> (MSFD)</w:t>
      </w:r>
      <w:r w:rsidR="007C2610">
        <w:rPr>
          <w:rFonts w:ascii="ZWAdobeF" w:hAnsi="ZWAdobeF" w:cs="ZWAdobeF"/>
          <w:color w:val="auto"/>
          <w:sz w:val="2"/>
          <w:szCs w:val="2"/>
        </w:rPr>
        <w:t>6F</w:t>
      </w:r>
      <w:r w:rsidR="009501DE" w:rsidRPr="00FD13B7">
        <w:rPr>
          <w:rStyle w:val="FootnoteReference"/>
        </w:rPr>
        <w:footnoteReference w:id="8"/>
      </w:r>
      <w:r w:rsidR="00EF2654" w:rsidRPr="00FD13B7">
        <w:t>, the</w:t>
      </w:r>
      <w:r w:rsidR="00F95713" w:rsidRPr="00FD13B7">
        <w:t xml:space="preserve"> </w:t>
      </w:r>
      <w:r w:rsidR="00AA4812" w:rsidRPr="00FD13B7">
        <w:t>European Nature Information System (EUNIS)</w:t>
      </w:r>
      <w:r w:rsidR="007C2610">
        <w:rPr>
          <w:rFonts w:ascii="ZWAdobeF" w:hAnsi="ZWAdobeF" w:cs="ZWAdobeF"/>
          <w:color w:val="auto"/>
          <w:sz w:val="2"/>
          <w:szCs w:val="2"/>
        </w:rPr>
        <w:t>7F</w:t>
      </w:r>
      <w:r w:rsidR="00AA4812" w:rsidRPr="00FD13B7">
        <w:rPr>
          <w:rStyle w:val="FootnoteReference"/>
        </w:rPr>
        <w:footnoteReference w:id="9"/>
      </w:r>
      <w:r w:rsidR="00AA4812" w:rsidRPr="00FD13B7">
        <w:t xml:space="preserve">, the </w:t>
      </w:r>
      <w:r w:rsidR="007869FC" w:rsidRPr="00FD13B7">
        <w:t xml:space="preserve">UK’s </w:t>
      </w:r>
      <w:r w:rsidR="00AA4812" w:rsidRPr="00FD13B7">
        <w:t>Joint Nature Conservation Council (JNCC)</w:t>
      </w:r>
      <w:r w:rsidR="007C2610">
        <w:rPr>
          <w:rFonts w:ascii="ZWAdobeF" w:hAnsi="ZWAdobeF" w:cs="ZWAdobeF"/>
          <w:color w:val="auto"/>
          <w:sz w:val="2"/>
          <w:szCs w:val="2"/>
        </w:rPr>
        <w:t>8F</w:t>
      </w:r>
      <w:r w:rsidR="00AA4812" w:rsidRPr="00FD13B7">
        <w:rPr>
          <w:rStyle w:val="FootnoteReference"/>
        </w:rPr>
        <w:footnoteReference w:id="10"/>
      </w:r>
      <w:r w:rsidR="00AA4812" w:rsidRPr="00FD13B7">
        <w:t xml:space="preserve">  and the Baltic Marine Environment Protection Commission (aka HELCOM)</w:t>
      </w:r>
      <w:r w:rsidR="007C2610">
        <w:rPr>
          <w:rFonts w:ascii="ZWAdobeF" w:hAnsi="ZWAdobeF" w:cs="ZWAdobeF"/>
          <w:color w:val="auto"/>
          <w:sz w:val="2"/>
          <w:szCs w:val="2"/>
        </w:rPr>
        <w:t>9F</w:t>
      </w:r>
      <w:r w:rsidR="00AA4812" w:rsidRPr="00D55C40">
        <w:rPr>
          <w:rStyle w:val="FootnoteReference"/>
          <w:b/>
          <w:color w:val="00B2A9" w:themeColor="accent1"/>
        </w:rPr>
        <w:footnoteReference w:id="11"/>
      </w:r>
      <w:r w:rsidR="00936828" w:rsidRPr="00FD13B7">
        <w:t>.</w:t>
      </w:r>
      <w:r w:rsidR="009B5980" w:rsidRPr="00FD13B7">
        <w:t xml:space="preserve"> </w:t>
      </w:r>
      <w:r w:rsidR="00936828" w:rsidRPr="00FD13B7">
        <w:t>E</w:t>
      </w:r>
      <w:r w:rsidR="00BF240E" w:rsidRPr="00FD13B7">
        <w:t>cosystem</w:t>
      </w:r>
      <w:r w:rsidR="001A0E9F" w:rsidRPr="00FD13B7">
        <w:t>-based management p</w:t>
      </w:r>
      <w:r w:rsidR="000819B3" w:rsidRPr="00FD13B7">
        <w:t>ri</w:t>
      </w:r>
      <w:r w:rsidR="001A0E9F" w:rsidRPr="00FD13B7">
        <w:t>nciples</w:t>
      </w:r>
      <w:r w:rsidR="006D3962" w:rsidRPr="00FD13B7">
        <w:t xml:space="preserve"> </w:t>
      </w:r>
      <w:r w:rsidR="00321336" w:rsidRPr="00FD13B7">
        <w:t xml:space="preserve">and standards </w:t>
      </w:r>
      <w:r w:rsidR="00F4457B" w:rsidRPr="00FD13B7">
        <w:t>for</w:t>
      </w:r>
      <w:r w:rsidR="001A0E9F" w:rsidRPr="00FD13B7">
        <w:t xml:space="preserve"> </w:t>
      </w:r>
      <w:r w:rsidR="002746E2" w:rsidRPr="00FD13B7">
        <w:t xml:space="preserve">marine </w:t>
      </w:r>
      <w:r w:rsidR="001A0E9F" w:rsidRPr="00FD13B7">
        <w:t xml:space="preserve">and coastal </w:t>
      </w:r>
      <w:r w:rsidR="002746E2" w:rsidRPr="00FD13B7">
        <w:t>science</w:t>
      </w:r>
      <w:r w:rsidR="001A0E9F" w:rsidRPr="00FD13B7">
        <w:t>s</w:t>
      </w:r>
      <w:r w:rsidR="00533842" w:rsidRPr="00FD13B7">
        <w:t xml:space="preserve"> </w:t>
      </w:r>
      <w:r w:rsidR="006B1647" w:rsidRPr="00FD13B7">
        <w:t xml:space="preserve">have been </w:t>
      </w:r>
      <w:r w:rsidR="00583FC2" w:rsidRPr="00FD13B7">
        <w:t>sourced</w:t>
      </w:r>
      <w:r w:rsidR="00401EA7" w:rsidRPr="00FD13B7">
        <w:t xml:space="preserve"> </w:t>
      </w:r>
      <w:r w:rsidR="00BC1B80" w:rsidRPr="00FD13B7">
        <w:t>from the literature</w:t>
      </w:r>
      <w:r w:rsidR="007D6FFD" w:rsidRPr="00FD13B7">
        <w:t xml:space="preserve"> (e</w:t>
      </w:r>
      <w:r w:rsidR="00C004EA" w:rsidRPr="00FD13B7">
        <w:t>.</w:t>
      </w:r>
      <w:r w:rsidR="007D6FFD" w:rsidRPr="00FD13B7">
        <w:t>g</w:t>
      </w:r>
      <w:r w:rsidR="00C004EA" w:rsidRPr="00FD13B7">
        <w:t>.</w:t>
      </w:r>
      <w:r w:rsidR="007D6FFD" w:rsidRPr="00FD13B7">
        <w:t xml:space="preserve"> Long </w:t>
      </w:r>
      <w:r w:rsidR="007D6FFD" w:rsidRPr="00FD13B7">
        <w:rPr>
          <w:i/>
          <w:iCs/>
        </w:rPr>
        <w:t xml:space="preserve">et al </w:t>
      </w:r>
      <w:r w:rsidR="007D6FFD" w:rsidRPr="00FD13B7">
        <w:t>2015)</w:t>
      </w:r>
      <w:r w:rsidR="007C2610">
        <w:rPr>
          <w:rFonts w:ascii="ZWAdobeF" w:hAnsi="ZWAdobeF" w:cs="ZWAdobeF"/>
          <w:color w:val="auto"/>
          <w:sz w:val="2"/>
          <w:szCs w:val="2"/>
        </w:rPr>
        <w:t>10F</w:t>
      </w:r>
      <w:r w:rsidR="006A0A54" w:rsidRPr="00707E8E">
        <w:rPr>
          <w:rStyle w:val="FootnoteReference"/>
          <w:b/>
          <w:color w:val="00B2A9" w:themeColor="accent1"/>
        </w:rPr>
        <w:footnoteReference w:id="12"/>
      </w:r>
      <w:r w:rsidR="00BC1B80" w:rsidRPr="00FD13B7">
        <w:t xml:space="preserve"> and </w:t>
      </w:r>
      <w:r w:rsidR="0020727A" w:rsidRPr="00FD13B7">
        <w:t xml:space="preserve">Australia’s </w:t>
      </w:r>
      <w:r w:rsidR="00016EF5" w:rsidRPr="00FD13B7">
        <w:rPr>
          <w:i/>
          <w:iCs/>
        </w:rPr>
        <w:t>National Marine Science Plan 2015-2025</w:t>
      </w:r>
      <w:r w:rsidR="007C2610">
        <w:rPr>
          <w:rFonts w:ascii="ZWAdobeF" w:hAnsi="ZWAdobeF" w:cs="ZWAdobeF"/>
          <w:iCs/>
          <w:color w:val="auto"/>
          <w:sz w:val="2"/>
          <w:szCs w:val="2"/>
        </w:rPr>
        <w:t>11F</w:t>
      </w:r>
      <w:r w:rsidR="00016EF5" w:rsidRPr="00707E8E">
        <w:rPr>
          <w:rStyle w:val="FootnoteReference"/>
          <w:b/>
          <w:color w:val="00B2A9" w:themeColor="accent1"/>
        </w:rPr>
        <w:footnoteReference w:id="13"/>
      </w:r>
      <w:r w:rsidR="00D24FAA" w:rsidRPr="00707E8E">
        <w:rPr>
          <w:b/>
          <w:i/>
          <w:color w:val="00B2A9" w:themeColor="accent1"/>
        </w:rPr>
        <w:t>.</w:t>
      </w:r>
    </w:p>
    <w:p w14:paraId="1C2C7C85" w14:textId="2D7743F6" w:rsidR="002679ED" w:rsidRPr="0044390F" w:rsidRDefault="003D0566" w:rsidP="003D0566">
      <w:pPr>
        <w:pStyle w:val="Heading2"/>
        <w:numPr>
          <w:ilvl w:val="0"/>
          <w:numId w:val="0"/>
        </w:numPr>
        <w:rPr>
          <w:b w:val="0"/>
          <w:bCs w:val="0"/>
          <w:sz w:val="28"/>
        </w:rPr>
      </w:pPr>
      <w:bookmarkStart w:id="10" w:name="_Toc75703678"/>
      <w:bookmarkStart w:id="11" w:name="_Toc75720271"/>
      <w:r w:rsidRPr="0044390F">
        <w:rPr>
          <w:rStyle w:val="Heading2Char"/>
          <w:b/>
          <w:bCs/>
          <w:sz w:val="28"/>
        </w:rPr>
        <w:t xml:space="preserve">2 </w:t>
      </w:r>
      <w:r w:rsidR="00424F4A" w:rsidRPr="0044390F">
        <w:rPr>
          <w:sz w:val="28"/>
        </w:rPr>
        <w:t>C</w:t>
      </w:r>
      <w:r w:rsidR="00D75FA5" w:rsidRPr="0044390F">
        <w:rPr>
          <w:sz w:val="28"/>
        </w:rPr>
        <w:t>ore p</w:t>
      </w:r>
      <w:r w:rsidR="002679ED" w:rsidRPr="0044390F">
        <w:rPr>
          <w:sz w:val="28"/>
        </w:rPr>
        <w:t>illars</w:t>
      </w:r>
      <w:bookmarkEnd w:id="10"/>
      <w:bookmarkEnd w:id="11"/>
      <w:r w:rsidR="002679ED" w:rsidRPr="0044390F">
        <w:rPr>
          <w:b w:val="0"/>
          <w:bCs w:val="0"/>
          <w:sz w:val="28"/>
        </w:rPr>
        <w:t xml:space="preserve"> </w:t>
      </w:r>
    </w:p>
    <w:p w14:paraId="07E523F1" w14:textId="160C02F4" w:rsidR="00220EC3" w:rsidRPr="00FD13B7" w:rsidRDefault="00E209F2" w:rsidP="00AA0686">
      <w:pPr>
        <w:pStyle w:val="BodyText"/>
        <w:rPr>
          <w:lang w:eastAsia="en-AU"/>
        </w:rPr>
      </w:pPr>
      <w:r w:rsidRPr="00FD13B7">
        <w:rPr>
          <w:lang w:eastAsia="en-AU"/>
        </w:rPr>
        <w:t xml:space="preserve">The MACKF </w:t>
      </w:r>
      <w:r w:rsidR="00A14666" w:rsidRPr="00FD13B7">
        <w:rPr>
          <w:lang w:eastAsia="en-AU"/>
        </w:rPr>
        <w:t>comprises</w:t>
      </w:r>
      <w:r w:rsidR="00917F5F" w:rsidRPr="00FD13B7">
        <w:rPr>
          <w:lang w:eastAsia="en-AU"/>
        </w:rPr>
        <w:t xml:space="preserve"> </w:t>
      </w:r>
      <w:r w:rsidR="00A14666" w:rsidRPr="00FD13B7">
        <w:rPr>
          <w:lang w:eastAsia="en-AU"/>
        </w:rPr>
        <w:t xml:space="preserve">3 </w:t>
      </w:r>
      <w:r w:rsidR="00D75FA5" w:rsidRPr="00FD13B7">
        <w:rPr>
          <w:lang w:eastAsia="en-AU"/>
        </w:rPr>
        <w:t xml:space="preserve">core </w:t>
      </w:r>
      <w:r w:rsidR="00570A12" w:rsidRPr="00FD13B7">
        <w:rPr>
          <w:lang w:eastAsia="en-AU"/>
        </w:rPr>
        <w:t>pillars</w:t>
      </w:r>
      <w:r w:rsidR="00431E49" w:rsidRPr="00FD13B7">
        <w:rPr>
          <w:lang w:eastAsia="en-AU"/>
        </w:rPr>
        <w:t xml:space="preserve"> (Figure 2)</w:t>
      </w:r>
      <w:r w:rsidRPr="00FD13B7">
        <w:rPr>
          <w:lang w:eastAsia="en-AU"/>
        </w:rPr>
        <w:t>:</w:t>
      </w:r>
      <w:r w:rsidR="00F044A6" w:rsidRPr="00FD13B7">
        <w:rPr>
          <w:lang w:eastAsia="en-AU"/>
        </w:rPr>
        <w:t xml:space="preserve"> </w:t>
      </w:r>
    </w:p>
    <w:p w14:paraId="34EB6D96" w14:textId="7C9F74BC" w:rsidR="00220EC3" w:rsidRPr="002C64E2" w:rsidRDefault="00220EC3" w:rsidP="002C64E2">
      <w:pPr>
        <w:pStyle w:val="BodyText100ThemeColour"/>
        <w:rPr>
          <w:color w:val="auto"/>
        </w:rPr>
      </w:pPr>
      <w:bookmarkStart w:id="12" w:name="_Toc75703679"/>
      <w:bookmarkStart w:id="13" w:name="_Toc75706115"/>
      <w:r w:rsidRPr="0044390F">
        <w:rPr>
          <w:b/>
          <w:bCs/>
          <w:color w:val="auto"/>
        </w:rPr>
        <w:t>D</w:t>
      </w:r>
      <w:r w:rsidR="00F044A6" w:rsidRPr="0044390F">
        <w:rPr>
          <w:b/>
          <w:bCs/>
          <w:color w:val="auto"/>
        </w:rPr>
        <w:t>rivers</w:t>
      </w:r>
      <w:r w:rsidR="00934F3D" w:rsidRPr="0044390F">
        <w:rPr>
          <w:b/>
          <w:bCs/>
          <w:color w:val="auto"/>
        </w:rPr>
        <w:t>:</w:t>
      </w:r>
      <w:bookmarkEnd w:id="12"/>
      <w:bookmarkEnd w:id="13"/>
      <w:r w:rsidR="00934F3D" w:rsidRPr="0044390F">
        <w:rPr>
          <w:color w:val="auto"/>
        </w:rPr>
        <w:t xml:space="preserve"> </w:t>
      </w:r>
      <w:r w:rsidR="00934F3D" w:rsidRPr="002C64E2">
        <w:rPr>
          <w:color w:val="auto"/>
        </w:rPr>
        <w:t xml:space="preserve">the legal and policy setting </w:t>
      </w:r>
      <w:r w:rsidR="00D50AD5" w:rsidRPr="002C64E2">
        <w:rPr>
          <w:color w:val="auto"/>
        </w:rPr>
        <w:t xml:space="preserve">components </w:t>
      </w:r>
      <w:r w:rsidR="00934F3D" w:rsidRPr="002C64E2">
        <w:rPr>
          <w:color w:val="auto"/>
        </w:rPr>
        <w:t xml:space="preserve">that authorise the MACKF, guided by </w:t>
      </w:r>
      <w:r w:rsidR="00334745" w:rsidRPr="002C64E2">
        <w:rPr>
          <w:color w:val="auto"/>
        </w:rPr>
        <w:t xml:space="preserve">internationally </w:t>
      </w:r>
      <w:r w:rsidR="008A56FA" w:rsidRPr="002C64E2">
        <w:rPr>
          <w:color w:val="auto"/>
        </w:rPr>
        <w:t xml:space="preserve">recognised </w:t>
      </w:r>
      <w:r w:rsidR="00334745" w:rsidRPr="002C64E2">
        <w:rPr>
          <w:color w:val="auto"/>
        </w:rPr>
        <w:t xml:space="preserve">scientific and management </w:t>
      </w:r>
      <w:r w:rsidR="00934F3D" w:rsidRPr="002C64E2">
        <w:rPr>
          <w:color w:val="auto"/>
        </w:rPr>
        <w:t xml:space="preserve">principles, and informed by the best available contemporary information. </w:t>
      </w:r>
    </w:p>
    <w:p w14:paraId="2571078A" w14:textId="0E6A146C" w:rsidR="00AA0686" w:rsidRPr="002C64E2" w:rsidRDefault="00AA0686" w:rsidP="0011154B">
      <w:pPr>
        <w:pStyle w:val="BodyText100ThemeColour"/>
        <w:rPr>
          <w:color w:val="auto"/>
        </w:rPr>
      </w:pPr>
      <w:bookmarkStart w:id="14" w:name="_Toc75703680"/>
      <w:bookmarkStart w:id="15" w:name="_Toc75706116"/>
      <w:r w:rsidRPr="002C64E2">
        <w:rPr>
          <w:b/>
          <w:bCs/>
          <w:color w:val="auto"/>
        </w:rPr>
        <w:t>Outputs</w:t>
      </w:r>
      <w:r w:rsidRPr="002C64E2">
        <w:rPr>
          <w:color w:val="auto"/>
        </w:rPr>
        <w:t>:</w:t>
      </w:r>
      <w:bookmarkEnd w:id="14"/>
      <w:bookmarkEnd w:id="15"/>
      <w:r w:rsidRPr="002C64E2">
        <w:rPr>
          <w:rStyle w:val="Heading2Char"/>
          <w:b w:val="0"/>
          <w:bCs w:val="0"/>
          <w:color w:val="auto"/>
          <w:sz w:val="20"/>
          <w:szCs w:val="20"/>
        </w:rPr>
        <w:t xml:space="preserve"> </w:t>
      </w:r>
      <w:r w:rsidRPr="002C64E2">
        <w:rPr>
          <w:color w:val="auto"/>
        </w:rPr>
        <w:t xml:space="preserve">the </w:t>
      </w:r>
      <w:r w:rsidR="00124EEE" w:rsidRPr="002C64E2">
        <w:rPr>
          <w:color w:val="auto"/>
        </w:rPr>
        <w:t xml:space="preserve">technological components of the </w:t>
      </w:r>
      <w:r w:rsidRPr="002C64E2">
        <w:rPr>
          <w:color w:val="auto"/>
        </w:rPr>
        <w:t>knowledge management system and various outputs underpinned by an array of scientific and socio-economic data.</w:t>
      </w:r>
    </w:p>
    <w:p w14:paraId="7C3B0661" w14:textId="2F8065B8" w:rsidR="00AA0686" w:rsidRPr="002C64E2" w:rsidRDefault="00AA0686" w:rsidP="0011154B">
      <w:pPr>
        <w:pStyle w:val="BodyText100ThemeColour"/>
        <w:rPr>
          <w:rStyle w:val="Heading2Char"/>
          <w:b w:val="0"/>
          <w:bCs w:val="0"/>
          <w:color w:val="auto"/>
          <w:sz w:val="20"/>
          <w:szCs w:val="20"/>
        </w:rPr>
      </w:pPr>
      <w:bookmarkStart w:id="16" w:name="_Toc75703681"/>
      <w:bookmarkStart w:id="17" w:name="_Toc75706117"/>
      <w:r w:rsidRPr="002C64E2">
        <w:rPr>
          <w:b/>
          <w:bCs/>
          <w:color w:val="auto"/>
        </w:rPr>
        <w:t>Applications:</w:t>
      </w:r>
      <w:r w:rsidR="00124EEE" w:rsidRPr="002C64E2">
        <w:rPr>
          <w:rStyle w:val="Heading2Char"/>
          <w:b w:val="0"/>
          <w:bCs w:val="0"/>
          <w:color w:val="auto"/>
          <w:sz w:val="20"/>
          <w:szCs w:val="20"/>
        </w:rPr>
        <w:t xml:space="preserve"> </w:t>
      </w:r>
      <w:r w:rsidR="005E150F" w:rsidRPr="002C64E2">
        <w:rPr>
          <w:rStyle w:val="Heading2Char"/>
          <w:b w:val="0"/>
          <w:bCs w:val="0"/>
          <w:color w:val="auto"/>
          <w:sz w:val="20"/>
          <w:szCs w:val="20"/>
        </w:rPr>
        <w:t>the</w:t>
      </w:r>
      <w:r w:rsidR="00F07C66" w:rsidRPr="002C64E2">
        <w:rPr>
          <w:rStyle w:val="Heading2Char"/>
          <w:b w:val="0"/>
          <w:bCs w:val="0"/>
          <w:color w:val="auto"/>
          <w:sz w:val="20"/>
          <w:szCs w:val="20"/>
        </w:rPr>
        <w:t xml:space="preserve"> components that </w:t>
      </w:r>
      <w:r w:rsidR="00BA7A21" w:rsidRPr="002C64E2">
        <w:rPr>
          <w:rStyle w:val="Heading2Char"/>
          <w:b w:val="0"/>
          <w:bCs w:val="0"/>
          <w:color w:val="auto"/>
          <w:sz w:val="20"/>
          <w:szCs w:val="20"/>
        </w:rPr>
        <w:t>synthesise</w:t>
      </w:r>
      <w:r w:rsidR="00893728" w:rsidRPr="002C64E2">
        <w:rPr>
          <w:rStyle w:val="Heading2Char"/>
          <w:b w:val="0"/>
          <w:bCs w:val="0"/>
          <w:color w:val="auto"/>
          <w:sz w:val="20"/>
          <w:szCs w:val="20"/>
        </w:rPr>
        <w:t xml:space="preserve"> and apply</w:t>
      </w:r>
      <w:r w:rsidR="00BA7A21" w:rsidRPr="002C64E2">
        <w:rPr>
          <w:rStyle w:val="Heading2Char"/>
          <w:b w:val="0"/>
          <w:bCs w:val="0"/>
          <w:color w:val="auto"/>
          <w:sz w:val="20"/>
          <w:szCs w:val="20"/>
        </w:rPr>
        <w:t xml:space="preserve"> the data </w:t>
      </w:r>
      <w:r w:rsidR="00893728" w:rsidRPr="002C64E2">
        <w:rPr>
          <w:rStyle w:val="Heading2Char"/>
          <w:b w:val="0"/>
          <w:bCs w:val="0"/>
          <w:color w:val="auto"/>
          <w:sz w:val="20"/>
          <w:szCs w:val="20"/>
        </w:rPr>
        <w:t xml:space="preserve">and information products from </w:t>
      </w:r>
      <w:r w:rsidR="00395911" w:rsidRPr="002C64E2">
        <w:rPr>
          <w:rStyle w:val="Heading2Char"/>
          <w:b w:val="0"/>
          <w:bCs w:val="0"/>
          <w:color w:val="auto"/>
          <w:sz w:val="20"/>
          <w:szCs w:val="20"/>
        </w:rPr>
        <w:t xml:space="preserve">the knowledge management system to support management </w:t>
      </w:r>
      <w:r w:rsidR="00F960E2" w:rsidRPr="002C64E2">
        <w:rPr>
          <w:rStyle w:val="Heading2Char"/>
          <w:b w:val="0"/>
          <w:bCs w:val="0"/>
          <w:color w:val="auto"/>
          <w:sz w:val="20"/>
          <w:szCs w:val="20"/>
        </w:rPr>
        <w:t>and planning decision</w:t>
      </w:r>
      <w:r w:rsidR="00173F64" w:rsidRPr="002C64E2">
        <w:rPr>
          <w:rStyle w:val="Heading2Char"/>
          <w:b w:val="0"/>
          <w:bCs w:val="0"/>
          <w:color w:val="auto"/>
          <w:sz w:val="20"/>
          <w:szCs w:val="20"/>
        </w:rPr>
        <w:t xml:space="preserve">s, evaluation and reporting </w:t>
      </w:r>
      <w:r w:rsidR="00307893" w:rsidRPr="002C64E2">
        <w:rPr>
          <w:rStyle w:val="Heading2Char"/>
          <w:b w:val="0"/>
          <w:bCs w:val="0"/>
          <w:color w:val="auto"/>
          <w:sz w:val="20"/>
          <w:szCs w:val="20"/>
        </w:rPr>
        <w:t>purposes.</w:t>
      </w:r>
      <w:bookmarkEnd w:id="16"/>
      <w:bookmarkEnd w:id="17"/>
    </w:p>
    <w:p w14:paraId="545A827C" w14:textId="4563AB76" w:rsidR="004E035A" w:rsidRPr="002C64E2" w:rsidRDefault="00156DB3" w:rsidP="00AB6930">
      <w:pPr>
        <w:pStyle w:val="BodyText"/>
        <w:rPr>
          <w:color w:val="auto"/>
        </w:rPr>
        <w:sectPr w:rsidR="004E035A" w:rsidRPr="002C64E2" w:rsidSect="00964B25">
          <w:type w:val="continuous"/>
          <w:pgSz w:w="11907" w:h="16840" w:code="9"/>
          <w:pgMar w:top="720" w:right="720" w:bottom="720" w:left="720" w:header="284" w:footer="284" w:gutter="0"/>
          <w:cols w:num="2" w:space="720"/>
          <w:docGrid w:linePitch="360"/>
        </w:sectPr>
      </w:pPr>
      <w:r w:rsidRPr="002C64E2">
        <w:rPr>
          <w:color w:val="auto"/>
        </w:rPr>
        <w:t xml:space="preserve">The </w:t>
      </w:r>
      <w:r w:rsidR="00665A13" w:rsidRPr="002C64E2">
        <w:rPr>
          <w:color w:val="auto"/>
        </w:rPr>
        <w:t xml:space="preserve">data </w:t>
      </w:r>
      <w:r w:rsidR="00511354" w:rsidRPr="002C64E2">
        <w:rPr>
          <w:color w:val="auto"/>
        </w:rPr>
        <w:t xml:space="preserve">and metadata within each </w:t>
      </w:r>
      <w:r w:rsidR="001F0457" w:rsidRPr="002C64E2">
        <w:rPr>
          <w:color w:val="auto"/>
        </w:rPr>
        <w:t xml:space="preserve">component </w:t>
      </w:r>
      <w:r w:rsidR="00FB2E2A" w:rsidRPr="002C64E2">
        <w:rPr>
          <w:color w:val="auto"/>
        </w:rPr>
        <w:t>across the</w:t>
      </w:r>
      <w:r w:rsidR="009C0AEF" w:rsidRPr="002C64E2">
        <w:rPr>
          <w:color w:val="auto"/>
        </w:rPr>
        <w:t xml:space="preserve"> pillars </w:t>
      </w:r>
      <w:r w:rsidR="00764FB0" w:rsidRPr="002C64E2">
        <w:rPr>
          <w:color w:val="auto"/>
        </w:rPr>
        <w:t xml:space="preserve">are </w:t>
      </w:r>
      <w:r w:rsidR="00FB2E2A" w:rsidRPr="002C64E2">
        <w:rPr>
          <w:color w:val="auto"/>
        </w:rPr>
        <w:t>connect</w:t>
      </w:r>
      <w:r w:rsidR="00511354" w:rsidRPr="002C64E2">
        <w:rPr>
          <w:color w:val="auto"/>
        </w:rPr>
        <w:t>ed</w:t>
      </w:r>
      <w:r w:rsidR="00FB2E2A" w:rsidRPr="002C64E2">
        <w:rPr>
          <w:color w:val="auto"/>
        </w:rPr>
        <w:t xml:space="preserve"> </w:t>
      </w:r>
      <w:r w:rsidR="00665A13" w:rsidRPr="002C64E2">
        <w:rPr>
          <w:color w:val="auto"/>
        </w:rPr>
        <w:t xml:space="preserve">in a </w:t>
      </w:r>
      <w:r w:rsidR="00511354" w:rsidRPr="002C64E2">
        <w:rPr>
          <w:color w:val="auto"/>
        </w:rPr>
        <w:t>multi-</w:t>
      </w:r>
      <w:r w:rsidR="00665A13" w:rsidRPr="002C64E2">
        <w:rPr>
          <w:color w:val="auto"/>
        </w:rPr>
        <w:t xml:space="preserve">relational database </w:t>
      </w:r>
      <w:r w:rsidR="00283FD8" w:rsidRPr="002C64E2">
        <w:rPr>
          <w:color w:val="auto"/>
        </w:rPr>
        <w:t>model. This</w:t>
      </w:r>
      <w:r w:rsidR="009142FB" w:rsidRPr="002C64E2">
        <w:rPr>
          <w:color w:val="auto"/>
        </w:rPr>
        <w:t xml:space="preserve"> </w:t>
      </w:r>
      <w:r w:rsidR="00510896" w:rsidRPr="002C64E2">
        <w:rPr>
          <w:color w:val="auto"/>
        </w:rPr>
        <w:t>facilitates</w:t>
      </w:r>
      <w:r w:rsidR="009142FB" w:rsidRPr="002C64E2">
        <w:rPr>
          <w:color w:val="auto"/>
        </w:rPr>
        <w:t xml:space="preserve"> </w:t>
      </w:r>
      <w:r w:rsidR="00E563C8" w:rsidRPr="002C64E2">
        <w:rPr>
          <w:color w:val="auto"/>
        </w:rPr>
        <w:t>for a</w:t>
      </w:r>
      <w:r w:rsidR="009142FB" w:rsidRPr="002C64E2">
        <w:rPr>
          <w:color w:val="auto"/>
        </w:rPr>
        <w:t xml:space="preserve"> wide range of </w:t>
      </w:r>
      <w:r w:rsidR="002F1DA3" w:rsidRPr="002C64E2">
        <w:rPr>
          <w:color w:val="auto"/>
        </w:rPr>
        <w:t>function</w:t>
      </w:r>
      <w:r w:rsidR="00283FD8" w:rsidRPr="002C64E2">
        <w:rPr>
          <w:color w:val="auto"/>
        </w:rPr>
        <w:t>al</w:t>
      </w:r>
      <w:r w:rsidR="002F1DA3" w:rsidRPr="002C64E2">
        <w:rPr>
          <w:color w:val="auto"/>
        </w:rPr>
        <w:t xml:space="preserve"> capabilities</w:t>
      </w:r>
      <w:r w:rsidR="00E563C8" w:rsidRPr="002C64E2">
        <w:rPr>
          <w:color w:val="auto"/>
        </w:rPr>
        <w:t xml:space="preserve"> that can be tailored to </w:t>
      </w:r>
      <w:r w:rsidR="00764FB0" w:rsidRPr="002C64E2">
        <w:rPr>
          <w:color w:val="auto"/>
        </w:rPr>
        <w:t xml:space="preserve">meet various </w:t>
      </w:r>
      <w:r w:rsidR="00BF5E29" w:rsidRPr="002C64E2">
        <w:rPr>
          <w:color w:val="auto"/>
        </w:rPr>
        <w:t xml:space="preserve">decision support </w:t>
      </w:r>
      <w:r w:rsidR="00764FB0" w:rsidRPr="002C64E2">
        <w:rPr>
          <w:color w:val="auto"/>
        </w:rPr>
        <w:t>needs.</w:t>
      </w:r>
    </w:p>
    <w:p w14:paraId="02BB9A02" w14:textId="64562A73" w:rsidR="00A60E62" w:rsidRDefault="00C279D4" w:rsidP="00AB6930">
      <w:pPr>
        <w:pStyle w:val="BodyText"/>
      </w:pPr>
      <w:r>
        <w:rPr>
          <w:noProof/>
        </w:rPr>
        <w:lastRenderedPageBreak/>
        <w:drawing>
          <wp:inline distT="0" distB="0" distL="0" distR="0" wp14:anchorId="0272D65B" wp14:editId="4B891E20">
            <wp:extent cx="9756775" cy="5515500"/>
            <wp:effectExtent l="0" t="0" r="0" b="952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9787445" cy="5532838"/>
                    </a:xfrm>
                    <a:prstGeom prst="rect">
                      <a:avLst/>
                    </a:prstGeom>
                    <a:noFill/>
                  </pic:spPr>
                </pic:pic>
              </a:graphicData>
            </a:graphic>
          </wp:inline>
        </w:drawing>
      </w:r>
    </w:p>
    <w:p w14:paraId="68CB8690" w14:textId="45790920" w:rsidR="00A60E62" w:rsidRDefault="00A60E62" w:rsidP="00AB6930">
      <w:pPr>
        <w:pStyle w:val="BodyText"/>
      </w:pPr>
    </w:p>
    <w:p w14:paraId="1A06EEC9" w14:textId="42CCE3A2" w:rsidR="00A60E62" w:rsidRPr="005F485E" w:rsidRDefault="00547406" w:rsidP="00AB6930">
      <w:pPr>
        <w:pStyle w:val="BodyText"/>
        <w:rPr>
          <w:b/>
          <w:bCs/>
          <w:sz w:val="18"/>
          <w:szCs w:val="18"/>
        </w:rPr>
      </w:pPr>
      <w:r w:rsidRPr="005F485E">
        <w:rPr>
          <w:b/>
          <w:bCs/>
          <w:sz w:val="18"/>
          <w:szCs w:val="18"/>
        </w:rPr>
        <w:t xml:space="preserve">Figure </w:t>
      </w:r>
      <w:r w:rsidR="000F3B55" w:rsidRPr="005F485E">
        <w:rPr>
          <w:b/>
          <w:bCs/>
          <w:sz w:val="18"/>
          <w:szCs w:val="18"/>
        </w:rPr>
        <w:t>2</w:t>
      </w:r>
      <w:r w:rsidR="0063052E" w:rsidRPr="005F485E">
        <w:rPr>
          <w:b/>
          <w:bCs/>
          <w:sz w:val="18"/>
          <w:szCs w:val="18"/>
        </w:rPr>
        <w:t xml:space="preserve">: </w:t>
      </w:r>
      <w:r w:rsidR="009B5A79" w:rsidRPr="005F485E">
        <w:rPr>
          <w:b/>
          <w:bCs/>
          <w:sz w:val="18"/>
          <w:szCs w:val="18"/>
        </w:rPr>
        <w:t>The ar</w:t>
      </w:r>
      <w:r w:rsidR="00021C3E" w:rsidRPr="005F485E">
        <w:rPr>
          <w:b/>
          <w:bCs/>
          <w:sz w:val="18"/>
          <w:szCs w:val="18"/>
        </w:rPr>
        <w:t>chitectural</w:t>
      </w:r>
      <w:r w:rsidR="009B5A79" w:rsidRPr="005F485E">
        <w:rPr>
          <w:b/>
          <w:bCs/>
          <w:sz w:val="18"/>
          <w:szCs w:val="18"/>
        </w:rPr>
        <w:t xml:space="preserve"> blueprint of the Marine and Coastal </w:t>
      </w:r>
      <w:r w:rsidR="00021C3E" w:rsidRPr="005F485E">
        <w:rPr>
          <w:b/>
          <w:bCs/>
          <w:sz w:val="18"/>
          <w:szCs w:val="18"/>
        </w:rPr>
        <w:t>Knowledge</w:t>
      </w:r>
      <w:r w:rsidR="009B5A79" w:rsidRPr="005F485E">
        <w:rPr>
          <w:b/>
          <w:bCs/>
          <w:sz w:val="18"/>
          <w:szCs w:val="18"/>
        </w:rPr>
        <w:t xml:space="preserve"> Framework</w:t>
      </w:r>
      <w:r w:rsidR="00021C3E" w:rsidRPr="005F485E">
        <w:rPr>
          <w:b/>
          <w:bCs/>
          <w:sz w:val="18"/>
          <w:szCs w:val="18"/>
        </w:rPr>
        <w:t xml:space="preserve">. </w:t>
      </w:r>
      <w:r w:rsidR="005F485E" w:rsidRPr="005F485E">
        <w:rPr>
          <w:b/>
          <w:bCs/>
          <w:sz w:val="18"/>
          <w:szCs w:val="18"/>
        </w:rPr>
        <w:t>Components are organised under 3 core pillars (Drivers, Outputs and Applications)</w:t>
      </w:r>
    </w:p>
    <w:p w14:paraId="7725DD98" w14:textId="77777777" w:rsidR="00A60E62" w:rsidRDefault="00A60E62" w:rsidP="00AB6930">
      <w:pPr>
        <w:pStyle w:val="BodyText"/>
      </w:pPr>
    </w:p>
    <w:p w14:paraId="604817FA" w14:textId="77777777" w:rsidR="00A60E62" w:rsidRDefault="00A60E62" w:rsidP="00AB6930">
      <w:pPr>
        <w:pStyle w:val="BodyText"/>
      </w:pPr>
    </w:p>
    <w:p w14:paraId="69303DF9" w14:textId="77777777" w:rsidR="00D40513" w:rsidRDefault="00D40513" w:rsidP="00AB6930">
      <w:pPr>
        <w:pStyle w:val="BodyText"/>
        <w:sectPr w:rsidR="00D40513" w:rsidSect="00E41A44">
          <w:pgSz w:w="16840" w:h="11907" w:orient="landscape" w:code="9"/>
          <w:pgMar w:top="720" w:right="720" w:bottom="720" w:left="720" w:header="284" w:footer="284" w:gutter="0"/>
          <w:cols w:space="720"/>
          <w:titlePg/>
          <w:docGrid w:linePitch="360"/>
        </w:sectPr>
      </w:pPr>
    </w:p>
    <w:p w14:paraId="2172414B" w14:textId="1C3AF376" w:rsidR="00B129AD" w:rsidRPr="002D74C1" w:rsidRDefault="00FF3817" w:rsidP="003D5B67">
      <w:pPr>
        <w:pStyle w:val="Heading2"/>
        <w:numPr>
          <w:ilvl w:val="0"/>
          <w:numId w:val="0"/>
        </w:numPr>
        <w:rPr>
          <w:b w:val="0"/>
          <w:bCs w:val="0"/>
          <w:iCs w:val="0"/>
          <w:szCs w:val="24"/>
        </w:rPr>
      </w:pPr>
      <w:bookmarkStart w:id="18" w:name="_Toc75703682"/>
      <w:bookmarkStart w:id="19" w:name="_Toc75720272"/>
      <w:r w:rsidRPr="002D74C1">
        <w:rPr>
          <w:rStyle w:val="Heading2Char"/>
          <w:b/>
          <w:bCs/>
          <w:szCs w:val="24"/>
        </w:rPr>
        <w:lastRenderedPageBreak/>
        <w:t>2.1</w:t>
      </w:r>
      <w:r w:rsidR="000903B7" w:rsidRPr="002D74C1">
        <w:rPr>
          <w:rStyle w:val="Heading2Char"/>
          <w:b/>
          <w:bCs/>
          <w:szCs w:val="24"/>
        </w:rPr>
        <w:t xml:space="preserve"> </w:t>
      </w:r>
      <w:r w:rsidR="00B749B2" w:rsidRPr="002D74C1">
        <w:rPr>
          <w:rStyle w:val="Heading2Char"/>
          <w:b/>
          <w:bCs/>
          <w:szCs w:val="24"/>
        </w:rPr>
        <w:t>Drivers</w:t>
      </w:r>
      <w:bookmarkEnd w:id="18"/>
      <w:bookmarkEnd w:id="19"/>
    </w:p>
    <w:p w14:paraId="11E0D598" w14:textId="5E02E733" w:rsidR="007960CF" w:rsidRPr="00C26048" w:rsidRDefault="00F1712A" w:rsidP="00B749B2">
      <w:pPr>
        <w:pStyle w:val="BodyText"/>
      </w:pPr>
      <w:r w:rsidRPr="00C26048">
        <w:t xml:space="preserve">The MACKF </w:t>
      </w:r>
      <w:r w:rsidR="00995853" w:rsidRPr="00C26048">
        <w:t xml:space="preserve">is </w:t>
      </w:r>
      <w:r w:rsidR="00E21C9D" w:rsidRPr="00C26048">
        <w:t>authorised</w:t>
      </w:r>
      <w:r w:rsidR="00B40296" w:rsidRPr="00C26048">
        <w:t xml:space="preserve"> by a </w:t>
      </w:r>
      <w:r w:rsidR="00847DCB" w:rsidRPr="00C26048">
        <w:t>range</w:t>
      </w:r>
      <w:r w:rsidR="00B40296" w:rsidRPr="00C26048">
        <w:t xml:space="preserve"> of </w:t>
      </w:r>
      <w:r w:rsidR="002106ED" w:rsidRPr="00C26048">
        <w:t xml:space="preserve">statutory instruments </w:t>
      </w:r>
      <w:r w:rsidR="0095141D" w:rsidRPr="00C26048">
        <w:t xml:space="preserve">and agency business </w:t>
      </w:r>
      <w:r w:rsidR="008A1F3A" w:rsidRPr="00C26048">
        <w:t xml:space="preserve">drivers </w:t>
      </w:r>
      <w:r w:rsidR="009C49EB" w:rsidRPr="00C26048">
        <w:t xml:space="preserve">which enables its scope </w:t>
      </w:r>
      <w:r w:rsidR="00A95A10" w:rsidRPr="00C26048">
        <w:t xml:space="preserve">and design to be </w:t>
      </w:r>
      <w:r w:rsidR="004F56F7" w:rsidRPr="00C26048">
        <w:t>defined</w:t>
      </w:r>
      <w:r w:rsidR="004F1F57" w:rsidRPr="00C26048">
        <w:t xml:space="preserve"> (Figure 3)</w:t>
      </w:r>
      <w:r w:rsidR="008A1F3A" w:rsidRPr="00C26048">
        <w:t xml:space="preserve">. </w:t>
      </w:r>
      <w:r w:rsidR="00D57D20" w:rsidRPr="00C26048">
        <w:t>It</w:t>
      </w:r>
      <w:r w:rsidR="004F56F7" w:rsidRPr="00C26048">
        <w:t xml:space="preserve"> also </w:t>
      </w:r>
      <w:r w:rsidR="00A65113" w:rsidRPr="00C26048">
        <w:t>serves</w:t>
      </w:r>
      <w:r w:rsidR="00AB0078" w:rsidRPr="00C26048">
        <w:t xml:space="preserve"> </w:t>
      </w:r>
      <w:r w:rsidR="00891FA5" w:rsidRPr="00C26048">
        <w:t xml:space="preserve">as a primary </w:t>
      </w:r>
      <w:r w:rsidR="008A1F3A" w:rsidRPr="00C26048">
        <w:t>source of information</w:t>
      </w:r>
      <w:r w:rsidR="0095141D" w:rsidRPr="00C26048">
        <w:t xml:space="preserve"> </w:t>
      </w:r>
      <w:r w:rsidR="00B87E9C" w:rsidRPr="00C26048">
        <w:t xml:space="preserve">and data for </w:t>
      </w:r>
      <w:r w:rsidR="00E52AC8" w:rsidRPr="00C26048">
        <w:t>decision</w:t>
      </w:r>
      <w:r w:rsidR="00E0354F" w:rsidRPr="00C26048">
        <w:t xml:space="preserve"> support</w:t>
      </w:r>
      <w:r w:rsidR="00E52AC8" w:rsidRPr="00C26048">
        <w:t xml:space="preserve"> </w:t>
      </w:r>
      <w:r w:rsidR="00B87E9C" w:rsidRPr="00C26048">
        <w:t>which enable</w:t>
      </w:r>
      <w:r w:rsidR="00E0354F" w:rsidRPr="00C26048">
        <w:t xml:space="preserve">s </w:t>
      </w:r>
      <w:r w:rsidR="00A65113" w:rsidRPr="00C26048">
        <w:t>continu</w:t>
      </w:r>
      <w:r w:rsidR="00E0354F" w:rsidRPr="00C26048">
        <w:t>ed assessment</w:t>
      </w:r>
      <w:r w:rsidR="00267325" w:rsidRPr="00C26048">
        <w:t xml:space="preserve"> and refinement (if necessary) of those </w:t>
      </w:r>
      <w:r w:rsidR="00F21D70" w:rsidRPr="00C26048">
        <w:t>drivers</w:t>
      </w:r>
      <w:r w:rsidR="0058188B" w:rsidRPr="00C26048">
        <w:t xml:space="preserve"> into the future.</w:t>
      </w:r>
      <w:r w:rsidR="00F21D70" w:rsidRPr="00C26048">
        <w:t xml:space="preserve"> </w:t>
      </w:r>
    </w:p>
    <w:p w14:paraId="716E9706" w14:textId="565290D1" w:rsidR="001D12CF" w:rsidRPr="00C26048" w:rsidRDefault="00E4221C" w:rsidP="00B749B2">
      <w:pPr>
        <w:pStyle w:val="BodyText"/>
      </w:pPr>
      <w:r w:rsidRPr="00C26048">
        <w:t>L</w:t>
      </w:r>
      <w:r w:rsidR="0018646C" w:rsidRPr="00C26048">
        <w:t xml:space="preserve">egal </w:t>
      </w:r>
      <w:r w:rsidR="0061116F" w:rsidRPr="00C26048">
        <w:t>instruments</w:t>
      </w:r>
      <w:r w:rsidR="00C870DE" w:rsidRPr="00C26048">
        <w:t xml:space="preserve"> </w:t>
      </w:r>
      <w:r w:rsidR="00AC527A" w:rsidRPr="00C26048">
        <w:t>influencing the management of</w:t>
      </w:r>
      <w:r w:rsidR="00322823" w:rsidRPr="00C26048">
        <w:t xml:space="preserve"> </w:t>
      </w:r>
      <w:r w:rsidR="00C870DE" w:rsidRPr="00C26048">
        <w:t xml:space="preserve">Victoria’s marine and coastal environment </w:t>
      </w:r>
      <w:r w:rsidR="00322823" w:rsidRPr="00C26048">
        <w:t>include</w:t>
      </w:r>
      <w:r w:rsidR="007C2610">
        <w:rPr>
          <w:rFonts w:ascii="ZWAdobeF" w:hAnsi="ZWAdobeF" w:cs="ZWAdobeF"/>
          <w:color w:val="auto"/>
          <w:sz w:val="2"/>
          <w:szCs w:val="2"/>
        </w:rPr>
        <w:t>12F</w:t>
      </w:r>
      <w:r w:rsidR="00975046" w:rsidRPr="00D55C40">
        <w:rPr>
          <w:rStyle w:val="FootnoteReference"/>
          <w:b/>
          <w:color w:val="00B2A9" w:themeColor="accent1"/>
        </w:rPr>
        <w:footnoteReference w:id="14"/>
      </w:r>
      <w:r w:rsidR="002226BF">
        <w:t>:</w:t>
      </w:r>
    </w:p>
    <w:p w14:paraId="10039600" w14:textId="690590E9" w:rsidR="00DA0EA9" w:rsidRPr="00C26048" w:rsidRDefault="00DA0EA9" w:rsidP="00AA6DAD">
      <w:pPr>
        <w:pStyle w:val="BodyText"/>
        <w:numPr>
          <w:ilvl w:val="0"/>
          <w:numId w:val="17"/>
        </w:numPr>
        <w:spacing w:line="240" w:lineRule="auto"/>
        <w:rPr>
          <w:i/>
          <w:iCs/>
        </w:rPr>
      </w:pPr>
      <w:r w:rsidRPr="00C26048">
        <w:rPr>
          <w:i/>
          <w:iCs/>
        </w:rPr>
        <w:t>Flora and Fauna Guarantee Act 1988</w:t>
      </w:r>
    </w:p>
    <w:p w14:paraId="159527AB" w14:textId="03328254" w:rsidR="00DA0EA9" w:rsidRPr="00C26048" w:rsidRDefault="00DA0EA9" w:rsidP="00AA6DAD">
      <w:pPr>
        <w:pStyle w:val="BodyText"/>
        <w:numPr>
          <w:ilvl w:val="0"/>
          <w:numId w:val="17"/>
        </w:numPr>
        <w:spacing w:line="240" w:lineRule="auto"/>
        <w:rPr>
          <w:i/>
          <w:iCs/>
        </w:rPr>
      </w:pPr>
      <w:r w:rsidRPr="00C26048">
        <w:rPr>
          <w:i/>
          <w:iCs/>
        </w:rPr>
        <w:t>Marine and Coastal Act 2018</w:t>
      </w:r>
    </w:p>
    <w:p w14:paraId="43BE7E12" w14:textId="019A2F63" w:rsidR="0061116F" w:rsidRPr="00C26048" w:rsidRDefault="0061116F" w:rsidP="00AA6DAD">
      <w:pPr>
        <w:pStyle w:val="BodyText"/>
        <w:numPr>
          <w:ilvl w:val="0"/>
          <w:numId w:val="17"/>
        </w:numPr>
        <w:spacing w:line="240" w:lineRule="auto"/>
      </w:pPr>
      <w:r w:rsidRPr="00C26048">
        <w:rPr>
          <w:i/>
          <w:iCs/>
        </w:rPr>
        <w:t>Environment Protection Act</w:t>
      </w:r>
      <w:r w:rsidR="00F100E6" w:rsidRPr="00C26048">
        <w:rPr>
          <w:i/>
          <w:iCs/>
        </w:rPr>
        <w:t xml:space="preserve"> 1970</w:t>
      </w:r>
      <w:r w:rsidR="00F100E6" w:rsidRPr="00C26048">
        <w:t xml:space="preserve"> and </w:t>
      </w:r>
      <w:r w:rsidR="00F100E6" w:rsidRPr="00C26048">
        <w:rPr>
          <w:i/>
          <w:iCs/>
        </w:rPr>
        <w:t>Environment Protection Amendment Act 2018 </w:t>
      </w:r>
      <w:r w:rsidR="0037395B" w:rsidRPr="00C26048">
        <w:t>(July 2021)</w:t>
      </w:r>
    </w:p>
    <w:p w14:paraId="7A235132" w14:textId="527EC2A9" w:rsidR="00275B40" w:rsidRPr="00C26048" w:rsidRDefault="00275B40" w:rsidP="00AA6DAD">
      <w:pPr>
        <w:pStyle w:val="BodyText"/>
        <w:numPr>
          <w:ilvl w:val="0"/>
          <w:numId w:val="17"/>
        </w:numPr>
        <w:spacing w:line="240" w:lineRule="auto"/>
        <w:rPr>
          <w:i/>
          <w:iCs/>
        </w:rPr>
      </w:pPr>
      <w:r w:rsidRPr="00C26048">
        <w:rPr>
          <w:i/>
          <w:iCs/>
        </w:rPr>
        <w:t>The Environment Effects Act 1978</w:t>
      </w:r>
    </w:p>
    <w:p w14:paraId="7C603A8F" w14:textId="7BB4C6AB" w:rsidR="0037395B" w:rsidRPr="00C26048" w:rsidRDefault="00C870DE" w:rsidP="00AA6DAD">
      <w:pPr>
        <w:pStyle w:val="BodyText"/>
        <w:numPr>
          <w:ilvl w:val="0"/>
          <w:numId w:val="17"/>
        </w:numPr>
        <w:spacing w:line="240" w:lineRule="auto"/>
        <w:rPr>
          <w:i/>
          <w:iCs/>
        </w:rPr>
      </w:pPr>
      <w:r w:rsidRPr="00C26048">
        <w:rPr>
          <w:i/>
          <w:iCs/>
        </w:rPr>
        <w:t>Climate Change Act 2017</w:t>
      </w:r>
    </w:p>
    <w:p w14:paraId="613696A4" w14:textId="65C84C88" w:rsidR="006B6668" w:rsidRPr="00C26048" w:rsidRDefault="006B6668" w:rsidP="00AA6DAD">
      <w:pPr>
        <w:pStyle w:val="BodyText"/>
        <w:numPr>
          <w:ilvl w:val="0"/>
          <w:numId w:val="17"/>
        </w:numPr>
        <w:spacing w:line="240" w:lineRule="auto"/>
        <w:rPr>
          <w:i/>
          <w:iCs/>
        </w:rPr>
      </w:pPr>
      <w:r w:rsidRPr="00C26048">
        <w:rPr>
          <w:i/>
          <w:iCs/>
        </w:rPr>
        <w:t>Fisheries Act 1995</w:t>
      </w:r>
    </w:p>
    <w:p w14:paraId="359E0F2D" w14:textId="46483AC6" w:rsidR="00C870DE" w:rsidRPr="00C26048" w:rsidRDefault="006B6668" w:rsidP="00AA6DAD">
      <w:pPr>
        <w:pStyle w:val="BodyText"/>
        <w:numPr>
          <w:ilvl w:val="0"/>
          <w:numId w:val="17"/>
        </w:numPr>
        <w:spacing w:line="240" w:lineRule="auto"/>
      </w:pPr>
      <w:r w:rsidRPr="00C26048">
        <w:rPr>
          <w:i/>
          <w:iCs/>
        </w:rPr>
        <w:t>National Parks Act 1975</w:t>
      </w:r>
      <w:r w:rsidR="005D3E90" w:rsidRPr="00C26048">
        <w:t xml:space="preserve"> and </w:t>
      </w:r>
      <w:r w:rsidR="00384E5B" w:rsidRPr="00C26048">
        <w:rPr>
          <w:i/>
          <w:iCs/>
        </w:rPr>
        <w:t>Crown Land (Reserves) Act 1978</w:t>
      </w:r>
    </w:p>
    <w:p w14:paraId="0A24010A" w14:textId="101BBDE1" w:rsidR="005C5499" w:rsidRPr="00C26048" w:rsidRDefault="005C5499" w:rsidP="00AA6DAD">
      <w:pPr>
        <w:pStyle w:val="BodyText"/>
        <w:numPr>
          <w:ilvl w:val="0"/>
          <w:numId w:val="17"/>
        </w:numPr>
        <w:spacing w:line="240" w:lineRule="auto"/>
        <w:rPr>
          <w:i/>
          <w:iCs/>
        </w:rPr>
      </w:pPr>
      <w:r w:rsidRPr="00C26048">
        <w:rPr>
          <w:i/>
          <w:iCs/>
        </w:rPr>
        <w:t>Traditional Owner Settlement Act 2010, Aboriginal Heritage Act 2006 and Native Title Act 1993.</w:t>
      </w:r>
    </w:p>
    <w:p w14:paraId="5125A4C0" w14:textId="4445A914" w:rsidR="00C22C6B" w:rsidRPr="00C26048" w:rsidRDefault="00C22C6B" w:rsidP="008F48ED">
      <w:pPr>
        <w:pStyle w:val="BodyText"/>
      </w:pPr>
      <w:r w:rsidRPr="00C26048">
        <w:t xml:space="preserve">Key policy drivers </w:t>
      </w:r>
      <w:r w:rsidR="007960CF" w:rsidRPr="00C26048">
        <w:t>include:</w:t>
      </w:r>
    </w:p>
    <w:p w14:paraId="1AC5C74B" w14:textId="0F201CB0" w:rsidR="001E7F71" w:rsidRPr="00C26048" w:rsidRDefault="001E7F71" w:rsidP="00AA6DAD">
      <w:pPr>
        <w:pStyle w:val="BodyText"/>
        <w:numPr>
          <w:ilvl w:val="0"/>
          <w:numId w:val="21"/>
        </w:numPr>
      </w:pPr>
      <w:r w:rsidRPr="00C26048">
        <w:t>The Unite</w:t>
      </w:r>
      <w:r w:rsidR="004F1F57" w:rsidRPr="00C26048">
        <w:t>d</w:t>
      </w:r>
      <w:r w:rsidRPr="00C26048">
        <w:t xml:space="preserve"> Nations Sustainable</w:t>
      </w:r>
      <w:r w:rsidR="001D2FEE" w:rsidRPr="00C26048">
        <w:t xml:space="preserve"> Development Goals</w:t>
      </w:r>
    </w:p>
    <w:p w14:paraId="6F8540AA" w14:textId="688393B0" w:rsidR="007960CF" w:rsidRPr="00C26048" w:rsidRDefault="00ED23D5" w:rsidP="00AA6DAD">
      <w:pPr>
        <w:pStyle w:val="BodyText"/>
        <w:numPr>
          <w:ilvl w:val="0"/>
          <w:numId w:val="21"/>
        </w:numPr>
      </w:pPr>
      <w:r w:rsidRPr="00C26048">
        <w:t xml:space="preserve">Protecting Victoria’s Environment – Biodiversity 2037 (Biodiversity 2037) </w:t>
      </w:r>
    </w:p>
    <w:p w14:paraId="48DA266A" w14:textId="3BEA334A" w:rsidR="00AF51F9" w:rsidRDefault="00AE59F9" w:rsidP="00FB76C9">
      <w:pPr>
        <w:pStyle w:val="BodyText"/>
        <w:numPr>
          <w:ilvl w:val="0"/>
          <w:numId w:val="21"/>
        </w:numPr>
      </w:pPr>
      <w:r w:rsidRPr="00C26048">
        <w:t xml:space="preserve">Marine and Coastal Policy </w:t>
      </w:r>
      <w:r w:rsidR="00C6306D" w:rsidRPr="00C26048">
        <w:t xml:space="preserve">2020 and </w:t>
      </w:r>
      <w:bookmarkStart w:id="20" w:name="_Hlk58934352"/>
      <w:r w:rsidR="00C6306D" w:rsidRPr="00C26048">
        <w:t xml:space="preserve">Marine Spatial Planning </w:t>
      </w:r>
      <w:bookmarkEnd w:id="20"/>
      <w:r w:rsidR="00C6306D" w:rsidRPr="00C26048">
        <w:t>Framework</w:t>
      </w:r>
      <w:bookmarkStart w:id="21" w:name="_Hlk52461111"/>
      <w:r w:rsidR="00975046">
        <w:t xml:space="preserve"> (MSP Framework)</w:t>
      </w:r>
      <w:r w:rsidR="00FB76C9" w:rsidRPr="00FB76C9">
        <w:t xml:space="preserve"> </w:t>
      </w:r>
    </w:p>
    <w:p w14:paraId="6B2B5BE7" w14:textId="40659B6B" w:rsidR="003B6F9E" w:rsidRPr="00C26048" w:rsidRDefault="004D3340" w:rsidP="00FB76C9">
      <w:pPr>
        <w:pStyle w:val="BodyText"/>
        <w:numPr>
          <w:ilvl w:val="0"/>
          <w:numId w:val="21"/>
        </w:numPr>
      </w:pPr>
      <w:r w:rsidRPr="00C26048">
        <w:t xml:space="preserve">Victoria’s Climate Change Adaptation Plan 2017 </w:t>
      </w:r>
      <w:r w:rsidR="00500375" w:rsidRPr="00C26048">
        <w:t>–</w:t>
      </w:r>
      <w:r w:rsidRPr="00C26048">
        <w:t xml:space="preserve"> 2020</w:t>
      </w:r>
    </w:p>
    <w:p w14:paraId="5D10308D" w14:textId="77777777" w:rsidR="00CB2052" w:rsidRDefault="00CB2052" w:rsidP="00CB2052">
      <w:pPr>
        <w:pStyle w:val="BodyText"/>
        <w:rPr>
          <w:color w:val="auto"/>
        </w:rPr>
      </w:pPr>
      <w:bookmarkStart w:id="22" w:name="_Hlk50458088"/>
      <w:bookmarkEnd w:id="21"/>
      <w:r>
        <w:rPr>
          <w:color w:val="auto"/>
        </w:rPr>
        <w:t>Aside from statutory instruments, national and international principles, existing knowledge and best available information are also drivers of the MACKF.</w:t>
      </w:r>
    </w:p>
    <w:p w14:paraId="30F75D90" w14:textId="77777777" w:rsidR="00316DF0" w:rsidRDefault="00316DF0" w:rsidP="002748F9">
      <w:pPr>
        <w:pStyle w:val="BodyText"/>
        <w:rPr>
          <w:color w:val="auto"/>
        </w:rPr>
      </w:pPr>
    </w:p>
    <w:p w14:paraId="06B2D163" w14:textId="77777777" w:rsidR="00316DF0" w:rsidRDefault="00316DF0" w:rsidP="002748F9">
      <w:pPr>
        <w:pStyle w:val="BodyText"/>
        <w:rPr>
          <w:color w:val="auto"/>
        </w:rPr>
      </w:pPr>
    </w:p>
    <w:p w14:paraId="428063B2" w14:textId="77777777" w:rsidR="00316DF0" w:rsidRDefault="00316DF0" w:rsidP="002748F9">
      <w:pPr>
        <w:pStyle w:val="BodyText"/>
        <w:rPr>
          <w:color w:val="auto"/>
        </w:rPr>
      </w:pPr>
    </w:p>
    <w:p w14:paraId="309B4E30" w14:textId="77777777" w:rsidR="00316DF0" w:rsidRDefault="00316DF0" w:rsidP="002748F9">
      <w:pPr>
        <w:pStyle w:val="BodyText"/>
        <w:rPr>
          <w:color w:val="auto"/>
        </w:rPr>
      </w:pPr>
    </w:p>
    <w:p w14:paraId="6C5A3710" w14:textId="77777777" w:rsidR="00316DF0" w:rsidRDefault="00316DF0" w:rsidP="002748F9">
      <w:pPr>
        <w:pStyle w:val="BodyText"/>
        <w:rPr>
          <w:color w:val="auto"/>
        </w:rPr>
      </w:pPr>
    </w:p>
    <w:p w14:paraId="6BB5F0C0" w14:textId="77777777" w:rsidR="00316DF0" w:rsidRDefault="00316DF0" w:rsidP="002748F9">
      <w:pPr>
        <w:pStyle w:val="BodyText"/>
        <w:rPr>
          <w:color w:val="auto"/>
        </w:rPr>
      </w:pPr>
    </w:p>
    <w:p w14:paraId="20800525" w14:textId="77777777" w:rsidR="00316DF0" w:rsidRDefault="00316DF0" w:rsidP="002748F9">
      <w:pPr>
        <w:pStyle w:val="BodyText"/>
        <w:rPr>
          <w:color w:val="auto"/>
        </w:rPr>
      </w:pPr>
    </w:p>
    <w:p w14:paraId="6D866A82" w14:textId="77777777" w:rsidR="00316DF0" w:rsidRDefault="00316DF0" w:rsidP="002748F9">
      <w:pPr>
        <w:pStyle w:val="BodyText"/>
        <w:rPr>
          <w:color w:val="auto"/>
        </w:rPr>
      </w:pPr>
    </w:p>
    <w:p w14:paraId="181420DA" w14:textId="77777777" w:rsidR="00316DF0" w:rsidRDefault="00316DF0" w:rsidP="002748F9">
      <w:pPr>
        <w:pStyle w:val="BodyText"/>
        <w:rPr>
          <w:color w:val="auto"/>
        </w:rPr>
      </w:pPr>
    </w:p>
    <w:p w14:paraId="5CBD5EBB" w14:textId="77777777" w:rsidR="00316DF0" w:rsidRDefault="00316DF0" w:rsidP="002748F9">
      <w:pPr>
        <w:pStyle w:val="BodyText"/>
        <w:rPr>
          <w:color w:val="auto"/>
        </w:rPr>
      </w:pPr>
    </w:p>
    <w:p w14:paraId="4A88B63B" w14:textId="77777777" w:rsidR="00316DF0" w:rsidRDefault="00316DF0" w:rsidP="002748F9">
      <w:pPr>
        <w:pStyle w:val="BodyText"/>
        <w:rPr>
          <w:color w:val="auto"/>
        </w:rPr>
      </w:pPr>
    </w:p>
    <w:p w14:paraId="2CD283FF" w14:textId="77777777" w:rsidR="003A5AD0" w:rsidRDefault="003A5AD0" w:rsidP="003A5AD0">
      <w:pPr>
        <w:pStyle w:val="BodyText"/>
        <w:rPr>
          <w:sz w:val="18"/>
          <w:szCs w:val="18"/>
        </w:rPr>
      </w:pPr>
    </w:p>
    <w:p w14:paraId="60128BED" w14:textId="691EDDD3" w:rsidR="003A5AD0" w:rsidRDefault="000D1D12" w:rsidP="003A5AD0">
      <w:pPr>
        <w:pStyle w:val="BodyText"/>
        <w:rPr>
          <w:sz w:val="18"/>
          <w:szCs w:val="18"/>
        </w:rPr>
      </w:pPr>
      <w:r>
        <w:rPr>
          <w:noProof/>
        </w:rPr>
        <w:drawing>
          <wp:inline distT="0" distB="0" distL="0" distR="0" wp14:anchorId="6DA16E3C" wp14:editId="201F73E6">
            <wp:extent cx="3257806" cy="4625342"/>
            <wp:effectExtent l="0" t="0" r="0" b="38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pic:nvPicPr>
                  <pic:blipFill>
                    <a:blip r:embed="rId70">
                      <a:extLst>
                        <a:ext uri="{28A0092B-C50C-407E-A947-70E740481C1C}">
                          <a14:useLocalDpi xmlns:a14="http://schemas.microsoft.com/office/drawing/2010/main" val="0"/>
                        </a:ext>
                      </a:extLst>
                    </a:blip>
                    <a:stretch>
                      <a:fillRect/>
                    </a:stretch>
                  </pic:blipFill>
                  <pic:spPr>
                    <a:xfrm>
                      <a:off x="0" y="0"/>
                      <a:ext cx="3257806" cy="4625342"/>
                    </a:xfrm>
                    <a:prstGeom prst="rect">
                      <a:avLst/>
                    </a:prstGeom>
                  </pic:spPr>
                </pic:pic>
              </a:graphicData>
            </a:graphic>
          </wp:inline>
        </w:drawing>
      </w:r>
    </w:p>
    <w:p w14:paraId="7BA5E0F9" w14:textId="7373F6B8" w:rsidR="003A5AD0" w:rsidRPr="002C23EA" w:rsidRDefault="004F1F57" w:rsidP="003A5AD0">
      <w:pPr>
        <w:pStyle w:val="BodyText"/>
        <w:rPr>
          <w:b/>
          <w:bCs/>
          <w:sz w:val="16"/>
          <w:szCs w:val="16"/>
        </w:rPr>
      </w:pPr>
      <w:bookmarkStart w:id="23" w:name="_Hlk51156270"/>
      <w:r w:rsidRPr="002C23EA">
        <w:rPr>
          <w:b/>
          <w:bCs/>
          <w:sz w:val="16"/>
          <w:szCs w:val="16"/>
        </w:rPr>
        <w:t xml:space="preserve">Figure 3: </w:t>
      </w:r>
      <w:r w:rsidR="003B3A80" w:rsidRPr="002C23EA">
        <w:rPr>
          <w:b/>
          <w:bCs/>
          <w:sz w:val="16"/>
          <w:szCs w:val="16"/>
        </w:rPr>
        <w:t>Schematic o</w:t>
      </w:r>
      <w:r w:rsidR="00B2489E" w:rsidRPr="002C23EA">
        <w:rPr>
          <w:b/>
          <w:bCs/>
          <w:sz w:val="16"/>
          <w:szCs w:val="16"/>
        </w:rPr>
        <w:t xml:space="preserve">f the Drivers core pillar and </w:t>
      </w:r>
      <w:r w:rsidR="00F5339D" w:rsidRPr="002C23EA">
        <w:rPr>
          <w:b/>
          <w:bCs/>
          <w:sz w:val="16"/>
          <w:szCs w:val="16"/>
        </w:rPr>
        <w:t>its components</w:t>
      </w:r>
      <w:r w:rsidR="002C23EA" w:rsidRPr="002C23EA">
        <w:rPr>
          <w:b/>
          <w:bCs/>
          <w:sz w:val="16"/>
          <w:szCs w:val="16"/>
        </w:rPr>
        <w:t xml:space="preserve"> (from Figure 2)</w:t>
      </w:r>
    </w:p>
    <w:bookmarkEnd w:id="23"/>
    <w:p w14:paraId="726EE9C2" w14:textId="77777777" w:rsidR="003A5AD0" w:rsidRDefault="003A5AD0" w:rsidP="003A5AD0">
      <w:pPr>
        <w:pStyle w:val="BodyText"/>
        <w:rPr>
          <w:sz w:val="18"/>
          <w:szCs w:val="18"/>
        </w:rPr>
      </w:pPr>
    </w:p>
    <w:p w14:paraId="4557D132" w14:textId="77777777" w:rsidR="00316DF0" w:rsidRDefault="00316DF0" w:rsidP="00316DF0">
      <w:pPr>
        <w:pStyle w:val="BodyText"/>
        <w:rPr>
          <w:color w:val="auto"/>
        </w:rPr>
      </w:pPr>
    </w:p>
    <w:p w14:paraId="6395E1EA" w14:textId="77777777" w:rsidR="003A5AD0" w:rsidRDefault="003A5AD0" w:rsidP="003A5AD0">
      <w:pPr>
        <w:pStyle w:val="BodyText"/>
        <w:rPr>
          <w:sz w:val="18"/>
          <w:szCs w:val="18"/>
        </w:rPr>
      </w:pPr>
    </w:p>
    <w:p w14:paraId="0545A4F0" w14:textId="77777777" w:rsidR="003A5AD0" w:rsidRDefault="003A5AD0" w:rsidP="003A5AD0">
      <w:pPr>
        <w:pStyle w:val="BodyText"/>
        <w:rPr>
          <w:sz w:val="18"/>
          <w:szCs w:val="18"/>
        </w:rPr>
      </w:pPr>
    </w:p>
    <w:p w14:paraId="073E46C7" w14:textId="77777777" w:rsidR="003A5AD0" w:rsidRDefault="003A5AD0" w:rsidP="003A5AD0">
      <w:pPr>
        <w:pStyle w:val="BodyText"/>
        <w:rPr>
          <w:sz w:val="18"/>
          <w:szCs w:val="18"/>
        </w:rPr>
      </w:pPr>
    </w:p>
    <w:p w14:paraId="5AA72DB3" w14:textId="77777777" w:rsidR="003A5AD0" w:rsidRDefault="003A5AD0" w:rsidP="003A5AD0">
      <w:pPr>
        <w:pStyle w:val="BodyText"/>
        <w:rPr>
          <w:sz w:val="18"/>
          <w:szCs w:val="18"/>
        </w:rPr>
      </w:pPr>
    </w:p>
    <w:p w14:paraId="0C4DBEE9" w14:textId="77777777" w:rsidR="003A5AD0" w:rsidRDefault="003A5AD0" w:rsidP="003A5AD0">
      <w:pPr>
        <w:pStyle w:val="BodyText"/>
        <w:rPr>
          <w:sz w:val="18"/>
          <w:szCs w:val="18"/>
        </w:rPr>
      </w:pPr>
    </w:p>
    <w:p w14:paraId="4FA23FC9" w14:textId="77777777" w:rsidR="003A5AD0" w:rsidRDefault="003A5AD0" w:rsidP="003A5AD0">
      <w:pPr>
        <w:pStyle w:val="BodyText"/>
        <w:rPr>
          <w:sz w:val="18"/>
          <w:szCs w:val="18"/>
        </w:rPr>
      </w:pPr>
    </w:p>
    <w:p w14:paraId="65EEB65E" w14:textId="77777777" w:rsidR="00187F9C" w:rsidRDefault="00187F9C" w:rsidP="003A5AD0">
      <w:pPr>
        <w:pStyle w:val="BodyText"/>
        <w:rPr>
          <w:sz w:val="18"/>
          <w:szCs w:val="18"/>
        </w:rPr>
        <w:sectPr w:rsidR="00187F9C" w:rsidSect="008D79F5">
          <w:pgSz w:w="11907" w:h="16840" w:code="9"/>
          <w:pgMar w:top="720" w:right="720" w:bottom="720" w:left="720" w:header="284" w:footer="284" w:gutter="0"/>
          <w:cols w:num="2" w:space="720"/>
          <w:docGrid w:linePitch="360"/>
        </w:sectPr>
      </w:pPr>
    </w:p>
    <w:p w14:paraId="57DD4AF5" w14:textId="244D2D46" w:rsidR="00316DF0" w:rsidRPr="002D74C1" w:rsidRDefault="00FF3817" w:rsidP="00316DF0">
      <w:pPr>
        <w:pStyle w:val="Heading2"/>
        <w:numPr>
          <w:ilvl w:val="0"/>
          <w:numId w:val="0"/>
        </w:numPr>
        <w:rPr>
          <w:rStyle w:val="Heading2Char"/>
          <w:b/>
          <w:bCs/>
          <w:szCs w:val="24"/>
        </w:rPr>
      </w:pPr>
      <w:bookmarkStart w:id="24" w:name="_Toc75703683"/>
      <w:bookmarkStart w:id="25" w:name="_Toc75720273"/>
      <w:bookmarkStart w:id="26" w:name="_Hlk51157269"/>
      <w:r w:rsidRPr="002D74C1">
        <w:rPr>
          <w:rStyle w:val="Heading2Char"/>
          <w:b/>
          <w:bCs/>
          <w:szCs w:val="24"/>
        </w:rPr>
        <w:lastRenderedPageBreak/>
        <w:t>2.2</w:t>
      </w:r>
      <w:r w:rsidR="00316DF0" w:rsidRPr="002D74C1">
        <w:rPr>
          <w:rStyle w:val="Heading2Char"/>
          <w:b/>
          <w:bCs/>
          <w:szCs w:val="24"/>
        </w:rPr>
        <w:t xml:space="preserve"> Outputs</w:t>
      </w:r>
      <w:bookmarkEnd w:id="24"/>
      <w:bookmarkEnd w:id="25"/>
    </w:p>
    <w:bookmarkEnd w:id="26"/>
    <w:p w14:paraId="43CD0755" w14:textId="7EA5107F" w:rsidR="001F63F0" w:rsidRDefault="00700E71" w:rsidP="006B7119">
      <w:pPr>
        <w:pStyle w:val="BodyText"/>
        <w:rPr>
          <w:lang w:eastAsia="en-AU"/>
        </w:rPr>
      </w:pPr>
      <w:r>
        <w:rPr>
          <w:lang w:eastAsia="en-AU"/>
        </w:rPr>
        <w:t xml:space="preserve">The </w:t>
      </w:r>
      <w:r w:rsidR="00E64096">
        <w:rPr>
          <w:lang w:eastAsia="en-AU"/>
        </w:rPr>
        <w:t xml:space="preserve">outputs pillar </w:t>
      </w:r>
      <w:r w:rsidR="005A6D7E">
        <w:rPr>
          <w:lang w:eastAsia="en-AU"/>
        </w:rPr>
        <w:t>comprises th</w:t>
      </w:r>
      <w:r w:rsidR="00A03580">
        <w:rPr>
          <w:lang w:eastAsia="en-AU"/>
        </w:rPr>
        <w:t xml:space="preserve">e </w:t>
      </w:r>
      <w:r w:rsidR="00D8151C">
        <w:rPr>
          <w:lang w:eastAsia="en-AU"/>
        </w:rPr>
        <w:t xml:space="preserve">technological components where </w:t>
      </w:r>
      <w:r w:rsidR="001C498F">
        <w:rPr>
          <w:lang w:eastAsia="en-AU"/>
        </w:rPr>
        <w:t xml:space="preserve">marine </w:t>
      </w:r>
      <w:r w:rsidR="00C74DA4">
        <w:rPr>
          <w:lang w:eastAsia="en-AU"/>
        </w:rPr>
        <w:t xml:space="preserve">biodiversity and </w:t>
      </w:r>
      <w:r w:rsidR="0048623C">
        <w:rPr>
          <w:lang w:eastAsia="en-AU"/>
        </w:rPr>
        <w:t>environmental</w:t>
      </w:r>
      <w:r w:rsidR="00C74DA4">
        <w:rPr>
          <w:lang w:eastAsia="en-AU"/>
        </w:rPr>
        <w:t xml:space="preserve"> data </w:t>
      </w:r>
      <w:r w:rsidR="00D8151C">
        <w:rPr>
          <w:lang w:eastAsia="en-AU"/>
        </w:rPr>
        <w:t xml:space="preserve">is </w:t>
      </w:r>
      <w:r w:rsidR="0058395F">
        <w:rPr>
          <w:lang w:eastAsia="en-AU"/>
        </w:rPr>
        <w:t xml:space="preserve">standardised and curated using </w:t>
      </w:r>
      <w:r w:rsidR="00DF5309">
        <w:rPr>
          <w:lang w:eastAsia="en-AU"/>
        </w:rPr>
        <w:t xml:space="preserve">recognised classification standards and </w:t>
      </w:r>
      <w:r w:rsidR="00B21CD2">
        <w:rPr>
          <w:lang w:eastAsia="en-AU"/>
        </w:rPr>
        <w:t>criteria.</w:t>
      </w:r>
    </w:p>
    <w:p w14:paraId="6835BD36" w14:textId="43BFF280" w:rsidR="001E04B0" w:rsidRDefault="001F63F0" w:rsidP="006B7119">
      <w:pPr>
        <w:pStyle w:val="BodyText"/>
        <w:rPr>
          <w:lang w:eastAsia="en-AU"/>
        </w:rPr>
      </w:pPr>
      <w:r>
        <w:rPr>
          <w:lang w:eastAsia="en-AU"/>
        </w:rPr>
        <w:t xml:space="preserve">This pillar </w:t>
      </w:r>
      <w:r w:rsidR="005B6E0B">
        <w:rPr>
          <w:lang w:eastAsia="en-AU"/>
        </w:rPr>
        <w:t xml:space="preserve">comprises </w:t>
      </w:r>
      <w:r w:rsidR="00647A5F">
        <w:rPr>
          <w:lang w:eastAsia="en-AU"/>
        </w:rPr>
        <w:t>a</w:t>
      </w:r>
      <w:r w:rsidR="0040778F">
        <w:rPr>
          <w:lang w:eastAsia="en-AU"/>
        </w:rPr>
        <w:t xml:space="preserve"> vast array of marine and coastal data</w:t>
      </w:r>
      <w:r w:rsidR="00CA48AC">
        <w:rPr>
          <w:lang w:eastAsia="en-AU"/>
        </w:rPr>
        <w:t xml:space="preserve"> from </w:t>
      </w:r>
      <w:r w:rsidR="00647A5F">
        <w:rPr>
          <w:lang w:eastAsia="en-AU"/>
        </w:rPr>
        <w:t xml:space="preserve">historic and contemporary </w:t>
      </w:r>
      <w:r w:rsidR="00CA48AC">
        <w:rPr>
          <w:lang w:eastAsia="en-AU"/>
        </w:rPr>
        <w:t>monitoring and research programs</w:t>
      </w:r>
      <w:r w:rsidR="0040778F">
        <w:rPr>
          <w:lang w:eastAsia="en-AU"/>
        </w:rPr>
        <w:t>,</w:t>
      </w:r>
      <w:r w:rsidR="00B823C2">
        <w:rPr>
          <w:lang w:eastAsia="en-AU"/>
        </w:rPr>
        <w:t xml:space="preserve"> in the form of observational records, </w:t>
      </w:r>
      <w:r w:rsidR="005C0F9C">
        <w:rPr>
          <w:lang w:eastAsia="en-AU"/>
        </w:rPr>
        <w:t>remotely sensed data,</w:t>
      </w:r>
      <w:r w:rsidR="0040778F">
        <w:rPr>
          <w:lang w:eastAsia="en-AU"/>
        </w:rPr>
        <w:t xml:space="preserve"> models and </w:t>
      </w:r>
      <w:r w:rsidR="005C0F9C">
        <w:rPr>
          <w:lang w:eastAsia="en-AU"/>
        </w:rPr>
        <w:t xml:space="preserve">map </w:t>
      </w:r>
      <w:r w:rsidR="0040778F">
        <w:rPr>
          <w:lang w:eastAsia="en-AU"/>
        </w:rPr>
        <w:t>information</w:t>
      </w:r>
      <w:r w:rsidR="001E04B0">
        <w:rPr>
          <w:lang w:eastAsia="en-AU"/>
        </w:rPr>
        <w:t xml:space="preserve"> </w:t>
      </w:r>
      <w:r w:rsidR="0040778F">
        <w:rPr>
          <w:lang w:eastAsia="en-AU"/>
        </w:rPr>
        <w:t xml:space="preserve">products </w:t>
      </w:r>
      <w:r w:rsidR="00055662">
        <w:rPr>
          <w:lang w:eastAsia="en-AU"/>
        </w:rPr>
        <w:t>that are curated with</w:t>
      </w:r>
      <w:r w:rsidR="008132FB">
        <w:rPr>
          <w:lang w:eastAsia="en-AU"/>
        </w:rPr>
        <w:t xml:space="preserve">in </w:t>
      </w:r>
      <w:r w:rsidR="002633E5">
        <w:rPr>
          <w:lang w:eastAsia="en-AU"/>
        </w:rPr>
        <w:t>an</w:t>
      </w:r>
      <w:r w:rsidR="008132FB">
        <w:rPr>
          <w:lang w:eastAsia="en-AU"/>
        </w:rPr>
        <w:t xml:space="preserve"> </w:t>
      </w:r>
      <w:r w:rsidR="0040778F">
        <w:rPr>
          <w:lang w:eastAsia="en-AU"/>
        </w:rPr>
        <w:t>Amazon Web</w:t>
      </w:r>
      <w:r w:rsidR="001E04B0">
        <w:rPr>
          <w:lang w:eastAsia="en-AU"/>
        </w:rPr>
        <w:t xml:space="preserve"> </w:t>
      </w:r>
      <w:r w:rsidR="00BA610F">
        <w:rPr>
          <w:lang w:eastAsia="en-AU"/>
        </w:rPr>
        <w:t>Service</w:t>
      </w:r>
      <w:r w:rsidR="001E04B0">
        <w:rPr>
          <w:lang w:eastAsia="en-AU"/>
        </w:rPr>
        <w:t xml:space="preserve"> </w:t>
      </w:r>
      <w:r w:rsidR="00B7738A">
        <w:rPr>
          <w:lang w:eastAsia="en-AU"/>
        </w:rPr>
        <w:t xml:space="preserve">cloud </w:t>
      </w:r>
      <w:r w:rsidR="00C62E1A">
        <w:rPr>
          <w:lang w:eastAsia="en-AU"/>
        </w:rPr>
        <w:t>platform</w:t>
      </w:r>
      <w:r w:rsidR="00DB5EC6">
        <w:rPr>
          <w:lang w:eastAsia="en-AU"/>
        </w:rPr>
        <w:t xml:space="preserve"> (Figure 4)</w:t>
      </w:r>
      <w:r w:rsidR="001E04B0">
        <w:rPr>
          <w:lang w:eastAsia="en-AU"/>
        </w:rPr>
        <w:t>.</w:t>
      </w:r>
    </w:p>
    <w:p w14:paraId="74DBF6FF" w14:textId="44569FEF" w:rsidR="003B228D" w:rsidRDefault="00CE486C" w:rsidP="006B7119">
      <w:pPr>
        <w:pStyle w:val="BodyText"/>
        <w:rPr>
          <w:lang w:eastAsia="en-AU"/>
        </w:rPr>
      </w:pPr>
      <w:r>
        <w:rPr>
          <w:lang w:eastAsia="en-AU"/>
        </w:rPr>
        <w:t xml:space="preserve">Primary data is classified using </w:t>
      </w:r>
      <w:r w:rsidR="007A3B09" w:rsidRPr="007A3B09">
        <w:rPr>
          <w:lang w:eastAsia="en-AU"/>
        </w:rPr>
        <w:t>holistic standardisatio</w:t>
      </w:r>
      <w:r w:rsidR="00CA48AC">
        <w:rPr>
          <w:lang w:eastAsia="en-AU"/>
        </w:rPr>
        <w:t>n approaches</w:t>
      </w:r>
      <w:r w:rsidR="00647A5F">
        <w:rPr>
          <w:lang w:eastAsia="en-AU"/>
        </w:rPr>
        <w:t>,</w:t>
      </w:r>
      <w:r w:rsidR="00CA48AC">
        <w:rPr>
          <w:lang w:eastAsia="en-AU"/>
        </w:rPr>
        <w:t xml:space="preserve"> and tools</w:t>
      </w:r>
      <w:r w:rsidR="00A07645">
        <w:rPr>
          <w:lang w:eastAsia="en-AU"/>
        </w:rPr>
        <w:t xml:space="preserve"> are used to</w:t>
      </w:r>
      <w:r w:rsidR="00CA48AC">
        <w:rPr>
          <w:lang w:eastAsia="en-AU"/>
        </w:rPr>
        <w:t xml:space="preserve"> </w:t>
      </w:r>
      <w:r w:rsidR="00A07645">
        <w:rPr>
          <w:lang w:eastAsia="en-AU"/>
        </w:rPr>
        <w:t>integrate data</w:t>
      </w:r>
      <w:r w:rsidR="00CD14A8">
        <w:rPr>
          <w:lang w:eastAsia="en-AU"/>
        </w:rPr>
        <w:t xml:space="preserve"> within </w:t>
      </w:r>
      <w:r w:rsidR="00E84C4F">
        <w:rPr>
          <w:lang w:eastAsia="en-AU"/>
        </w:rPr>
        <w:t>open source databases that can be served to</w:t>
      </w:r>
      <w:r w:rsidR="00647A5F">
        <w:rPr>
          <w:lang w:eastAsia="en-AU"/>
        </w:rPr>
        <w:t>, and consumed by</w:t>
      </w:r>
      <w:r w:rsidR="002D4628">
        <w:rPr>
          <w:lang w:eastAsia="en-AU"/>
        </w:rPr>
        <w:t>,</w:t>
      </w:r>
      <w:r w:rsidR="00647A5F">
        <w:rPr>
          <w:lang w:eastAsia="en-AU"/>
        </w:rPr>
        <w:t xml:space="preserve"> </w:t>
      </w:r>
      <w:r w:rsidR="002D4628">
        <w:rPr>
          <w:lang w:eastAsia="en-AU"/>
        </w:rPr>
        <w:t xml:space="preserve">a </w:t>
      </w:r>
      <w:r w:rsidR="003B228D">
        <w:rPr>
          <w:lang w:eastAsia="en-AU"/>
        </w:rPr>
        <w:t>range of</w:t>
      </w:r>
      <w:r w:rsidR="00E84C4F">
        <w:rPr>
          <w:lang w:eastAsia="en-AU"/>
        </w:rPr>
        <w:t xml:space="preserve"> </w:t>
      </w:r>
      <w:r w:rsidR="00A07CEB">
        <w:rPr>
          <w:lang w:eastAsia="en-AU"/>
        </w:rPr>
        <w:t xml:space="preserve">statistical, </w:t>
      </w:r>
      <w:r w:rsidR="00E84C4F">
        <w:rPr>
          <w:lang w:eastAsia="en-AU"/>
        </w:rPr>
        <w:t xml:space="preserve">decision support </w:t>
      </w:r>
      <w:r w:rsidR="00A07CEB">
        <w:rPr>
          <w:lang w:eastAsia="en-AU"/>
        </w:rPr>
        <w:t>and modelling software</w:t>
      </w:r>
      <w:r w:rsidR="003B228D">
        <w:rPr>
          <w:lang w:eastAsia="en-AU"/>
        </w:rPr>
        <w:t xml:space="preserve"> options.</w:t>
      </w:r>
      <w:r w:rsidR="007A3B09" w:rsidRPr="007A3B09">
        <w:rPr>
          <w:lang w:eastAsia="en-AU"/>
        </w:rPr>
        <w:t xml:space="preserve"> </w:t>
      </w:r>
      <w:r w:rsidR="003B228D">
        <w:rPr>
          <w:lang w:eastAsia="en-AU"/>
        </w:rPr>
        <w:t xml:space="preserve">Access to the data and other outputs </w:t>
      </w:r>
      <w:r w:rsidR="002F404E">
        <w:rPr>
          <w:lang w:eastAsia="en-AU"/>
        </w:rPr>
        <w:t xml:space="preserve">uses web </w:t>
      </w:r>
      <w:r w:rsidR="002D4628">
        <w:rPr>
          <w:lang w:eastAsia="en-AU"/>
        </w:rPr>
        <w:t xml:space="preserve">portals </w:t>
      </w:r>
      <w:r w:rsidR="002F404E">
        <w:rPr>
          <w:lang w:eastAsia="en-AU"/>
        </w:rPr>
        <w:t xml:space="preserve">and </w:t>
      </w:r>
      <w:r w:rsidR="002D4628">
        <w:rPr>
          <w:lang w:eastAsia="en-AU"/>
        </w:rPr>
        <w:t xml:space="preserve">customised </w:t>
      </w:r>
      <w:r w:rsidR="002F404E">
        <w:rPr>
          <w:lang w:eastAsia="en-AU"/>
        </w:rPr>
        <w:t>graphical user interfaces.</w:t>
      </w:r>
    </w:p>
    <w:p w14:paraId="50FEDDDC" w14:textId="77C28C25" w:rsidR="000A2C87" w:rsidRDefault="000A2C87" w:rsidP="006B7119">
      <w:pPr>
        <w:pStyle w:val="BodyText"/>
        <w:rPr>
          <w:lang w:eastAsia="en-AU"/>
        </w:rPr>
      </w:pPr>
      <w:r>
        <w:rPr>
          <w:lang w:eastAsia="en-AU"/>
        </w:rPr>
        <w:t xml:space="preserve">Key outputs </w:t>
      </w:r>
      <w:r w:rsidR="00A802D1">
        <w:rPr>
          <w:lang w:eastAsia="en-AU"/>
        </w:rPr>
        <w:t>include:</w:t>
      </w:r>
    </w:p>
    <w:p w14:paraId="7D876ED5" w14:textId="2890E3BF" w:rsidR="00A802D1" w:rsidRDefault="00A802D1" w:rsidP="007C2610">
      <w:pPr>
        <w:pStyle w:val="BodyText"/>
        <w:numPr>
          <w:ilvl w:val="0"/>
          <w:numId w:val="29"/>
        </w:numPr>
        <w:rPr>
          <w:lang w:eastAsia="en-AU"/>
        </w:rPr>
      </w:pPr>
      <w:r>
        <w:rPr>
          <w:lang w:eastAsia="en-AU"/>
        </w:rPr>
        <w:t xml:space="preserve">A new </w:t>
      </w:r>
      <w:r w:rsidR="000B610D">
        <w:rPr>
          <w:lang w:eastAsia="en-AU"/>
        </w:rPr>
        <w:t xml:space="preserve">hierarchical </w:t>
      </w:r>
      <w:r>
        <w:rPr>
          <w:lang w:eastAsia="en-AU"/>
        </w:rPr>
        <w:t xml:space="preserve">marine biodiversity classification system called the </w:t>
      </w:r>
      <w:r w:rsidRPr="000B610D">
        <w:rPr>
          <w:i/>
          <w:iCs/>
          <w:lang w:eastAsia="en-AU"/>
        </w:rPr>
        <w:t xml:space="preserve">Combined Biotope Classification Scheme </w:t>
      </w:r>
      <w:r>
        <w:rPr>
          <w:lang w:eastAsia="en-AU"/>
        </w:rPr>
        <w:t>(CBiCS)</w:t>
      </w:r>
      <w:r w:rsidR="00EC5BA8">
        <w:rPr>
          <w:lang w:eastAsia="en-AU"/>
        </w:rPr>
        <w:t xml:space="preserve"> and</w:t>
      </w:r>
      <w:r w:rsidR="009B1D6B">
        <w:rPr>
          <w:lang w:eastAsia="en-AU"/>
        </w:rPr>
        <w:t xml:space="preserve"> biotope distribution models</w:t>
      </w:r>
    </w:p>
    <w:p w14:paraId="7255CB4B" w14:textId="7FF9365B" w:rsidR="000B610D" w:rsidRDefault="00736979" w:rsidP="007C2610">
      <w:pPr>
        <w:pStyle w:val="BodyText"/>
        <w:numPr>
          <w:ilvl w:val="0"/>
          <w:numId w:val="29"/>
        </w:numPr>
        <w:rPr>
          <w:lang w:eastAsia="en-AU"/>
        </w:rPr>
      </w:pPr>
      <w:r>
        <w:rPr>
          <w:lang w:eastAsia="en-AU"/>
        </w:rPr>
        <w:t>Identification</w:t>
      </w:r>
      <w:r w:rsidR="000B610D">
        <w:rPr>
          <w:lang w:eastAsia="en-AU"/>
        </w:rPr>
        <w:t xml:space="preserve"> </w:t>
      </w:r>
      <w:r w:rsidR="009B7FB8">
        <w:rPr>
          <w:lang w:eastAsia="en-AU"/>
        </w:rPr>
        <w:t xml:space="preserve">and spatial enabling </w:t>
      </w:r>
      <w:r w:rsidR="000B610D">
        <w:rPr>
          <w:lang w:eastAsia="en-AU"/>
        </w:rPr>
        <w:t xml:space="preserve">of </w:t>
      </w:r>
      <w:r w:rsidR="009B7FB8">
        <w:rPr>
          <w:lang w:eastAsia="en-AU"/>
        </w:rPr>
        <w:t>Priority Marine Features (</w:t>
      </w:r>
      <w:r w:rsidR="006D63E9">
        <w:rPr>
          <w:lang w:eastAsia="en-AU"/>
        </w:rPr>
        <w:t>areas providing important ecosystem</w:t>
      </w:r>
      <w:r>
        <w:rPr>
          <w:lang w:eastAsia="en-AU"/>
        </w:rPr>
        <w:t xml:space="preserve"> or cultural</w:t>
      </w:r>
      <w:r w:rsidR="006D63E9">
        <w:rPr>
          <w:lang w:eastAsia="en-AU"/>
        </w:rPr>
        <w:t xml:space="preserve"> services)</w:t>
      </w:r>
    </w:p>
    <w:p w14:paraId="07B014C8" w14:textId="16A73B0B" w:rsidR="00736979" w:rsidRDefault="000562F9" w:rsidP="007C2610">
      <w:pPr>
        <w:pStyle w:val="BodyText"/>
        <w:numPr>
          <w:ilvl w:val="0"/>
          <w:numId w:val="29"/>
        </w:numPr>
        <w:rPr>
          <w:lang w:eastAsia="en-AU"/>
        </w:rPr>
      </w:pPr>
      <w:r>
        <w:rPr>
          <w:lang w:eastAsia="en-AU"/>
        </w:rPr>
        <w:t xml:space="preserve">Sensitivity </w:t>
      </w:r>
      <w:r w:rsidR="00EC5BA8">
        <w:rPr>
          <w:lang w:eastAsia="en-AU"/>
        </w:rPr>
        <w:t>ratings for</w:t>
      </w:r>
      <w:r w:rsidR="009B1D6B">
        <w:rPr>
          <w:lang w:eastAsia="en-AU"/>
        </w:rPr>
        <w:t xml:space="preserve"> marine biotopes and priority marine features to pressures and activities</w:t>
      </w:r>
      <w:r w:rsidR="00343C20">
        <w:rPr>
          <w:lang w:eastAsia="en-AU"/>
        </w:rPr>
        <w:t xml:space="preserve"> expressed through a Feature</w:t>
      </w:r>
      <w:r w:rsidR="00AA6AB7">
        <w:rPr>
          <w:lang w:eastAsia="en-AU"/>
        </w:rPr>
        <w:t>s Activity Sensitivity Tool (FeAST)</w:t>
      </w:r>
    </w:p>
    <w:p w14:paraId="1809318E" w14:textId="06462025" w:rsidR="00983670" w:rsidRDefault="00D50C53" w:rsidP="007C2610">
      <w:pPr>
        <w:pStyle w:val="BodyText"/>
        <w:numPr>
          <w:ilvl w:val="0"/>
          <w:numId w:val="29"/>
        </w:numPr>
        <w:rPr>
          <w:lang w:eastAsia="en-AU"/>
        </w:rPr>
      </w:pPr>
      <w:r>
        <w:rPr>
          <w:lang w:eastAsia="en-AU"/>
        </w:rPr>
        <w:t>Applying the</w:t>
      </w:r>
      <w:r w:rsidR="00D74DEB">
        <w:rPr>
          <w:lang w:eastAsia="en-AU"/>
        </w:rPr>
        <w:t xml:space="preserve"> </w:t>
      </w:r>
      <w:r w:rsidR="00370D93" w:rsidRPr="00370D93">
        <w:rPr>
          <w:lang w:eastAsia="en-AU"/>
        </w:rPr>
        <w:t>Driving Forces-Pressures-State-Impacts-Responses (DPSIR) Framework</w:t>
      </w:r>
      <w:r w:rsidR="00370D93">
        <w:rPr>
          <w:lang w:eastAsia="en-AU"/>
        </w:rPr>
        <w:t xml:space="preserve"> </w:t>
      </w:r>
      <w:r>
        <w:rPr>
          <w:lang w:eastAsia="en-AU"/>
        </w:rPr>
        <w:t>to</w:t>
      </w:r>
      <w:r w:rsidR="00AA6AB7">
        <w:rPr>
          <w:lang w:eastAsia="en-AU"/>
        </w:rPr>
        <w:t xml:space="preserve"> an</w:t>
      </w:r>
      <w:r>
        <w:rPr>
          <w:lang w:eastAsia="en-AU"/>
        </w:rPr>
        <w:t xml:space="preserve"> </w:t>
      </w:r>
      <w:r w:rsidR="00D74DEB">
        <w:rPr>
          <w:lang w:eastAsia="en-AU"/>
        </w:rPr>
        <w:t xml:space="preserve">ecosystem </w:t>
      </w:r>
      <w:r w:rsidR="00995B2D">
        <w:rPr>
          <w:lang w:eastAsia="en-AU"/>
        </w:rPr>
        <w:t>model-based</w:t>
      </w:r>
      <w:r w:rsidR="00926FA7">
        <w:rPr>
          <w:lang w:eastAsia="en-AU"/>
        </w:rPr>
        <w:t xml:space="preserve"> network</w:t>
      </w:r>
      <w:r w:rsidR="00D74DEB">
        <w:rPr>
          <w:lang w:eastAsia="en-AU"/>
        </w:rPr>
        <w:t xml:space="preserve"> </w:t>
      </w:r>
      <w:r w:rsidR="00983670">
        <w:rPr>
          <w:lang w:eastAsia="en-AU"/>
        </w:rPr>
        <w:t>(EcoNet)</w:t>
      </w:r>
      <w:r w:rsidR="00343C20">
        <w:rPr>
          <w:lang w:eastAsia="en-AU"/>
        </w:rPr>
        <w:t xml:space="preserve"> and indicator development</w:t>
      </w:r>
    </w:p>
    <w:p w14:paraId="4FBB57D1" w14:textId="243AD48F" w:rsidR="00343C20" w:rsidRDefault="00983670" w:rsidP="007C2610">
      <w:pPr>
        <w:pStyle w:val="BodyText"/>
        <w:numPr>
          <w:ilvl w:val="0"/>
          <w:numId w:val="29"/>
        </w:numPr>
        <w:rPr>
          <w:lang w:eastAsia="en-AU"/>
        </w:rPr>
      </w:pPr>
      <w:r>
        <w:rPr>
          <w:lang w:eastAsia="en-AU"/>
        </w:rPr>
        <w:t>Adoption of Good Environmental Status</w:t>
      </w:r>
      <w:r w:rsidR="00E97740">
        <w:rPr>
          <w:lang w:eastAsia="en-AU"/>
        </w:rPr>
        <w:t xml:space="preserve"> </w:t>
      </w:r>
      <w:r>
        <w:rPr>
          <w:lang w:eastAsia="en-AU"/>
        </w:rPr>
        <w:t xml:space="preserve">descriptors for </w:t>
      </w:r>
      <w:r w:rsidR="00343C20">
        <w:rPr>
          <w:lang w:eastAsia="en-AU"/>
        </w:rPr>
        <w:t>indicators</w:t>
      </w:r>
    </w:p>
    <w:p w14:paraId="5D3101DB" w14:textId="2E2A34DD" w:rsidR="002F404E" w:rsidRDefault="00343C20" w:rsidP="007C2610">
      <w:pPr>
        <w:pStyle w:val="BodyText"/>
        <w:numPr>
          <w:ilvl w:val="0"/>
          <w:numId w:val="29"/>
        </w:numPr>
        <w:rPr>
          <w:lang w:eastAsia="en-AU"/>
        </w:rPr>
      </w:pPr>
      <w:r>
        <w:rPr>
          <w:lang w:eastAsia="en-AU"/>
        </w:rPr>
        <w:t>Integration</w:t>
      </w:r>
      <w:r w:rsidR="00AA6AB7">
        <w:rPr>
          <w:lang w:eastAsia="en-AU"/>
        </w:rPr>
        <w:t xml:space="preserve"> of </w:t>
      </w:r>
      <w:r w:rsidR="00995B2D">
        <w:rPr>
          <w:lang w:eastAsia="en-AU"/>
        </w:rPr>
        <w:t>ecosystem</w:t>
      </w:r>
      <w:r w:rsidR="00AA6AB7">
        <w:rPr>
          <w:lang w:eastAsia="en-AU"/>
        </w:rPr>
        <w:t xml:space="preserve"> </w:t>
      </w:r>
      <w:r w:rsidR="00926FA7">
        <w:rPr>
          <w:lang w:eastAsia="en-AU"/>
        </w:rPr>
        <w:t xml:space="preserve">service descriptors for </w:t>
      </w:r>
      <w:r w:rsidR="008A221E">
        <w:rPr>
          <w:lang w:eastAsia="en-AU"/>
        </w:rPr>
        <w:t>biotopes and features</w:t>
      </w:r>
    </w:p>
    <w:p w14:paraId="2FBDEE87" w14:textId="2E41D236" w:rsidR="00CE4101" w:rsidRDefault="009A3DED" w:rsidP="007C2610">
      <w:pPr>
        <w:pStyle w:val="BodyText"/>
        <w:numPr>
          <w:ilvl w:val="0"/>
          <w:numId w:val="29"/>
        </w:numPr>
        <w:rPr>
          <w:lang w:eastAsia="en-AU"/>
        </w:rPr>
      </w:pPr>
      <w:r>
        <w:rPr>
          <w:lang w:eastAsia="en-AU"/>
        </w:rPr>
        <w:t>Spatially enabling</w:t>
      </w:r>
      <w:r w:rsidR="00E907DC">
        <w:rPr>
          <w:lang w:eastAsia="en-AU"/>
        </w:rPr>
        <w:t xml:space="preserve"> </w:t>
      </w:r>
      <w:r w:rsidR="00F75E41">
        <w:rPr>
          <w:lang w:eastAsia="en-AU"/>
        </w:rPr>
        <w:t>marine</w:t>
      </w:r>
      <w:r w:rsidR="00E907DC">
        <w:rPr>
          <w:lang w:eastAsia="en-AU"/>
        </w:rPr>
        <w:t xml:space="preserve"> and coastal management </w:t>
      </w:r>
      <w:r w:rsidR="00D708C9">
        <w:rPr>
          <w:lang w:eastAsia="en-AU"/>
        </w:rPr>
        <w:t>activit</w:t>
      </w:r>
      <w:r w:rsidR="00E907DC">
        <w:rPr>
          <w:lang w:eastAsia="en-AU"/>
        </w:rPr>
        <w:t xml:space="preserve">ies </w:t>
      </w:r>
      <w:r>
        <w:rPr>
          <w:lang w:eastAsia="en-AU"/>
        </w:rPr>
        <w:t>and linking to</w:t>
      </w:r>
      <w:r w:rsidR="00E907DC">
        <w:rPr>
          <w:lang w:eastAsia="en-AU"/>
        </w:rPr>
        <w:t xml:space="preserve"> DELWP’s </w:t>
      </w:r>
      <w:r w:rsidR="00F75E41">
        <w:rPr>
          <w:lang w:eastAsia="en-AU"/>
        </w:rPr>
        <w:t>output data standards</w:t>
      </w:r>
    </w:p>
    <w:p w14:paraId="4CE89310" w14:textId="619E4ECE" w:rsidR="00BB4E7C" w:rsidRDefault="00BB4E7C" w:rsidP="00CE4101">
      <w:pPr>
        <w:pStyle w:val="BodyText"/>
        <w:ind w:left="720"/>
        <w:rPr>
          <w:lang w:eastAsia="en-AU"/>
        </w:rPr>
      </w:pPr>
    </w:p>
    <w:p w14:paraId="0752BD94" w14:textId="0CD43DC6" w:rsidR="008A221E" w:rsidRDefault="008A221E" w:rsidP="008A221E">
      <w:pPr>
        <w:pStyle w:val="BodyText"/>
        <w:rPr>
          <w:lang w:eastAsia="en-AU"/>
        </w:rPr>
      </w:pPr>
    </w:p>
    <w:p w14:paraId="45529644" w14:textId="0C5B9788" w:rsidR="008A221E" w:rsidRDefault="008A221E" w:rsidP="008A221E">
      <w:pPr>
        <w:pStyle w:val="BodyText"/>
        <w:rPr>
          <w:lang w:eastAsia="en-AU"/>
        </w:rPr>
      </w:pPr>
    </w:p>
    <w:p w14:paraId="30D0F44E" w14:textId="5B391B24" w:rsidR="008A221E" w:rsidRDefault="008A221E" w:rsidP="008A221E">
      <w:pPr>
        <w:pStyle w:val="BodyText"/>
        <w:rPr>
          <w:lang w:eastAsia="en-AU"/>
        </w:rPr>
      </w:pPr>
    </w:p>
    <w:p w14:paraId="38D326DE" w14:textId="1786F6FB" w:rsidR="008A221E" w:rsidRDefault="008A221E" w:rsidP="008A221E">
      <w:pPr>
        <w:pStyle w:val="BodyText"/>
        <w:rPr>
          <w:lang w:eastAsia="en-AU"/>
        </w:rPr>
      </w:pPr>
    </w:p>
    <w:p w14:paraId="2FBDB6FA" w14:textId="1C216CB7" w:rsidR="008A221E" w:rsidRDefault="008A221E" w:rsidP="008A221E">
      <w:pPr>
        <w:pStyle w:val="BodyText"/>
        <w:rPr>
          <w:lang w:eastAsia="en-AU"/>
        </w:rPr>
      </w:pPr>
    </w:p>
    <w:p w14:paraId="49545E6E" w14:textId="44B77368" w:rsidR="008A221E" w:rsidRDefault="008A221E" w:rsidP="008A221E">
      <w:pPr>
        <w:pStyle w:val="BodyText"/>
        <w:rPr>
          <w:lang w:eastAsia="en-AU"/>
        </w:rPr>
      </w:pPr>
    </w:p>
    <w:p w14:paraId="4CD347A1" w14:textId="606FC613" w:rsidR="008A221E" w:rsidRDefault="008A221E" w:rsidP="008A221E">
      <w:pPr>
        <w:pStyle w:val="BodyText"/>
        <w:rPr>
          <w:lang w:eastAsia="en-AU"/>
        </w:rPr>
      </w:pPr>
    </w:p>
    <w:p w14:paraId="3B0EB7E5" w14:textId="3EB1A2BC" w:rsidR="008A221E" w:rsidRDefault="008A221E" w:rsidP="008A221E">
      <w:pPr>
        <w:pStyle w:val="BodyText"/>
        <w:rPr>
          <w:lang w:eastAsia="en-AU"/>
        </w:rPr>
      </w:pPr>
    </w:p>
    <w:p w14:paraId="3C367A72" w14:textId="11044035" w:rsidR="008A221E" w:rsidRDefault="008A221E" w:rsidP="008A221E">
      <w:pPr>
        <w:pStyle w:val="BodyText"/>
        <w:rPr>
          <w:lang w:eastAsia="en-AU"/>
        </w:rPr>
      </w:pPr>
    </w:p>
    <w:p w14:paraId="6B1FEE18" w14:textId="0D5A2B39" w:rsidR="008A221E" w:rsidRDefault="008A221E" w:rsidP="008A221E">
      <w:pPr>
        <w:pStyle w:val="BodyText"/>
        <w:rPr>
          <w:lang w:eastAsia="en-AU"/>
        </w:rPr>
      </w:pPr>
      <w:r>
        <w:rPr>
          <w:noProof/>
          <w:lang w:eastAsia="en-AU"/>
        </w:rPr>
        <w:drawing>
          <wp:anchor distT="0" distB="0" distL="114300" distR="114300" simplePos="0" relativeHeight="251671040" behindDoc="1" locked="0" layoutInCell="1" allowOverlap="1" wp14:anchorId="5738EC78" wp14:editId="71AE091B">
            <wp:simplePos x="0" y="0"/>
            <wp:positionH relativeFrom="column">
              <wp:posOffset>0</wp:posOffset>
            </wp:positionH>
            <wp:positionV relativeFrom="paragraph">
              <wp:posOffset>228600</wp:posOffset>
            </wp:positionV>
            <wp:extent cx="3170350" cy="4642485"/>
            <wp:effectExtent l="0" t="0" r="0" b="5715"/>
            <wp:wrapTight wrapText="bothSides">
              <wp:wrapPolygon edited="0">
                <wp:start x="389" y="0"/>
                <wp:lineTo x="0" y="266"/>
                <wp:lineTo x="0" y="21095"/>
                <wp:lineTo x="260" y="21449"/>
                <wp:lineTo x="389" y="21538"/>
                <wp:lineTo x="10644" y="21538"/>
                <wp:lineTo x="21418" y="21449"/>
                <wp:lineTo x="21418" y="4343"/>
                <wp:lineTo x="20899" y="4254"/>
                <wp:lineTo x="10774" y="4254"/>
                <wp:lineTo x="21418" y="3900"/>
                <wp:lineTo x="21418" y="89"/>
                <wp:lineTo x="21159" y="0"/>
                <wp:lineTo x="389" y="0"/>
              </wp:wrapPolygon>
            </wp:wrapTight>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170350" cy="4642485"/>
                    </a:xfrm>
                    <a:prstGeom prst="rect">
                      <a:avLst/>
                    </a:prstGeom>
                    <a:noFill/>
                  </pic:spPr>
                </pic:pic>
              </a:graphicData>
            </a:graphic>
          </wp:anchor>
        </w:drawing>
      </w:r>
    </w:p>
    <w:p w14:paraId="407AC1B8" w14:textId="29C7DCF2" w:rsidR="00995B2D" w:rsidRDefault="00995B2D" w:rsidP="00995B2D">
      <w:pPr>
        <w:pStyle w:val="BodyText"/>
        <w:rPr>
          <w:b/>
          <w:bCs/>
          <w:sz w:val="16"/>
          <w:szCs w:val="16"/>
        </w:rPr>
      </w:pPr>
      <w:r w:rsidRPr="002C23EA">
        <w:rPr>
          <w:b/>
          <w:bCs/>
          <w:sz w:val="16"/>
          <w:szCs w:val="16"/>
        </w:rPr>
        <w:t xml:space="preserve">Figure </w:t>
      </w:r>
      <w:r>
        <w:rPr>
          <w:b/>
          <w:bCs/>
          <w:sz w:val="16"/>
          <w:szCs w:val="16"/>
        </w:rPr>
        <w:t>4</w:t>
      </w:r>
      <w:r w:rsidRPr="002C23EA">
        <w:rPr>
          <w:b/>
          <w:bCs/>
          <w:sz w:val="16"/>
          <w:szCs w:val="16"/>
        </w:rPr>
        <w:t xml:space="preserve">: Schematic of the </w:t>
      </w:r>
      <w:r>
        <w:rPr>
          <w:b/>
          <w:bCs/>
          <w:sz w:val="16"/>
          <w:szCs w:val="16"/>
        </w:rPr>
        <w:t>Output</w:t>
      </w:r>
      <w:r w:rsidRPr="002C23EA">
        <w:rPr>
          <w:b/>
          <w:bCs/>
          <w:sz w:val="16"/>
          <w:szCs w:val="16"/>
        </w:rPr>
        <w:t xml:space="preserve"> core pillar and its components (from Figure 2)</w:t>
      </w:r>
    </w:p>
    <w:p w14:paraId="24A3E71C" w14:textId="3EE5D478" w:rsidR="008A221E" w:rsidRDefault="008A221E" w:rsidP="008A221E">
      <w:pPr>
        <w:pStyle w:val="BodyText"/>
        <w:rPr>
          <w:lang w:eastAsia="en-AU"/>
        </w:rPr>
      </w:pPr>
    </w:p>
    <w:p w14:paraId="1214DB62" w14:textId="453105A2" w:rsidR="008A221E" w:rsidRDefault="008A221E" w:rsidP="008A221E">
      <w:pPr>
        <w:pStyle w:val="BodyText"/>
        <w:rPr>
          <w:lang w:eastAsia="en-AU"/>
        </w:rPr>
      </w:pPr>
    </w:p>
    <w:p w14:paraId="04B1F930" w14:textId="3AB1580A" w:rsidR="008A221E" w:rsidRDefault="008A221E" w:rsidP="008A221E">
      <w:pPr>
        <w:pStyle w:val="BodyText"/>
        <w:rPr>
          <w:lang w:eastAsia="en-AU"/>
        </w:rPr>
      </w:pPr>
    </w:p>
    <w:p w14:paraId="408B5AEA" w14:textId="3D2B9056" w:rsidR="008A221E" w:rsidRDefault="008A221E" w:rsidP="008A221E">
      <w:pPr>
        <w:pStyle w:val="BodyText"/>
        <w:rPr>
          <w:lang w:eastAsia="en-AU"/>
        </w:rPr>
      </w:pPr>
    </w:p>
    <w:p w14:paraId="4B4CF81A" w14:textId="62D6D483" w:rsidR="008A221E" w:rsidRDefault="008A221E" w:rsidP="008A221E">
      <w:pPr>
        <w:pStyle w:val="BodyText"/>
        <w:rPr>
          <w:lang w:eastAsia="en-AU"/>
        </w:rPr>
      </w:pPr>
    </w:p>
    <w:p w14:paraId="66A381F9" w14:textId="29BE2C3D" w:rsidR="008A221E" w:rsidRDefault="008A221E" w:rsidP="008A221E">
      <w:pPr>
        <w:pStyle w:val="BodyText"/>
        <w:rPr>
          <w:lang w:eastAsia="en-AU"/>
        </w:rPr>
      </w:pPr>
    </w:p>
    <w:p w14:paraId="7FB3E085" w14:textId="77777777" w:rsidR="008A221E" w:rsidRPr="002F404E" w:rsidRDefault="008A221E" w:rsidP="008A221E">
      <w:pPr>
        <w:pStyle w:val="BodyText"/>
        <w:rPr>
          <w:lang w:eastAsia="en-AU"/>
        </w:rPr>
      </w:pPr>
    </w:p>
    <w:p w14:paraId="2D02D9EB" w14:textId="77777777" w:rsidR="008A221E" w:rsidRDefault="008A221E" w:rsidP="00A76812">
      <w:pPr>
        <w:pStyle w:val="Heading2"/>
        <w:numPr>
          <w:ilvl w:val="0"/>
          <w:numId w:val="0"/>
        </w:numPr>
        <w:rPr>
          <w:rStyle w:val="Heading2Char"/>
          <w:b/>
          <w:bCs/>
          <w:color w:val="2C908C" w:themeColor="accent4" w:themeShade="80"/>
          <w:szCs w:val="24"/>
        </w:rPr>
      </w:pPr>
    </w:p>
    <w:p w14:paraId="76B07538" w14:textId="77777777" w:rsidR="008A221E" w:rsidRDefault="008A221E" w:rsidP="00A76812">
      <w:pPr>
        <w:pStyle w:val="Heading2"/>
        <w:numPr>
          <w:ilvl w:val="0"/>
          <w:numId w:val="0"/>
        </w:numPr>
        <w:rPr>
          <w:rStyle w:val="Heading2Char"/>
          <w:b/>
          <w:bCs/>
          <w:color w:val="2C908C" w:themeColor="accent4" w:themeShade="80"/>
          <w:szCs w:val="24"/>
        </w:rPr>
      </w:pPr>
    </w:p>
    <w:p w14:paraId="5C78EDF9" w14:textId="77777777" w:rsidR="008A221E" w:rsidRDefault="008A221E" w:rsidP="00A76812">
      <w:pPr>
        <w:pStyle w:val="Heading2"/>
        <w:numPr>
          <w:ilvl w:val="0"/>
          <w:numId w:val="0"/>
        </w:numPr>
        <w:rPr>
          <w:rStyle w:val="Heading2Char"/>
          <w:b/>
          <w:bCs/>
          <w:color w:val="2C908C" w:themeColor="accent4" w:themeShade="80"/>
          <w:szCs w:val="24"/>
        </w:rPr>
      </w:pPr>
    </w:p>
    <w:p w14:paraId="25755564" w14:textId="77777777" w:rsidR="008A221E" w:rsidRDefault="008A221E" w:rsidP="00A76812">
      <w:pPr>
        <w:pStyle w:val="Heading2"/>
        <w:numPr>
          <w:ilvl w:val="0"/>
          <w:numId w:val="0"/>
        </w:numPr>
        <w:rPr>
          <w:rStyle w:val="Heading2Char"/>
          <w:b/>
          <w:bCs/>
          <w:color w:val="2C908C" w:themeColor="accent4" w:themeShade="80"/>
          <w:szCs w:val="24"/>
        </w:rPr>
      </w:pPr>
    </w:p>
    <w:p w14:paraId="09AF5FFA" w14:textId="77777777" w:rsidR="008A221E" w:rsidRDefault="008A221E" w:rsidP="00A76812">
      <w:pPr>
        <w:pStyle w:val="Heading2"/>
        <w:numPr>
          <w:ilvl w:val="0"/>
          <w:numId w:val="0"/>
        </w:numPr>
        <w:rPr>
          <w:rStyle w:val="Heading2Char"/>
          <w:b/>
          <w:bCs/>
          <w:color w:val="2C908C" w:themeColor="accent4" w:themeShade="80"/>
          <w:szCs w:val="24"/>
        </w:rPr>
      </w:pPr>
    </w:p>
    <w:p w14:paraId="22CBF07C" w14:textId="77777777" w:rsidR="008A221E" w:rsidRDefault="008A221E" w:rsidP="00A76812">
      <w:pPr>
        <w:pStyle w:val="Heading2"/>
        <w:numPr>
          <w:ilvl w:val="0"/>
          <w:numId w:val="0"/>
        </w:numPr>
        <w:rPr>
          <w:rStyle w:val="Heading2Char"/>
          <w:b/>
          <w:bCs/>
          <w:color w:val="2C908C" w:themeColor="accent4" w:themeShade="80"/>
          <w:szCs w:val="24"/>
        </w:rPr>
      </w:pPr>
    </w:p>
    <w:p w14:paraId="0FA695D5" w14:textId="77777777" w:rsidR="008A221E" w:rsidRDefault="008A221E" w:rsidP="00A76812">
      <w:pPr>
        <w:pStyle w:val="Heading2"/>
        <w:numPr>
          <w:ilvl w:val="0"/>
          <w:numId w:val="0"/>
        </w:numPr>
        <w:rPr>
          <w:rStyle w:val="Heading2Char"/>
          <w:b/>
          <w:bCs/>
          <w:color w:val="2C908C" w:themeColor="accent4" w:themeShade="80"/>
          <w:szCs w:val="24"/>
        </w:rPr>
      </w:pPr>
    </w:p>
    <w:p w14:paraId="0F1D6DAC" w14:textId="77777777" w:rsidR="00995B2D" w:rsidRDefault="00995B2D">
      <w:pPr>
        <w:rPr>
          <w:rStyle w:val="Heading2Char"/>
          <w:iCs w:val="0"/>
          <w:color w:val="2C908C" w:themeColor="accent4" w:themeShade="80"/>
          <w:szCs w:val="24"/>
        </w:rPr>
      </w:pPr>
      <w:r>
        <w:rPr>
          <w:rStyle w:val="Heading2Char"/>
          <w:b w:val="0"/>
          <w:bCs w:val="0"/>
          <w:color w:val="2C908C" w:themeColor="accent4" w:themeShade="80"/>
          <w:szCs w:val="24"/>
        </w:rPr>
        <w:br w:type="page"/>
      </w:r>
    </w:p>
    <w:p w14:paraId="735404EC" w14:textId="06D75D28" w:rsidR="00A76812" w:rsidRPr="002D74C1" w:rsidRDefault="00FF3817" w:rsidP="00A76812">
      <w:pPr>
        <w:pStyle w:val="Heading2"/>
        <w:numPr>
          <w:ilvl w:val="0"/>
          <w:numId w:val="0"/>
        </w:numPr>
        <w:rPr>
          <w:rStyle w:val="Heading2Char"/>
          <w:b/>
          <w:bCs/>
          <w:szCs w:val="24"/>
        </w:rPr>
      </w:pPr>
      <w:bookmarkStart w:id="27" w:name="_Toc75703684"/>
      <w:bookmarkStart w:id="28" w:name="_Toc75720274"/>
      <w:r w:rsidRPr="002D74C1">
        <w:rPr>
          <w:rStyle w:val="Heading2Char"/>
          <w:b/>
          <w:bCs/>
          <w:szCs w:val="24"/>
        </w:rPr>
        <w:lastRenderedPageBreak/>
        <w:t>2.3</w:t>
      </w:r>
      <w:r w:rsidR="00A76812" w:rsidRPr="002D74C1">
        <w:rPr>
          <w:rStyle w:val="Heading2Char"/>
          <w:b/>
          <w:bCs/>
          <w:szCs w:val="24"/>
        </w:rPr>
        <w:t xml:space="preserve"> Applications</w:t>
      </w:r>
      <w:bookmarkEnd w:id="27"/>
      <w:bookmarkEnd w:id="28"/>
    </w:p>
    <w:p w14:paraId="1864D353" w14:textId="466304F5" w:rsidR="008662B5" w:rsidRDefault="00A4783D" w:rsidP="006B7119">
      <w:pPr>
        <w:pStyle w:val="BodyText"/>
        <w:rPr>
          <w:lang w:eastAsia="en-AU"/>
        </w:rPr>
      </w:pPr>
      <w:r>
        <w:rPr>
          <w:lang w:eastAsia="en-AU"/>
        </w:rPr>
        <w:t>The applications pillar identifies the ra</w:t>
      </w:r>
      <w:r w:rsidR="00CB597C">
        <w:rPr>
          <w:lang w:eastAsia="en-AU"/>
        </w:rPr>
        <w:t>n</w:t>
      </w:r>
      <w:r>
        <w:rPr>
          <w:lang w:eastAsia="en-AU"/>
        </w:rPr>
        <w:t>ge of management, planning</w:t>
      </w:r>
      <w:r w:rsidR="00B12859">
        <w:rPr>
          <w:lang w:eastAsia="en-AU"/>
        </w:rPr>
        <w:t xml:space="preserve">, evaluation and reporting </w:t>
      </w:r>
      <w:r w:rsidR="00860C59">
        <w:rPr>
          <w:lang w:eastAsia="en-AU"/>
        </w:rPr>
        <w:t>components that draw on the output</w:t>
      </w:r>
      <w:r w:rsidR="00CF211F">
        <w:rPr>
          <w:lang w:eastAsia="en-AU"/>
        </w:rPr>
        <w:t xml:space="preserve"> </w:t>
      </w:r>
      <w:r w:rsidR="00860C59">
        <w:rPr>
          <w:lang w:eastAsia="en-AU"/>
        </w:rPr>
        <w:t>components</w:t>
      </w:r>
      <w:r w:rsidR="00DB5EC6">
        <w:rPr>
          <w:lang w:eastAsia="en-AU"/>
        </w:rPr>
        <w:t xml:space="preserve"> (Figure 5)</w:t>
      </w:r>
      <w:r w:rsidR="00860C59">
        <w:rPr>
          <w:lang w:eastAsia="en-AU"/>
        </w:rPr>
        <w:t>.</w:t>
      </w:r>
      <w:r w:rsidR="0004308E">
        <w:rPr>
          <w:lang w:eastAsia="en-AU"/>
        </w:rPr>
        <w:t xml:space="preserve"> </w:t>
      </w:r>
    </w:p>
    <w:p w14:paraId="32B410CC" w14:textId="5107A920" w:rsidR="008662B5" w:rsidRDefault="008662B5" w:rsidP="006B7119">
      <w:pPr>
        <w:pStyle w:val="BodyText"/>
        <w:rPr>
          <w:lang w:eastAsia="en-AU"/>
        </w:rPr>
      </w:pPr>
      <w:r>
        <w:rPr>
          <w:lang w:eastAsia="en-AU"/>
        </w:rPr>
        <w:t xml:space="preserve">The MACKF has attempted to identify </w:t>
      </w:r>
      <w:r w:rsidR="00D31824">
        <w:rPr>
          <w:lang w:eastAsia="en-AU"/>
        </w:rPr>
        <w:t xml:space="preserve">priority </w:t>
      </w:r>
      <w:r w:rsidR="00C711FF">
        <w:rPr>
          <w:lang w:eastAsia="en-AU"/>
        </w:rPr>
        <w:t xml:space="preserve">applications </w:t>
      </w:r>
      <w:r w:rsidR="00A913EB">
        <w:rPr>
          <w:lang w:eastAsia="en-AU"/>
        </w:rPr>
        <w:t xml:space="preserve">that DELWP has responsibilities </w:t>
      </w:r>
      <w:r w:rsidR="00C711FF">
        <w:rPr>
          <w:lang w:eastAsia="en-AU"/>
        </w:rPr>
        <w:t xml:space="preserve">to support </w:t>
      </w:r>
      <w:r w:rsidR="00D31824">
        <w:rPr>
          <w:lang w:eastAsia="en-AU"/>
        </w:rPr>
        <w:t xml:space="preserve">for </w:t>
      </w:r>
      <w:r w:rsidR="00C711FF">
        <w:rPr>
          <w:lang w:eastAsia="en-AU"/>
        </w:rPr>
        <w:t xml:space="preserve">management and reporting </w:t>
      </w:r>
      <w:r w:rsidR="009F24D6">
        <w:rPr>
          <w:lang w:eastAsia="en-AU"/>
        </w:rPr>
        <w:t>so the output</w:t>
      </w:r>
      <w:r w:rsidR="00380CE7">
        <w:rPr>
          <w:lang w:eastAsia="en-AU"/>
        </w:rPr>
        <w:t xml:space="preserve">s </w:t>
      </w:r>
      <w:r w:rsidR="009F24D6">
        <w:rPr>
          <w:lang w:eastAsia="en-AU"/>
        </w:rPr>
        <w:t>are fit for purpose</w:t>
      </w:r>
      <w:r w:rsidR="00193426">
        <w:rPr>
          <w:lang w:eastAsia="en-AU"/>
        </w:rPr>
        <w:t xml:space="preserve"> to meet the</w:t>
      </w:r>
      <w:r w:rsidR="00C35A40">
        <w:rPr>
          <w:lang w:eastAsia="en-AU"/>
        </w:rPr>
        <w:t>ir needs.</w:t>
      </w:r>
    </w:p>
    <w:p w14:paraId="660D77CF" w14:textId="48976921" w:rsidR="000C64D7" w:rsidRDefault="000C64D7" w:rsidP="006B7119">
      <w:pPr>
        <w:pStyle w:val="BodyText"/>
        <w:rPr>
          <w:lang w:eastAsia="en-AU"/>
        </w:rPr>
      </w:pPr>
      <w:r>
        <w:rPr>
          <w:lang w:eastAsia="en-AU"/>
        </w:rPr>
        <w:t>Key applicati</w:t>
      </w:r>
      <w:r w:rsidR="00C5126C">
        <w:rPr>
          <w:lang w:eastAsia="en-AU"/>
        </w:rPr>
        <w:t>ons include</w:t>
      </w:r>
      <w:r w:rsidR="00C10D1D">
        <w:rPr>
          <w:lang w:eastAsia="en-AU"/>
        </w:rPr>
        <w:t>:</w:t>
      </w:r>
      <w:r w:rsidR="00C5126C">
        <w:rPr>
          <w:lang w:eastAsia="en-AU"/>
        </w:rPr>
        <w:t xml:space="preserve"> </w:t>
      </w:r>
    </w:p>
    <w:p w14:paraId="3C5A9E70" w14:textId="1FB0E690" w:rsidR="00C5126C" w:rsidRDefault="00C5126C" w:rsidP="00AA6DAD">
      <w:pPr>
        <w:pStyle w:val="BodyText"/>
        <w:numPr>
          <w:ilvl w:val="0"/>
          <w:numId w:val="27"/>
        </w:numPr>
        <w:rPr>
          <w:lang w:eastAsia="en-AU"/>
        </w:rPr>
      </w:pPr>
      <w:r>
        <w:rPr>
          <w:lang w:eastAsia="en-AU"/>
        </w:rPr>
        <w:t xml:space="preserve">Biodiversity </w:t>
      </w:r>
      <w:r w:rsidR="001B0071">
        <w:rPr>
          <w:lang w:eastAsia="en-AU"/>
        </w:rPr>
        <w:t>Response</w:t>
      </w:r>
      <w:r>
        <w:rPr>
          <w:lang w:eastAsia="en-AU"/>
        </w:rPr>
        <w:t xml:space="preserve"> </w:t>
      </w:r>
      <w:r w:rsidR="001B0071">
        <w:rPr>
          <w:lang w:eastAsia="en-AU"/>
        </w:rPr>
        <w:t>Planning</w:t>
      </w:r>
    </w:p>
    <w:p w14:paraId="02128069" w14:textId="2353C1B5" w:rsidR="00C5126C" w:rsidRDefault="00C5126C" w:rsidP="00AA6DAD">
      <w:pPr>
        <w:pStyle w:val="BodyText"/>
        <w:numPr>
          <w:ilvl w:val="0"/>
          <w:numId w:val="27"/>
        </w:numPr>
        <w:rPr>
          <w:lang w:eastAsia="en-AU"/>
        </w:rPr>
      </w:pPr>
      <w:r>
        <w:rPr>
          <w:lang w:eastAsia="en-AU"/>
        </w:rPr>
        <w:t xml:space="preserve">Prioritising Port Phillip Bay Fund </w:t>
      </w:r>
      <w:r w:rsidR="00897083">
        <w:rPr>
          <w:lang w:eastAsia="en-AU"/>
        </w:rPr>
        <w:t xml:space="preserve">grants and </w:t>
      </w:r>
      <w:r w:rsidR="00F82905">
        <w:rPr>
          <w:lang w:eastAsia="en-AU"/>
        </w:rPr>
        <w:t xml:space="preserve">other </w:t>
      </w:r>
      <w:r w:rsidR="00897083">
        <w:rPr>
          <w:lang w:eastAsia="en-AU"/>
        </w:rPr>
        <w:t>investment</w:t>
      </w:r>
    </w:p>
    <w:p w14:paraId="468F2EDE" w14:textId="0FBDB3EB" w:rsidR="00FD2449" w:rsidRDefault="00B51D19" w:rsidP="00AA6DAD">
      <w:pPr>
        <w:pStyle w:val="BodyText"/>
        <w:numPr>
          <w:ilvl w:val="0"/>
          <w:numId w:val="27"/>
        </w:numPr>
        <w:rPr>
          <w:lang w:eastAsia="en-AU"/>
        </w:rPr>
      </w:pPr>
      <w:r>
        <w:rPr>
          <w:lang w:eastAsia="en-AU"/>
        </w:rPr>
        <w:t>Indicators and</w:t>
      </w:r>
      <w:r w:rsidR="00C44BD1">
        <w:rPr>
          <w:lang w:eastAsia="en-AU"/>
        </w:rPr>
        <w:t xml:space="preserve"> </w:t>
      </w:r>
      <w:r w:rsidR="00571E1F">
        <w:rPr>
          <w:lang w:eastAsia="en-AU"/>
        </w:rPr>
        <w:t xml:space="preserve">report cards for the Port Phillip Bay Environmental Management Plan </w:t>
      </w:r>
      <w:r w:rsidR="00C82B87">
        <w:rPr>
          <w:lang w:eastAsia="en-AU"/>
        </w:rPr>
        <w:t xml:space="preserve">2017-27 five yearly Monitoring, Evaluation, </w:t>
      </w:r>
      <w:r w:rsidR="00A122D0">
        <w:rPr>
          <w:lang w:eastAsia="en-AU"/>
        </w:rPr>
        <w:t>Reporting and Improvement Strategy (due 202</w:t>
      </w:r>
      <w:r w:rsidR="00782DE1">
        <w:rPr>
          <w:lang w:eastAsia="en-AU"/>
        </w:rPr>
        <w:t>3)</w:t>
      </w:r>
    </w:p>
    <w:p w14:paraId="065EEFD9" w14:textId="64EDBE9A" w:rsidR="00A122D0" w:rsidRDefault="0048019B" w:rsidP="00AA6DAD">
      <w:pPr>
        <w:pStyle w:val="BodyText"/>
        <w:numPr>
          <w:ilvl w:val="0"/>
          <w:numId w:val="27"/>
        </w:numPr>
        <w:rPr>
          <w:lang w:eastAsia="en-AU"/>
        </w:rPr>
      </w:pPr>
      <w:r>
        <w:rPr>
          <w:lang w:eastAsia="en-AU"/>
        </w:rPr>
        <w:t>Spatially enabled c</w:t>
      </w:r>
      <w:r w:rsidR="007A5C8B">
        <w:rPr>
          <w:lang w:eastAsia="en-AU"/>
        </w:rPr>
        <w:t xml:space="preserve">umulative risk assessment </w:t>
      </w:r>
      <w:r w:rsidR="00F85B63">
        <w:rPr>
          <w:lang w:eastAsia="en-AU"/>
        </w:rPr>
        <w:t>information products</w:t>
      </w:r>
      <w:r w:rsidR="007A5C8B">
        <w:rPr>
          <w:lang w:eastAsia="en-AU"/>
        </w:rPr>
        <w:t xml:space="preserve"> </w:t>
      </w:r>
      <w:r w:rsidR="00F85B63">
        <w:rPr>
          <w:lang w:eastAsia="en-AU"/>
        </w:rPr>
        <w:t>to support</w:t>
      </w:r>
      <w:r w:rsidR="007A5C8B">
        <w:rPr>
          <w:lang w:eastAsia="en-AU"/>
        </w:rPr>
        <w:t xml:space="preserve"> forthcoming marine spatial planning</w:t>
      </w:r>
    </w:p>
    <w:p w14:paraId="55F81A24" w14:textId="73E18896" w:rsidR="00557AC3" w:rsidRDefault="00297623" w:rsidP="00AA6DAD">
      <w:pPr>
        <w:pStyle w:val="BodyText"/>
        <w:numPr>
          <w:ilvl w:val="0"/>
          <w:numId w:val="27"/>
        </w:numPr>
        <w:rPr>
          <w:lang w:eastAsia="en-AU"/>
        </w:rPr>
      </w:pPr>
      <w:r>
        <w:rPr>
          <w:lang w:eastAsia="en-AU"/>
        </w:rPr>
        <w:t>Coastal hazard assessments</w:t>
      </w:r>
      <w:r w:rsidR="00557AC3">
        <w:rPr>
          <w:lang w:eastAsia="en-AU"/>
        </w:rPr>
        <w:t xml:space="preserve"> and prioritising coastal </w:t>
      </w:r>
      <w:r w:rsidR="00F46629">
        <w:rPr>
          <w:lang w:eastAsia="en-AU"/>
        </w:rPr>
        <w:t>adaptation and intervention projects</w:t>
      </w:r>
    </w:p>
    <w:p w14:paraId="319BC008" w14:textId="2EEB657D" w:rsidR="00557AC3" w:rsidRDefault="00557AC3" w:rsidP="00557AC3">
      <w:pPr>
        <w:pStyle w:val="BodyText"/>
        <w:rPr>
          <w:lang w:eastAsia="en-AU"/>
        </w:rPr>
      </w:pPr>
    </w:p>
    <w:p w14:paraId="17571EF2" w14:textId="77777777" w:rsidR="00F75E41" w:rsidRDefault="00F75E41" w:rsidP="006B7119">
      <w:pPr>
        <w:pStyle w:val="BodyText"/>
        <w:rPr>
          <w:b/>
          <w:bCs/>
          <w:sz w:val="16"/>
          <w:szCs w:val="16"/>
        </w:rPr>
      </w:pPr>
      <w:bookmarkStart w:id="29" w:name="_Hlk51157432"/>
    </w:p>
    <w:p w14:paraId="4A1014FD" w14:textId="77777777" w:rsidR="00F75E41" w:rsidRDefault="00F75E41" w:rsidP="006B7119">
      <w:pPr>
        <w:pStyle w:val="BodyText"/>
        <w:rPr>
          <w:b/>
          <w:bCs/>
          <w:sz w:val="16"/>
          <w:szCs w:val="16"/>
        </w:rPr>
      </w:pPr>
    </w:p>
    <w:p w14:paraId="756C13E1" w14:textId="77777777" w:rsidR="00F75E41" w:rsidRDefault="00F75E41" w:rsidP="006B7119">
      <w:pPr>
        <w:pStyle w:val="BodyText"/>
        <w:rPr>
          <w:b/>
          <w:bCs/>
          <w:sz w:val="16"/>
          <w:szCs w:val="16"/>
        </w:rPr>
      </w:pPr>
    </w:p>
    <w:p w14:paraId="10471721" w14:textId="77777777" w:rsidR="00F75E41" w:rsidRDefault="00F75E41" w:rsidP="006B7119">
      <w:pPr>
        <w:pStyle w:val="BodyText"/>
        <w:rPr>
          <w:b/>
          <w:bCs/>
          <w:sz w:val="16"/>
          <w:szCs w:val="16"/>
        </w:rPr>
      </w:pPr>
    </w:p>
    <w:p w14:paraId="7E0DAD2A" w14:textId="77777777" w:rsidR="00F75E41" w:rsidRDefault="00F75E41" w:rsidP="006B7119">
      <w:pPr>
        <w:pStyle w:val="BodyText"/>
        <w:rPr>
          <w:b/>
          <w:bCs/>
          <w:sz w:val="16"/>
          <w:szCs w:val="16"/>
        </w:rPr>
      </w:pPr>
    </w:p>
    <w:p w14:paraId="707C8E46" w14:textId="77777777" w:rsidR="00F75E41" w:rsidRDefault="00F75E41" w:rsidP="006B7119">
      <w:pPr>
        <w:pStyle w:val="BodyText"/>
        <w:rPr>
          <w:b/>
          <w:bCs/>
          <w:sz w:val="16"/>
          <w:szCs w:val="16"/>
        </w:rPr>
      </w:pPr>
    </w:p>
    <w:p w14:paraId="2439A980" w14:textId="77777777" w:rsidR="00F75E41" w:rsidRDefault="00F75E41" w:rsidP="006B7119">
      <w:pPr>
        <w:pStyle w:val="BodyText"/>
        <w:rPr>
          <w:b/>
          <w:bCs/>
          <w:sz w:val="16"/>
          <w:szCs w:val="16"/>
        </w:rPr>
      </w:pPr>
    </w:p>
    <w:p w14:paraId="50D4F5D4" w14:textId="77777777" w:rsidR="00F75E41" w:rsidRDefault="00F75E41" w:rsidP="006B7119">
      <w:pPr>
        <w:pStyle w:val="BodyText"/>
        <w:rPr>
          <w:b/>
          <w:bCs/>
          <w:sz w:val="16"/>
          <w:szCs w:val="16"/>
        </w:rPr>
      </w:pPr>
    </w:p>
    <w:p w14:paraId="168493DE" w14:textId="77777777" w:rsidR="00F75E41" w:rsidRDefault="00F75E41" w:rsidP="006B7119">
      <w:pPr>
        <w:pStyle w:val="BodyText"/>
        <w:rPr>
          <w:b/>
          <w:bCs/>
          <w:sz w:val="16"/>
          <w:szCs w:val="16"/>
        </w:rPr>
      </w:pPr>
    </w:p>
    <w:p w14:paraId="0D6BEFAC" w14:textId="77777777" w:rsidR="00F75E41" w:rsidRDefault="00F75E41" w:rsidP="006B7119">
      <w:pPr>
        <w:pStyle w:val="BodyText"/>
        <w:rPr>
          <w:b/>
          <w:bCs/>
          <w:sz w:val="16"/>
          <w:szCs w:val="16"/>
        </w:rPr>
      </w:pPr>
    </w:p>
    <w:p w14:paraId="3BC8A335" w14:textId="77777777" w:rsidR="00F75E41" w:rsidRDefault="00F75E41" w:rsidP="006B7119">
      <w:pPr>
        <w:pStyle w:val="BodyText"/>
        <w:rPr>
          <w:b/>
          <w:bCs/>
          <w:sz w:val="16"/>
          <w:szCs w:val="16"/>
        </w:rPr>
      </w:pPr>
    </w:p>
    <w:p w14:paraId="350F7652" w14:textId="77777777" w:rsidR="00F75E41" w:rsidRDefault="00F75E41" w:rsidP="006B7119">
      <w:pPr>
        <w:pStyle w:val="BodyText"/>
        <w:rPr>
          <w:b/>
          <w:bCs/>
          <w:sz w:val="16"/>
          <w:szCs w:val="16"/>
        </w:rPr>
      </w:pPr>
    </w:p>
    <w:p w14:paraId="4C97A534" w14:textId="77777777" w:rsidR="00F75E41" w:rsidRDefault="00F75E41" w:rsidP="006B7119">
      <w:pPr>
        <w:pStyle w:val="BodyText"/>
        <w:rPr>
          <w:b/>
          <w:bCs/>
          <w:sz w:val="16"/>
          <w:szCs w:val="16"/>
        </w:rPr>
      </w:pPr>
    </w:p>
    <w:p w14:paraId="33412B5C" w14:textId="77777777" w:rsidR="00F75E41" w:rsidRDefault="00F75E41" w:rsidP="006B7119">
      <w:pPr>
        <w:pStyle w:val="BodyText"/>
        <w:rPr>
          <w:b/>
          <w:bCs/>
          <w:sz w:val="16"/>
          <w:szCs w:val="16"/>
        </w:rPr>
      </w:pPr>
    </w:p>
    <w:p w14:paraId="5561B2B9" w14:textId="77777777" w:rsidR="00F75E41" w:rsidRDefault="00F75E41" w:rsidP="006B7119">
      <w:pPr>
        <w:pStyle w:val="BodyText"/>
        <w:rPr>
          <w:b/>
          <w:bCs/>
          <w:sz w:val="16"/>
          <w:szCs w:val="16"/>
        </w:rPr>
      </w:pPr>
    </w:p>
    <w:p w14:paraId="59DBBE76" w14:textId="662931A0" w:rsidR="0039761E" w:rsidRDefault="002F404E" w:rsidP="006B7119">
      <w:pPr>
        <w:pStyle w:val="BodyText"/>
        <w:rPr>
          <w:b/>
          <w:bCs/>
          <w:sz w:val="16"/>
          <w:szCs w:val="16"/>
        </w:rPr>
      </w:pPr>
      <w:r>
        <w:rPr>
          <w:noProof/>
          <w:lang w:eastAsia="en-AU"/>
        </w:rPr>
        <w:drawing>
          <wp:anchor distT="0" distB="0" distL="114300" distR="114300" simplePos="0" relativeHeight="251670016" behindDoc="1" locked="0" layoutInCell="1" allowOverlap="1" wp14:anchorId="15A1F0BE" wp14:editId="3CA046BF">
            <wp:simplePos x="0" y="0"/>
            <wp:positionH relativeFrom="column">
              <wp:posOffset>-55880</wp:posOffset>
            </wp:positionH>
            <wp:positionV relativeFrom="paragraph">
              <wp:posOffset>171450</wp:posOffset>
            </wp:positionV>
            <wp:extent cx="3218186" cy="3471545"/>
            <wp:effectExtent l="0" t="0" r="1270" b="0"/>
            <wp:wrapTight wrapText="bothSides">
              <wp:wrapPolygon edited="0">
                <wp:start x="639" y="0"/>
                <wp:lineTo x="128" y="593"/>
                <wp:lineTo x="0" y="948"/>
                <wp:lineTo x="0" y="20980"/>
                <wp:lineTo x="128" y="21454"/>
                <wp:lineTo x="21481" y="21454"/>
                <wp:lineTo x="21481" y="237"/>
                <wp:lineTo x="20969" y="119"/>
                <wp:lineTo x="10485" y="0"/>
                <wp:lineTo x="639" y="0"/>
              </wp:wrapPolygon>
            </wp:wrapTight>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218186" cy="3471545"/>
                    </a:xfrm>
                    <a:prstGeom prst="rect">
                      <a:avLst/>
                    </a:prstGeom>
                    <a:noFill/>
                  </pic:spPr>
                </pic:pic>
              </a:graphicData>
            </a:graphic>
          </wp:anchor>
        </w:drawing>
      </w:r>
      <w:bookmarkEnd w:id="29"/>
    </w:p>
    <w:p w14:paraId="54F4D2F3" w14:textId="031F20DE" w:rsidR="00A134AA" w:rsidRPr="00262B03" w:rsidRDefault="00A76812" w:rsidP="00EB7115">
      <w:pPr>
        <w:pStyle w:val="BodyText"/>
        <w:rPr>
          <w:b/>
          <w:bCs/>
          <w:sz w:val="16"/>
          <w:szCs w:val="16"/>
        </w:rPr>
      </w:pPr>
      <w:r w:rsidRPr="002C23EA">
        <w:rPr>
          <w:b/>
          <w:bCs/>
          <w:sz w:val="16"/>
          <w:szCs w:val="16"/>
        </w:rPr>
        <w:t xml:space="preserve">Figure </w:t>
      </w:r>
      <w:r>
        <w:rPr>
          <w:b/>
          <w:bCs/>
          <w:sz w:val="16"/>
          <w:szCs w:val="16"/>
        </w:rPr>
        <w:t>5</w:t>
      </w:r>
      <w:r w:rsidRPr="002C23EA">
        <w:rPr>
          <w:b/>
          <w:bCs/>
          <w:sz w:val="16"/>
          <w:szCs w:val="16"/>
        </w:rPr>
        <w:t xml:space="preserve">: Schematic of the </w:t>
      </w:r>
      <w:r>
        <w:rPr>
          <w:b/>
          <w:bCs/>
          <w:sz w:val="16"/>
          <w:szCs w:val="16"/>
        </w:rPr>
        <w:t xml:space="preserve">Applications </w:t>
      </w:r>
      <w:r w:rsidRPr="002C23EA">
        <w:rPr>
          <w:b/>
          <w:bCs/>
          <w:sz w:val="16"/>
          <w:szCs w:val="16"/>
        </w:rPr>
        <w:t>core pillar and its</w:t>
      </w:r>
      <w:r>
        <w:rPr>
          <w:b/>
          <w:bCs/>
          <w:sz w:val="16"/>
          <w:szCs w:val="16"/>
        </w:rPr>
        <w:t xml:space="preserve"> </w:t>
      </w:r>
      <w:r w:rsidRPr="002C23EA">
        <w:rPr>
          <w:b/>
          <w:bCs/>
          <w:sz w:val="16"/>
          <w:szCs w:val="16"/>
        </w:rPr>
        <w:t>components (from Figure 2)</w:t>
      </w:r>
    </w:p>
    <w:bookmarkEnd w:id="22"/>
    <w:p w14:paraId="1B52FAE9" w14:textId="77777777" w:rsidR="00995B2D" w:rsidRDefault="00995B2D" w:rsidP="009B1961">
      <w:pPr>
        <w:pStyle w:val="Heading2"/>
        <w:numPr>
          <w:ilvl w:val="0"/>
          <w:numId w:val="0"/>
        </w:numPr>
        <w:rPr>
          <w:rStyle w:val="Heading2Char"/>
          <w:b/>
          <w:bCs/>
          <w:szCs w:val="24"/>
        </w:rPr>
      </w:pPr>
    </w:p>
    <w:p w14:paraId="6809BFBF" w14:textId="3D0D305E" w:rsidR="00995B2D" w:rsidRDefault="00995B2D" w:rsidP="009B1961">
      <w:pPr>
        <w:pStyle w:val="Heading2"/>
        <w:numPr>
          <w:ilvl w:val="0"/>
          <w:numId w:val="0"/>
        </w:numPr>
        <w:rPr>
          <w:rStyle w:val="Heading2Char"/>
          <w:b/>
          <w:bCs/>
          <w:szCs w:val="24"/>
        </w:rPr>
      </w:pPr>
    </w:p>
    <w:p w14:paraId="6FA1FA2F" w14:textId="77777777" w:rsidR="00F85B63" w:rsidRDefault="00F85B63">
      <w:pPr>
        <w:rPr>
          <w:rStyle w:val="Heading2Char"/>
          <w:iCs w:val="0"/>
          <w:szCs w:val="24"/>
        </w:rPr>
      </w:pPr>
      <w:r>
        <w:rPr>
          <w:rStyle w:val="Heading2Char"/>
          <w:b w:val="0"/>
          <w:bCs w:val="0"/>
          <w:szCs w:val="24"/>
        </w:rPr>
        <w:br w:type="page"/>
      </w:r>
    </w:p>
    <w:p w14:paraId="486FC89A" w14:textId="287B1F67" w:rsidR="00615B3C" w:rsidRPr="0044390F" w:rsidRDefault="00D478F1" w:rsidP="0044390F">
      <w:pPr>
        <w:pStyle w:val="Heading1"/>
        <w:numPr>
          <w:ilvl w:val="0"/>
          <w:numId w:val="0"/>
        </w:numPr>
        <w:rPr>
          <w:rStyle w:val="Heading2Char"/>
          <w:b/>
          <w:bCs/>
          <w:iCs w:val="0"/>
          <w:kern w:val="32"/>
          <w:sz w:val="28"/>
        </w:rPr>
      </w:pPr>
      <w:bookmarkStart w:id="30" w:name="_Toc75703685"/>
      <w:bookmarkStart w:id="31" w:name="_Toc75720275"/>
      <w:r w:rsidRPr="0044390F">
        <w:rPr>
          <w:rStyle w:val="Heading2Char"/>
          <w:b/>
          <w:bCs/>
          <w:iCs w:val="0"/>
          <w:kern w:val="32"/>
          <w:sz w:val="28"/>
        </w:rPr>
        <w:lastRenderedPageBreak/>
        <w:t xml:space="preserve">3 </w:t>
      </w:r>
      <w:r w:rsidR="00E83050" w:rsidRPr="0044390F">
        <w:rPr>
          <w:rStyle w:val="Heading2Char"/>
          <w:b/>
          <w:bCs/>
          <w:iCs w:val="0"/>
          <w:kern w:val="32"/>
          <w:sz w:val="28"/>
        </w:rPr>
        <w:t xml:space="preserve">Components of the </w:t>
      </w:r>
      <w:r w:rsidR="00615B3C" w:rsidRPr="0044390F">
        <w:rPr>
          <w:rStyle w:val="Heading2Char"/>
          <w:b/>
          <w:bCs/>
          <w:iCs w:val="0"/>
          <w:kern w:val="32"/>
          <w:sz w:val="28"/>
        </w:rPr>
        <w:t>Outputs</w:t>
      </w:r>
      <w:r w:rsidR="00A41040" w:rsidRPr="0044390F">
        <w:rPr>
          <w:rStyle w:val="Heading2Char"/>
          <w:b/>
          <w:bCs/>
          <w:iCs w:val="0"/>
          <w:kern w:val="32"/>
          <w:sz w:val="28"/>
        </w:rPr>
        <w:t xml:space="preserve"> Pillar</w:t>
      </w:r>
      <w:bookmarkEnd w:id="30"/>
      <w:bookmarkEnd w:id="31"/>
    </w:p>
    <w:p w14:paraId="7662E0BE" w14:textId="388A832F" w:rsidR="00EB1F98" w:rsidRPr="0044390F" w:rsidRDefault="008157B0" w:rsidP="009B1961">
      <w:pPr>
        <w:pStyle w:val="Heading2"/>
        <w:numPr>
          <w:ilvl w:val="0"/>
          <w:numId w:val="0"/>
        </w:numPr>
        <w:rPr>
          <w:rStyle w:val="Heading2Char"/>
          <w:b/>
          <w:bCs/>
          <w:szCs w:val="24"/>
        </w:rPr>
      </w:pPr>
      <w:bookmarkStart w:id="32" w:name="_Toc75703686"/>
      <w:bookmarkStart w:id="33" w:name="_Toc75720276"/>
      <w:r w:rsidRPr="0044390F">
        <w:rPr>
          <w:rStyle w:val="Heading2Char"/>
          <w:b/>
          <w:bCs/>
          <w:szCs w:val="24"/>
        </w:rPr>
        <w:t xml:space="preserve">3.1 </w:t>
      </w:r>
      <w:r w:rsidR="004F4554" w:rsidRPr="0044390F">
        <w:rPr>
          <w:rStyle w:val="Heading2Char"/>
          <w:b/>
          <w:bCs/>
          <w:szCs w:val="24"/>
        </w:rPr>
        <w:t>Coast</w:t>
      </w:r>
      <w:r w:rsidR="00CE0900" w:rsidRPr="0044390F">
        <w:rPr>
          <w:rStyle w:val="Heading2Char"/>
          <w:b/>
          <w:bCs/>
          <w:szCs w:val="24"/>
        </w:rPr>
        <w:t>K</w:t>
      </w:r>
      <w:r w:rsidR="004F4554" w:rsidRPr="0044390F">
        <w:rPr>
          <w:rStyle w:val="Heading2Char"/>
          <w:b/>
          <w:bCs/>
          <w:szCs w:val="24"/>
        </w:rPr>
        <w:t>it</w:t>
      </w:r>
      <w:bookmarkStart w:id="34" w:name="_Hlk61344275"/>
      <w:r w:rsidR="007C2610">
        <w:rPr>
          <w:rStyle w:val="Heading2Char"/>
          <w:rFonts w:ascii="ZWAdobeF" w:hAnsi="ZWAdobeF" w:cs="ZWAdobeF"/>
          <w:bCs/>
          <w:color w:val="auto"/>
          <w:sz w:val="2"/>
          <w:szCs w:val="2"/>
        </w:rPr>
        <w:t>13F</w:t>
      </w:r>
      <w:r w:rsidR="00E6407F" w:rsidRPr="0044390F">
        <w:rPr>
          <w:rStyle w:val="FootnoteReference"/>
          <w:iCs w:val="0"/>
          <w:color w:val="00B2A9" w:themeColor="accent1"/>
          <w:szCs w:val="24"/>
        </w:rPr>
        <w:footnoteReference w:id="15"/>
      </w:r>
      <w:bookmarkEnd w:id="32"/>
      <w:bookmarkEnd w:id="33"/>
      <w:bookmarkEnd w:id="34"/>
    </w:p>
    <w:p w14:paraId="4FA445A8" w14:textId="34D77313" w:rsidR="00325479" w:rsidRPr="00805ADE" w:rsidRDefault="000A1A4F" w:rsidP="00325479">
      <w:pPr>
        <w:pStyle w:val="BodyText"/>
        <w:rPr>
          <w:bCs/>
          <w:iCs/>
        </w:rPr>
      </w:pPr>
      <w:r w:rsidRPr="00805ADE">
        <w:rPr>
          <w:bCs/>
          <w:iCs/>
        </w:rPr>
        <w:t xml:space="preserve">A </w:t>
      </w:r>
      <w:r w:rsidR="00325479" w:rsidRPr="00805ADE">
        <w:rPr>
          <w:bCs/>
          <w:iCs/>
        </w:rPr>
        <w:t xml:space="preserve">key objective in developing the </w:t>
      </w:r>
      <w:r w:rsidRPr="00805ADE">
        <w:rPr>
          <w:bCs/>
          <w:iCs/>
        </w:rPr>
        <w:t xml:space="preserve">MACKF </w:t>
      </w:r>
      <w:r w:rsidR="00325479" w:rsidRPr="00805ADE">
        <w:rPr>
          <w:bCs/>
          <w:iCs/>
        </w:rPr>
        <w:t>is to consolidate and integrate marine data into one system.</w:t>
      </w:r>
      <w:r w:rsidR="00F74B5F">
        <w:rPr>
          <w:bCs/>
          <w:iCs/>
        </w:rPr>
        <w:t xml:space="preserve"> This system is termed ‘</w:t>
      </w:r>
      <w:r w:rsidR="00325479" w:rsidRPr="00805ADE">
        <w:rPr>
          <w:bCs/>
          <w:iCs/>
        </w:rPr>
        <w:t>CoastKit</w:t>
      </w:r>
      <w:r w:rsidR="00F74B5F">
        <w:rPr>
          <w:bCs/>
          <w:iCs/>
        </w:rPr>
        <w:t>’</w:t>
      </w:r>
      <w:r w:rsidR="007C2610">
        <w:rPr>
          <w:rFonts w:ascii="ZWAdobeF" w:hAnsi="ZWAdobeF" w:cs="ZWAdobeF"/>
          <w:bCs/>
          <w:iCs/>
          <w:color w:val="auto"/>
          <w:sz w:val="2"/>
          <w:szCs w:val="2"/>
        </w:rPr>
        <w:t>14F</w:t>
      </w:r>
      <w:r w:rsidR="00F93AC5" w:rsidRPr="00A16599">
        <w:rPr>
          <w:rStyle w:val="FootnoteReference"/>
          <w:color w:val="00B2A9" w:themeColor="accent1"/>
        </w:rPr>
        <w:footnoteReference w:id="16"/>
      </w:r>
      <w:r w:rsidR="00F74B5F">
        <w:rPr>
          <w:color w:val="auto"/>
        </w:rPr>
        <w:t>, it</w:t>
      </w:r>
      <w:r w:rsidR="002E6075">
        <w:rPr>
          <w:bCs/>
          <w:iCs/>
        </w:rPr>
        <w:t xml:space="preserve"> is a </w:t>
      </w:r>
      <w:r w:rsidR="00325479" w:rsidRPr="00805ADE">
        <w:rPr>
          <w:bCs/>
          <w:iCs/>
        </w:rPr>
        <w:t>relational database system</w:t>
      </w:r>
      <w:r w:rsidR="002E6075">
        <w:rPr>
          <w:bCs/>
          <w:iCs/>
        </w:rPr>
        <w:t xml:space="preserve"> and data </w:t>
      </w:r>
      <w:r w:rsidR="00D545C4">
        <w:rPr>
          <w:bCs/>
          <w:iCs/>
        </w:rPr>
        <w:t xml:space="preserve">applications </w:t>
      </w:r>
      <w:r w:rsidR="002E6075">
        <w:rPr>
          <w:bCs/>
          <w:iCs/>
        </w:rPr>
        <w:t>platform</w:t>
      </w:r>
      <w:r w:rsidR="00146E30" w:rsidRPr="00805ADE">
        <w:rPr>
          <w:bCs/>
          <w:iCs/>
        </w:rPr>
        <w:t xml:space="preserve"> </w:t>
      </w:r>
      <w:r w:rsidR="00325479" w:rsidRPr="00805ADE">
        <w:rPr>
          <w:bCs/>
          <w:iCs/>
        </w:rPr>
        <w:t xml:space="preserve">that has been built to centralise marine and coastal scientific projects, data, images and resources into a </w:t>
      </w:r>
      <w:r w:rsidR="008E1F77" w:rsidRPr="00805ADE">
        <w:rPr>
          <w:bCs/>
          <w:iCs/>
        </w:rPr>
        <w:t>knowledge</w:t>
      </w:r>
      <w:r w:rsidR="00146E30" w:rsidRPr="00805ADE">
        <w:rPr>
          <w:bCs/>
          <w:iCs/>
        </w:rPr>
        <w:t xml:space="preserve"> management system.</w:t>
      </w:r>
      <w:r w:rsidR="008E1F77" w:rsidRPr="00805ADE">
        <w:rPr>
          <w:bCs/>
          <w:iCs/>
        </w:rPr>
        <w:t xml:space="preserve"> </w:t>
      </w:r>
      <w:r w:rsidR="00325479" w:rsidRPr="00805ADE">
        <w:rPr>
          <w:bCs/>
          <w:iCs/>
        </w:rPr>
        <w:t>It provides ready access to these materials for managers and researchers</w:t>
      </w:r>
      <w:r w:rsidR="00A16599">
        <w:rPr>
          <w:bCs/>
          <w:iCs/>
        </w:rPr>
        <w:t xml:space="preserve"> (</w:t>
      </w:r>
      <w:r w:rsidR="00EA52B6">
        <w:rPr>
          <w:bCs/>
          <w:iCs/>
        </w:rPr>
        <w:t>Section 3.11)</w:t>
      </w:r>
      <w:r w:rsidR="00325479" w:rsidRPr="00805ADE">
        <w:rPr>
          <w:bCs/>
          <w:iCs/>
        </w:rPr>
        <w:t xml:space="preserve">. </w:t>
      </w:r>
    </w:p>
    <w:p w14:paraId="7CE0DA7D" w14:textId="4DB13E49" w:rsidR="000A1A4F" w:rsidRPr="00805ADE" w:rsidRDefault="000A1A4F" w:rsidP="000A1A4F">
      <w:pPr>
        <w:pStyle w:val="BodyText"/>
      </w:pPr>
      <w:r w:rsidRPr="00805ADE">
        <w:t xml:space="preserve">CoastKit </w:t>
      </w:r>
      <w:r w:rsidR="006A175C">
        <w:t xml:space="preserve">(Figure 6) </w:t>
      </w:r>
      <w:r w:rsidRPr="00805ADE">
        <w:t>will facilitate data sharing and dashboard reporting on trends, condition and health using metrics agreed by the scientific community and by government agencies. This will help ensure planning and management decisions regarding use and development can be supported by an evidence-base.</w:t>
      </w:r>
    </w:p>
    <w:p w14:paraId="2B70E624" w14:textId="52767052" w:rsidR="00D75DC8" w:rsidRDefault="005A3378" w:rsidP="005A3378">
      <w:pPr>
        <w:pStyle w:val="BodyText"/>
      </w:pPr>
      <w:r w:rsidRPr="00805ADE">
        <w:t xml:space="preserve">The system has been built to house a geo-bibliography web tool (citations </w:t>
      </w:r>
      <w:r w:rsidR="00EA60B8">
        <w:t xml:space="preserve">of published </w:t>
      </w:r>
      <w:r w:rsidRPr="00805ADE">
        <w:t>marine and coastal field studies</w:t>
      </w:r>
      <w:r w:rsidR="00EA60B8">
        <w:t xml:space="preserve"> in reports and journals</w:t>
      </w:r>
      <w:r w:rsidRPr="00805ADE">
        <w:t>) and information on how marine habitats are classified</w:t>
      </w:r>
      <w:r w:rsidR="00D41E0A">
        <w:t xml:space="preserve"> (section 3.2).</w:t>
      </w:r>
      <w:r w:rsidRPr="00805ADE">
        <w:t>, including where they are located and monitored</w:t>
      </w:r>
      <w:r w:rsidR="00331994">
        <w:t xml:space="preserve"> </w:t>
      </w:r>
    </w:p>
    <w:p w14:paraId="0741E621" w14:textId="16491B01" w:rsidR="009A58F4" w:rsidRDefault="001376DC" w:rsidP="005A3378">
      <w:pPr>
        <w:pStyle w:val="BodyText"/>
      </w:pPr>
      <w:r>
        <w:t xml:space="preserve">The Feature Atlas of </w:t>
      </w:r>
      <w:r w:rsidR="0001465C">
        <w:t>CoastKit</w:t>
      </w:r>
      <w:r>
        <w:t xml:space="preserve"> provides a spatial representation of cultural and socio-economic values and uses of the marine and coastal environment. </w:t>
      </w:r>
    </w:p>
    <w:p w14:paraId="0E608D7C" w14:textId="24828473" w:rsidR="008929ED" w:rsidRDefault="001376DC" w:rsidP="005A3378">
      <w:pPr>
        <w:pStyle w:val="BodyText"/>
      </w:pPr>
      <w:r>
        <w:t xml:space="preserve">Combined with information on marine species diversity, marine biotopes and their ecosystem services, this will allow for a balanced assessment of ecological protection and sustainable uses </w:t>
      </w:r>
      <w:r w:rsidR="003B582A">
        <w:t>which can</w:t>
      </w:r>
      <w:r>
        <w:t xml:space="preserve"> support future marine spatial planning (Section 3.2)</w:t>
      </w:r>
      <w:r w:rsidR="00694A10">
        <w:t>.</w:t>
      </w:r>
    </w:p>
    <w:p w14:paraId="5ED0C674" w14:textId="758B2474" w:rsidR="008929ED" w:rsidRDefault="00621FA8" w:rsidP="005A3378">
      <w:pPr>
        <w:pStyle w:val="BodyText"/>
      </w:pPr>
      <w:r>
        <w:t xml:space="preserve">The first version of </w:t>
      </w:r>
      <w:r w:rsidR="0001465C">
        <w:t>CoastKit</w:t>
      </w:r>
      <w:r w:rsidR="00327A49">
        <w:t xml:space="preserve"> </w:t>
      </w:r>
      <w:r w:rsidR="008074DF">
        <w:t xml:space="preserve">was </w:t>
      </w:r>
      <w:r w:rsidR="00327A49">
        <w:t>launched in</w:t>
      </w:r>
      <w:r w:rsidR="00D75DC8">
        <w:t xml:space="preserve"> </w:t>
      </w:r>
      <w:r w:rsidR="00103153">
        <w:t xml:space="preserve">late </w:t>
      </w:r>
      <w:r w:rsidR="00327A49">
        <w:t>2020</w:t>
      </w:r>
      <w:r w:rsidR="00103153">
        <w:t xml:space="preserve"> at</w:t>
      </w:r>
      <w:r w:rsidR="00015CEF">
        <w:t xml:space="preserve"> </w:t>
      </w:r>
      <w:hyperlink r:id="rId73" w:history="1">
        <w:r w:rsidR="00C450D2" w:rsidRPr="00103153">
          <w:rPr>
            <w:rStyle w:val="Hyperlink"/>
            <w:color w:val="00B2A9" w:themeColor="accent1"/>
          </w:rPr>
          <w:t>https://mapshare.vic.gov.au/coastkit/</w:t>
        </w:r>
      </w:hyperlink>
      <w:r w:rsidR="00015CEF">
        <w:t xml:space="preserve"> </w:t>
      </w:r>
      <w:r w:rsidR="00103153">
        <w:t>to</w:t>
      </w:r>
      <w:r w:rsidR="00327A49">
        <w:t xml:space="preserve"> </w:t>
      </w:r>
      <w:r w:rsidR="00D75DC8">
        <w:t>provide spatial data on the following themes:</w:t>
      </w:r>
    </w:p>
    <w:p w14:paraId="6365DAEC" w14:textId="234A9EC8" w:rsidR="00D75DC8" w:rsidRDefault="000E46E3" w:rsidP="00AA6DAD">
      <w:pPr>
        <w:pStyle w:val="BodyText"/>
        <w:numPr>
          <w:ilvl w:val="0"/>
          <w:numId w:val="19"/>
        </w:numPr>
      </w:pPr>
      <w:r w:rsidRPr="003C1ED6">
        <w:rPr>
          <w:i/>
          <w:iCs/>
        </w:rPr>
        <w:t>Coastal</w:t>
      </w:r>
      <w:r w:rsidR="003026D4" w:rsidRPr="003C1ED6">
        <w:rPr>
          <w:i/>
          <w:iCs/>
        </w:rPr>
        <w:t xml:space="preserve"> </w:t>
      </w:r>
      <w:r w:rsidR="003026D4">
        <w:t>(</w:t>
      </w:r>
      <w:r w:rsidR="00D40195">
        <w:t xml:space="preserve">e.g. </w:t>
      </w:r>
      <w:r w:rsidR="003026D4">
        <w:t>assets</w:t>
      </w:r>
      <w:r w:rsidR="00DC3E67">
        <w:t xml:space="preserve">, beaches of Victoria and </w:t>
      </w:r>
      <w:r w:rsidR="00AE0007">
        <w:t xml:space="preserve">outputs from </w:t>
      </w:r>
      <w:r w:rsidR="00DC3E67">
        <w:t>hazard assessment</w:t>
      </w:r>
      <w:r w:rsidR="00AE0007">
        <w:t xml:space="preserve"> projects</w:t>
      </w:r>
      <w:r w:rsidR="00DC3E67">
        <w:t>)</w:t>
      </w:r>
    </w:p>
    <w:p w14:paraId="52E2F5F4" w14:textId="08737379" w:rsidR="00DC3E67" w:rsidRDefault="00DC3E67" w:rsidP="00AA6DAD">
      <w:pPr>
        <w:pStyle w:val="BodyText"/>
        <w:numPr>
          <w:ilvl w:val="0"/>
          <w:numId w:val="19"/>
        </w:numPr>
      </w:pPr>
      <w:r w:rsidRPr="003C1ED6">
        <w:rPr>
          <w:i/>
          <w:iCs/>
        </w:rPr>
        <w:t>Wet</w:t>
      </w:r>
      <w:r w:rsidR="00331BEA" w:rsidRPr="003C1ED6">
        <w:rPr>
          <w:i/>
          <w:iCs/>
        </w:rPr>
        <w:t xml:space="preserve">lands </w:t>
      </w:r>
      <w:r w:rsidR="00331BEA">
        <w:t>(including catchment and estuaries)</w:t>
      </w:r>
    </w:p>
    <w:p w14:paraId="4EC6CED3" w14:textId="71531DE3" w:rsidR="00331BEA" w:rsidRDefault="00331BEA" w:rsidP="00AA6DAD">
      <w:pPr>
        <w:pStyle w:val="BodyText"/>
        <w:numPr>
          <w:ilvl w:val="0"/>
          <w:numId w:val="19"/>
        </w:numPr>
      </w:pPr>
      <w:r w:rsidRPr="003C1ED6">
        <w:rPr>
          <w:i/>
          <w:iCs/>
        </w:rPr>
        <w:t>Features Atlas</w:t>
      </w:r>
      <w:r>
        <w:t xml:space="preserve"> </w:t>
      </w:r>
      <w:r w:rsidR="009662DF">
        <w:t xml:space="preserve">(significant life history sites and area, </w:t>
      </w:r>
      <w:r w:rsidR="007258EA">
        <w:t>cultural values, management areas and activity areas)</w:t>
      </w:r>
    </w:p>
    <w:p w14:paraId="24F31560" w14:textId="486660F1" w:rsidR="007258EA" w:rsidRDefault="007258EA" w:rsidP="00AA6DAD">
      <w:pPr>
        <w:pStyle w:val="BodyText"/>
        <w:numPr>
          <w:ilvl w:val="0"/>
          <w:numId w:val="19"/>
        </w:numPr>
      </w:pPr>
      <w:r w:rsidRPr="003C1ED6">
        <w:rPr>
          <w:i/>
          <w:iCs/>
        </w:rPr>
        <w:t>Biotope Atlas</w:t>
      </w:r>
      <w:r w:rsidR="007C2610">
        <w:rPr>
          <w:rFonts w:ascii="ZWAdobeF" w:hAnsi="ZWAdobeF" w:cs="ZWAdobeF"/>
          <w:iCs/>
          <w:color w:val="auto"/>
          <w:sz w:val="2"/>
          <w:szCs w:val="2"/>
        </w:rPr>
        <w:t>15F</w:t>
      </w:r>
      <w:r w:rsidR="00514E30">
        <w:rPr>
          <w:rStyle w:val="FootnoteReference"/>
          <w:i/>
          <w:iCs/>
        </w:rPr>
        <w:footnoteReference w:id="17"/>
      </w:r>
      <w:r>
        <w:t xml:space="preserve"> (</w:t>
      </w:r>
      <w:r w:rsidR="00D730FD">
        <w:t xml:space="preserve">habitat distribution models, </w:t>
      </w:r>
      <w:r w:rsidR="00070D94">
        <w:t>biotope</w:t>
      </w:r>
      <w:r w:rsidR="00D730FD">
        <w:t xml:space="preserve"> classification and </w:t>
      </w:r>
      <w:r w:rsidR="00070D94">
        <w:t xml:space="preserve">historic habitat </w:t>
      </w:r>
      <w:r w:rsidR="00D730FD">
        <w:t>surveys, species of conservation significance occurrence records)</w:t>
      </w:r>
    </w:p>
    <w:p w14:paraId="754EDD2B" w14:textId="7339D114" w:rsidR="001376DC" w:rsidRDefault="001376DC" w:rsidP="00AA6DAD">
      <w:pPr>
        <w:pStyle w:val="BodyText"/>
        <w:numPr>
          <w:ilvl w:val="0"/>
          <w:numId w:val="19"/>
        </w:numPr>
      </w:pPr>
      <w:r w:rsidRPr="003C1ED6">
        <w:rPr>
          <w:i/>
          <w:iCs/>
        </w:rPr>
        <w:t>PPB</w:t>
      </w:r>
      <w:r w:rsidR="00D40195" w:rsidRPr="003C1ED6">
        <w:rPr>
          <w:i/>
          <w:iCs/>
        </w:rPr>
        <w:t xml:space="preserve"> EMP </w:t>
      </w:r>
      <w:r w:rsidR="00CF211F">
        <w:rPr>
          <w:i/>
          <w:iCs/>
        </w:rPr>
        <w:t>Activity Information</w:t>
      </w:r>
      <w:r w:rsidR="00631B5D">
        <w:rPr>
          <w:i/>
          <w:iCs/>
        </w:rPr>
        <w:t xml:space="preserve"> - </w:t>
      </w:r>
      <w:r w:rsidR="00437BD2">
        <w:t xml:space="preserve">displaying activity areas for all projects </w:t>
      </w:r>
      <w:r w:rsidR="00632147">
        <w:t xml:space="preserve">documented in the PPB EMP Annual </w:t>
      </w:r>
      <w:r w:rsidR="003C1ED6">
        <w:t xml:space="preserve">Report and </w:t>
      </w:r>
      <w:r w:rsidR="00632147">
        <w:t>Delivery Plan)</w:t>
      </w:r>
    </w:p>
    <w:p w14:paraId="3093D2F4" w14:textId="0B5F737F" w:rsidR="00DD2E4E" w:rsidRDefault="00F74B5F" w:rsidP="00AB6930">
      <w:pPr>
        <w:pStyle w:val="BodyText"/>
      </w:pPr>
      <w:r>
        <w:t>Further versions of the system with additional data sets and functionality, including links to other complementary web portals</w:t>
      </w:r>
      <w:r w:rsidR="00E71CCB">
        <w:t>, will be rolled out progressively through 2021 and 2022.</w:t>
      </w:r>
    </w:p>
    <w:p w14:paraId="40EED321" w14:textId="77777777" w:rsidR="00707E8E" w:rsidRDefault="00707E8E" w:rsidP="00AB6930">
      <w:pPr>
        <w:pStyle w:val="BodyText"/>
      </w:pPr>
    </w:p>
    <w:p w14:paraId="1AA80893" w14:textId="77777777" w:rsidR="0004308E" w:rsidRDefault="0004308E" w:rsidP="00AB6930">
      <w:pPr>
        <w:pStyle w:val="BodyText"/>
      </w:pPr>
    </w:p>
    <w:p w14:paraId="36F4E31E" w14:textId="45BBEDBA" w:rsidR="00B86CF0" w:rsidRDefault="00B86CF0" w:rsidP="00AB6930">
      <w:pPr>
        <w:pStyle w:val="BodyText"/>
      </w:pPr>
      <w:r>
        <w:rPr>
          <w:iCs/>
          <w:noProof/>
          <w:color w:val="2C908C" w:themeColor="accent4" w:themeShade="80"/>
          <w:szCs w:val="24"/>
        </w:rPr>
        <mc:AlternateContent>
          <mc:Choice Requires="wpg">
            <w:drawing>
              <wp:anchor distT="0" distB="0" distL="114300" distR="114300" simplePos="0" relativeHeight="251640320" behindDoc="0" locked="0" layoutInCell="1" allowOverlap="1" wp14:anchorId="25CA0DA4" wp14:editId="6BC6E3A0">
                <wp:simplePos x="0" y="0"/>
                <wp:positionH relativeFrom="column">
                  <wp:posOffset>-110490</wp:posOffset>
                </wp:positionH>
                <wp:positionV relativeFrom="paragraph">
                  <wp:posOffset>123825</wp:posOffset>
                </wp:positionV>
                <wp:extent cx="3409950" cy="8496300"/>
                <wp:effectExtent l="0" t="0" r="0" b="0"/>
                <wp:wrapNone/>
                <wp:docPr id="1226994659" name="Group 1226994659"/>
                <wp:cNvGraphicFramePr/>
                <a:graphic xmlns:a="http://schemas.openxmlformats.org/drawingml/2006/main">
                  <a:graphicData uri="http://schemas.microsoft.com/office/word/2010/wordprocessingGroup">
                    <wpg:wgp>
                      <wpg:cNvGrpSpPr/>
                      <wpg:grpSpPr>
                        <a:xfrm>
                          <a:off x="0" y="0"/>
                          <a:ext cx="3409950" cy="8496300"/>
                          <a:chOff x="0" y="0"/>
                          <a:chExt cx="3409950" cy="9167057"/>
                        </a:xfrm>
                      </wpg:grpSpPr>
                      <wpg:grpSp>
                        <wpg:cNvPr id="820525077" name="Group 820525077"/>
                        <wpg:cNvGrpSpPr/>
                        <wpg:grpSpPr>
                          <a:xfrm>
                            <a:off x="0" y="0"/>
                            <a:ext cx="3252010" cy="8424107"/>
                            <a:chOff x="0" y="0"/>
                            <a:chExt cx="3252010" cy="8424107"/>
                          </a:xfrm>
                        </wpg:grpSpPr>
                        <pic:pic xmlns:pic="http://schemas.openxmlformats.org/drawingml/2006/picture">
                          <pic:nvPicPr>
                            <pic:cNvPr id="39" name="Picture 39" descr="A picture containing screenshot, green, street, sign&#10;&#10;Description automatically generated"/>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3094355" cy="2136775"/>
                            </a:xfrm>
                            <a:prstGeom prst="rect">
                              <a:avLst/>
                            </a:prstGeom>
                          </pic:spPr>
                        </pic:pic>
                        <pic:pic xmlns:pic="http://schemas.openxmlformats.org/drawingml/2006/picture">
                          <pic:nvPicPr>
                            <pic:cNvPr id="54" name="Picture 54" descr="A screenshot of a map&#10;&#10;Description automatically generated"/>
                            <pic:cNvPicPr>
                              <a:picLocks noChangeAspect="1"/>
                            </pic:cNvPicPr>
                          </pic:nvPicPr>
                          <pic:blipFill>
                            <a:blip r:embed="rId75" cstate="print">
                              <a:extLst>
                                <a:ext uri="{28A0092B-C50C-407E-A947-70E740481C1C}">
                                  <a14:useLocalDpi xmlns:a14="http://schemas.microsoft.com/office/drawing/2010/main" val="0"/>
                                </a:ext>
                              </a:extLst>
                            </a:blip>
                            <a:stretch>
                              <a:fillRect/>
                            </a:stretch>
                          </pic:blipFill>
                          <pic:spPr>
                            <a:xfrm>
                              <a:off x="157655" y="2286000"/>
                              <a:ext cx="3094355" cy="2212975"/>
                            </a:xfrm>
                            <a:prstGeom prst="rect">
                              <a:avLst/>
                            </a:prstGeom>
                          </pic:spPr>
                        </pic:pic>
                        <pic:pic xmlns:pic="http://schemas.openxmlformats.org/drawingml/2006/picture">
                          <pic:nvPicPr>
                            <pic:cNvPr id="56" name="Picture 56" descr="A close up of a map&#10;&#10;Description automatically generated"/>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a:off x="157655" y="4603531"/>
                              <a:ext cx="3094355" cy="2212975"/>
                            </a:xfrm>
                            <a:prstGeom prst="rect">
                              <a:avLst/>
                            </a:prstGeom>
                          </pic:spPr>
                        </pic:pic>
                        <pic:pic xmlns:pic="http://schemas.openxmlformats.org/drawingml/2006/picture">
                          <pic:nvPicPr>
                            <pic:cNvPr id="58" name="Picture 58" descr="A close up of a map&#10;&#10;Description automatically generated"/>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a:off x="157655" y="6921062"/>
                              <a:ext cx="3094355" cy="1503045"/>
                            </a:xfrm>
                            <a:prstGeom prst="rect">
                              <a:avLst/>
                            </a:prstGeom>
                          </pic:spPr>
                        </pic:pic>
                      </wpg:grpSp>
                      <wps:wsp>
                        <wps:cNvPr id="820525087" name="Text Box 2"/>
                        <wps:cNvSpPr txBox="1">
                          <a:spLocks noChangeArrowheads="1"/>
                        </wps:cNvSpPr>
                        <wps:spPr bwMode="auto">
                          <a:xfrm>
                            <a:off x="66675" y="8424107"/>
                            <a:ext cx="3343275" cy="742950"/>
                          </a:xfrm>
                          <a:prstGeom prst="rect">
                            <a:avLst/>
                          </a:prstGeom>
                          <a:solidFill>
                            <a:srgbClr val="FFFFFF"/>
                          </a:solidFill>
                          <a:ln w="9525">
                            <a:noFill/>
                            <a:miter lim="800000"/>
                            <a:headEnd/>
                            <a:tailEnd/>
                          </a:ln>
                        </wps:spPr>
                        <wps:txbx>
                          <w:txbxContent>
                            <w:p w14:paraId="42CBC7FD" w14:textId="74383D23" w:rsidR="00135D9D" w:rsidRDefault="00135D9D" w:rsidP="00632147">
                              <w:r>
                                <w:rPr>
                                  <w:b/>
                                  <w:bCs/>
                                  <w:sz w:val="16"/>
                                  <w:szCs w:val="16"/>
                                </w:rPr>
                                <w:t>Figure 6: Screen shots of the CoastKit web mapping portal which will allow users to access spatial data from a variety of themes to support biodiversity conservation prioritisation, marine spatial planning and environmental assessments</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25CA0DA4" id="Group 1226994659" o:spid="_x0000_s1033" style="position:absolute;margin-left:-8.7pt;margin-top:9.75pt;width:268.5pt;height:669pt;z-index:251640320;mso-height-relative:margin" coordsize="34099,91670"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">
                <v:group id="Group 820525077" o:spid="_x0000_s1034" style="position:absolute;width:32520;height:84241" coordsize="32520,84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&#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9" o:spid="_x0000_s1035" type="#_x0000_t75" alt="A picture containing screenshot, green, street, sign&#10;&#10;Description automatically generated" style="position:absolute;width:30943;height:213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">
                    <v:imagedata r:id="rId78" o:title="A picture containing screenshot, green, street, sign&#10;&#10;Description automatically generated"/>
                  </v:shape>
                  <v:shape id="Picture 54" o:spid="_x0000_s1036" type="#_x0000_t75" alt="A screenshot of a map&#10;&#10;Description automatically generated" style="position:absolute;left:1576;top:22860;width:30944;height:221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">
                    <v:imagedata r:id="rId79" o:title="A screenshot of a map&#10;&#10;Description automatically generated"/>
                  </v:shape>
                  <v:shape id="Picture 56" o:spid="_x0000_s1037" type="#_x0000_t75" alt="A close up of a map&#10;&#10;Description automatically generated" style="position:absolute;left:1576;top:46035;width:30944;height:22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">
                    <v:imagedata r:id="rId80" o:title="A close up of a map&#10;&#10;Description automatically generated"/>
                  </v:shape>
                  <v:shape id="Picture 58" o:spid="_x0000_s1038" type="#_x0000_t75" alt="A close up of a map&#10;&#10;Description automatically generated" style="position:absolute;left:1576;top:69210;width:30944;height:150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">
                    <v:imagedata r:id="rId81" o:title="A close up of a map&#10;&#10;Description automatically generated"/>
                  </v:shape>
                </v:group>
                <v:shape id="_x0000_s1039" type="#_x0000_t202" style="position:absolute;left:666;top:84241;width:33433;height:7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" stroked="f">
                  <v:textbox>
                    <w:txbxContent>
                      <w:p w14:paraId="42CBC7FD" w14:textId="74383D23" w:rsidR="00135D9D" w:rsidRDefault="00135D9D" w:rsidP="00632147">
                        <w:r>
                          <w:rPr>
                            <w:b/>
                            <w:bCs/>
                            <w:sz w:val="16"/>
                            <w:szCs w:val="16"/>
                          </w:rPr>
                          <w:t xml:space="preserve">Figure 6: Screen shots of the </w:t>
                        </w:r>
                        <w:proofErr w:type="spellStart"/>
                        <w:r>
                          <w:rPr>
                            <w:b/>
                            <w:bCs/>
                            <w:sz w:val="16"/>
                            <w:szCs w:val="16"/>
                          </w:rPr>
                          <w:t>CoastKit</w:t>
                        </w:r>
                        <w:proofErr w:type="spellEnd"/>
                        <w:r>
                          <w:rPr>
                            <w:b/>
                            <w:bCs/>
                            <w:sz w:val="16"/>
                            <w:szCs w:val="16"/>
                          </w:rPr>
                          <w:t xml:space="preserve"> web mapping portal which will allow users to access spatial data from a variety of themes to support biodiversity conservation prioritisation, marine spatial planning and environmental assessments</w:t>
                        </w:r>
                      </w:p>
                    </w:txbxContent>
                  </v:textbox>
                </v:shape>
              </v:group>
            </w:pict>
          </mc:Fallback>
        </mc:AlternateContent>
      </w:r>
    </w:p>
    <w:p w14:paraId="5077CD72" w14:textId="3E75D92C" w:rsidR="00B86CF0" w:rsidRDefault="00B86CF0" w:rsidP="00AB6930">
      <w:pPr>
        <w:pStyle w:val="BodyText"/>
      </w:pPr>
    </w:p>
    <w:p w14:paraId="7BEA3F7C" w14:textId="33FA8B72" w:rsidR="00B86CF0" w:rsidRDefault="00B86CF0" w:rsidP="00AB6930">
      <w:pPr>
        <w:pStyle w:val="BodyText"/>
      </w:pPr>
    </w:p>
    <w:p w14:paraId="6363B240" w14:textId="348206BE" w:rsidR="00B86CF0" w:rsidRDefault="00B86CF0" w:rsidP="00AB6930">
      <w:pPr>
        <w:pStyle w:val="BodyText"/>
      </w:pPr>
    </w:p>
    <w:p w14:paraId="3DFDB5DB" w14:textId="01E1D536" w:rsidR="00B86CF0" w:rsidRDefault="00B86CF0" w:rsidP="00AB6930">
      <w:pPr>
        <w:pStyle w:val="BodyText"/>
      </w:pPr>
    </w:p>
    <w:p w14:paraId="48EF01F6" w14:textId="61010B64" w:rsidR="00B86CF0" w:rsidRDefault="00B86CF0" w:rsidP="00AB6930">
      <w:pPr>
        <w:pStyle w:val="BodyText"/>
      </w:pPr>
    </w:p>
    <w:p w14:paraId="5390887A" w14:textId="1501B828" w:rsidR="00B86CF0" w:rsidRDefault="00B86CF0" w:rsidP="00AB6930">
      <w:pPr>
        <w:pStyle w:val="BodyText"/>
      </w:pPr>
    </w:p>
    <w:p w14:paraId="5EE94633" w14:textId="3637088A" w:rsidR="00B86CF0" w:rsidRDefault="00B86CF0" w:rsidP="00AB6930">
      <w:pPr>
        <w:pStyle w:val="BodyText"/>
      </w:pPr>
    </w:p>
    <w:p w14:paraId="784F7331" w14:textId="07EB4BBB" w:rsidR="00B86CF0" w:rsidRDefault="00B86CF0" w:rsidP="00AB6930">
      <w:pPr>
        <w:pStyle w:val="BodyText"/>
      </w:pPr>
    </w:p>
    <w:p w14:paraId="5F7915C0" w14:textId="29B52245" w:rsidR="00B86CF0" w:rsidRDefault="00B86CF0" w:rsidP="00AB6930">
      <w:pPr>
        <w:pStyle w:val="BodyText"/>
      </w:pPr>
    </w:p>
    <w:p w14:paraId="2E267EBE" w14:textId="02426802" w:rsidR="00B86CF0" w:rsidRDefault="00B86CF0" w:rsidP="00AB6930">
      <w:pPr>
        <w:pStyle w:val="BodyText"/>
      </w:pPr>
    </w:p>
    <w:p w14:paraId="42096593" w14:textId="7B386A53" w:rsidR="00B86CF0" w:rsidRDefault="00B86CF0" w:rsidP="00AB6930">
      <w:pPr>
        <w:pStyle w:val="BodyText"/>
      </w:pPr>
    </w:p>
    <w:p w14:paraId="45BAA17C" w14:textId="4DC7C808" w:rsidR="00B86CF0" w:rsidRDefault="00B86CF0" w:rsidP="00AB6930">
      <w:pPr>
        <w:pStyle w:val="BodyText"/>
      </w:pPr>
    </w:p>
    <w:p w14:paraId="45594BE6" w14:textId="48272D10" w:rsidR="00B86CF0" w:rsidRDefault="00B86CF0" w:rsidP="00AB6930">
      <w:pPr>
        <w:pStyle w:val="BodyText"/>
      </w:pPr>
    </w:p>
    <w:p w14:paraId="55320B59" w14:textId="1FAE1FE5" w:rsidR="00B86CF0" w:rsidRDefault="00B86CF0" w:rsidP="00AB6930">
      <w:pPr>
        <w:pStyle w:val="BodyText"/>
      </w:pPr>
    </w:p>
    <w:p w14:paraId="60EA0A9F" w14:textId="5D1B6864" w:rsidR="00B86CF0" w:rsidRDefault="00B86CF0" w:rsidP="00AB6930">
      <w:pPr>
        <w:pStyle w:val="BodyText"/>
      </w:pPr>
    </w:p>
    <w:p w14:paraId="43B2714D" w14:textId="23EDCE95" w:rsidR="00B86CF0" w:rsidRDefault="00B86CF0" w:rsidP="00AB6930">
      <w:pPr>
        <w:pStyle w:val="BodyText"/>
      </w:pPr>
    </w:p>
    <w:p w14:paraId="472A5740" w14:textId="286B3637" w:rsidR="00B86CF0" w:rsidRDefault="00B86CF0" w:rsidP="00AB6930">
      <w:pPr>
        <w:pStyle w:val="BodyText"/>
      </w:pPr>
    </w:p>
    <w:p w14:paraId="50E43222" w14:textId="5AE24E67" w:rsidR="00B86CF0" w:rsidRDefault="00B86CF0" w:rsidP="00AB6930">
      <w:pPr>
        <w:pStyle w:val="BodyText"/>
      </w:pPr>
    </w:p>
    <w:p w14:paraId="64C293A9" w14:textId="19A8FA96" w:rsidR="00B86CF0" w:rsidRDefault="00B86CF0" w:rsidP="00AB6930">
      <w:pPr>
        <w:pStyle w:val="BodyText"/>
      </w:pPr>
    </w:p>
    <w:p w14:paraId="15B77366" w14:textId="39D2D0DE" w:rsidR="00B86CF0" w:rsidRDefault="00B86CF0" w:rsidP="00AB6930">
      <w:pPr>
        <w:pStyle w:val="BodyText"/>
      </w:pPr>
    </w:p>
    <w:p w14:paraId="67A3B30E" w14:textId="7A7240CD" w:rsidR="00B86CF0" w:rsidRDefault="00B86CF0" w:rsidP="00AB6930">
      <w:pPr>
        <w:pStyle w:val="BodyText"/>
      </w:pPr>
    </w:p>
    <w:p w14:paraId="74351159" w14:textId="337EA1D0" w:rsidR="00B86CF0" w:rsidRDefault="00B86CF0" w:rsidP="00AB6930">
      <w:pPr>
        <w:pStyle w:val="BodyText"/>
      </w:pPr>
    </w:p>
    <w:p w14:paraId="729D5F54" w14:textId="14A94A68" w:rsidR="00B86CF0" w:rsidRDefault="00B86CF0" w:rsidP="00AB6930">
      <w:pPr>
        <w:pStyle w:val="BodyText"/>
      </w:pPr>
    </w:p>
    <w:p w14:paraId="4DBDD5C4" w14:textId="06BE952D" w:rsidR="00B86CF0" w:rsidRDefault="00B86CF0" w:rsidP="00AB6930">
      <w:pPr>
        <w:pStyle w:val="BodyText"/>
      </w:pPr>
    </w:p>
    <w:p w14:paraId="586D9213" w14:textId="7E89BB9D" w:rsidR="00B86CF0" w:rsidRDefault="00B86CF0" w:rsidP="00AB6930">
      <w:pPr>
        <w:pStyle w:val="BodyText"/>
      </w:pPr>
    </w:p>
    <w:p w14:paraId="04EF78A4" w14:textId="71F3CFC4" w:rsidR="00B86CF0" w:rsidRDefault="00B86CF0" w:rsidP="00AB6930">
      <w:pPr>
        <w:pStyle w:val="BodyText"/>
      </w:pPr>
    </w:p>
    <w:p w14:paraId="31768824" w14:textId="2B51A352" w:rsidR="00B86CF0" w:rsidRDefault="00B86CF0" w:rsidP="00AB6930">
      <w:pPr>
        <w:pStyle w:val="BodyText"/>
      </w:pPr>
    </w:p>
    <w:p w14:paraId="75F35D3F" w14:textId="144D3FA3" w:rsidR="00B86CF0" w:rsidRDefault="00B86CF0" w:rsidP="00AB6930">
      <w:pPr>
        <w:pStyle w:val="BodyText"/>
      </w:pPr>
    </w:p>
    <w:p w14:paraId="728F0C88" w14:textId="74E09FB6" w:rsidR="00B86CF0" w:rsidRDefault="00B86CF0" w:rsidP="00AB6930">
      <w:pPr>
        <w:pStyle w:val="BodyText"/>
      </w:pPr>
    </w:p>
    <w:p w14:paraId="685BEEF1" w14:textId="29EA8E0F" w:rsidR="00B86CF0" w:rsidRDefault="00B86CF0" w:rsidP="00AB6930">
      <w:pPr>
        <w:pStyle w:val="BodyText"/>
      </w:pPr>
    </w:p>
    <w:p w14:paraId="2658AE9E" w14:textId="332F9CB8" w:rsidR="00B86CF0" w:rsidRDefault="00B86CF0" w:rsidP="00AB6930">
      <w:pPr>
        <w:pStyle w:val="BodyText"/>
      </w:pPr>
    </w:p>
    <w:p w14:paraId="449C16F6" w14:textId="3329A639" w:rsidR="00B86CF0" w:rsidRDefault="00B86CF0" w:rsidP="00AB6930">
      <w:pPr>
        <w:pStyle w:val="BodyText"/>
      </w:pPr>
    </w:p>
    <w:p w14:paraId="5FDA9DCA" w14:textId="60E43A5A" w:rsidR="00B86CF0" w:rsidRDefault="00B86CF0" w:rsidP="00AB6930">
      <w:pPr>
        <w:pStyle w:val="BodyText"/>
      </w:pPr>
    </w:p>
    <w:p w14:paraId="2E9F8515" w14:textId="38C1502B" w:rsidR="00B86CF0" w:rsidRDefault="00B86CF0" w:rsidP="00AB6930">
      <w:pPr>
        <w:pStyle w:val="BodyText"/>
      </w:pPr>
    </w:p>
    <w:p w14:paraId="6B2D5DC8" w14:textId="4673AB88" w:rsidR="00B86CF0" w:rsidRDefault="00B86CF0" w:rsidP="00AB6930">
      <w:pPr>
        <w:pStyle w:val="BodyText"/>
      </w:pPr>
    </w:p>
    <w:p w14:paraId="20E50899" w14:textId="77777777" w:rsidR="00F05C49" w:rsidRDefault="00F05C49" w:rsidP="00AB6930">
      <w:pPr>
        <w:pStyle w:val="BodyText"/>
        <w:rPr>
          <w:highlight w:val="yellow"/>
        </w:rPr>
      </w:pPr>
    </w:p>
    <w:p w14:paraId="61FC95EC" w14:textId="77777777" w:rsidR="0093134A" w:rsidRDefault="0093134A" w:rsidP="00AB6930">
      <w:pPr>
        <w:pStyle w:val="BodyText"/>
        <w:rPr>
          <w:b/>
          <w:bCs/>
          <w:color w:val="00B2A9" w:themeColor="accent1"/>
        </w:rPr>
      </w:pPr>
    </w:p>
    <w:p w14:paraId="0E8189CC" w14:textId="77777777" w:rsidR="005921E5" w:rsidRDefault="005921E5">
      <w:pPr>
        <w:rPr>
          <w:rFonts w:cs="Times New Roman"/>
          <w:b/>
          <w:bCs/>
          <w:color w:val="00B2A9" w:themeColor="accent1"/>
          <w:sz w:val="22"/>
          <w:szCs w:val="22"/>
          <w:lang w:eastAsia="en-US"/>
        </w:rPr>
      </w:pPr>
      <w:r>
        <w:rPr>
          <w:b/>
          <w:bCs/>
          <w:color w:val="00B2A9" w:themeColor="accent1"/>
          <w:sz w:val="22"/>
          <w:szCs w:val="22"/>
        </w:rPr>
        <w:br w:type="page"/>
      </w:r>
    </w:p>
    <w:bookmarkStart w:id="35" w:name="_Toc75720277"/>
    <w:p w14:paraId="17B508A9" w14:textId="7903DB35" w:rsidR="00AA2058" w:rsidRDefault="003A47B0" w:rsidP="00F96DC2">
      <w:pPr>
        <w:pStyle w:val="Heading2"/>
        <w:numPr>
          <w:ilvl w:val="0"/>
          <w:numId w:val="0"/>
        </w:numPr>
      </w:pPr>
      <w:r>
        <w:rPr>
          <w:noProof/>
        </w:rPr>
        <w:lastRenderedPageBreak/>
        <mc:AlternateContent>
          <mc:Choice Requires="wpg">
            <w:drawing>
              <wp:anchor distT="0" distB="0" distL="114300" distR="114300" simplePos="0" relativeHeight="251650560" behindDoc="1" locked="0" layoutInCell="1" allowOverlap="1" wp14:anchorId="2973DF85" wp14:editId="4A349A50">
                <wp:simplePos x="0" y="0"/>
                <wp:positionH relativeFrom="column">
                  <wp:posOffset>2676525</wp:posOffset>
                </wp:positionH>
                <wp:positionV relativeFrom="paragraph">
                  <wp:posOffset>133350</wp:posOffset>
                </wp:positionV>
                <wp:extent cx="4170045" cy="9025255"/>
                <wp:effectExtent l="0" t="0" r="1905" b="4445"/>
                <wp:wrapTight wrapText="bothSides">
                  <wp:wrapPolygon edited="0">
                    <wp:start x="11446" y="228"/>
                    <wp:lineTo x="1875" y="593"/>
                    <wp:lineTo x="1381" y="593"/>
                    <wp:lineTo x="1381" y="1231"/>
                    <wp:lineTo x="7894" y="1778"/>
                    <wp:lineTo x="9769" y="1778"/>
                    <wp:lineTo x="8979" y="2508"/>
                    <wp:lineTo x="7302" y="2781"/>
                    <wp:lineTo x="4736" y="3237"/>
                    <wp:lineTo x="4046" y="3556"/>
                    <wp:lineTo x="3552" y="3875"/>
                    <wp:lineTo x="3750" y="5015"/>
                    <wp:lineTo x="6217" y="5425"/>
                    <wp:lineTo x="8091" y="5517"/>
                    <wp:lineTo x="9670" y="6155"/>
                    <wp:lineTo x="9571" y="6976"/>
                    <wp:lineTo x="9966" y="7614"/>
                    <wp:lineTo x="888" y="7887"/>
                    <wp:lineTo x="888" y="8343"/>
                    <wp:lineTo x="99" y="8662"/>
                    <wp:lineTo x="99" y="17325"/>
                    <wp:lineTo x="691" y="17826"/>
                    <wp:lineTo x="197" y="17826"/>
                    <wp:lineTo x="0" y="17963"/>
                    <wp:lineTo x="197" y="21565"/>
                    <wp:lineTo x="21511" y="21565"/>
                    <wp:lineTo x="21511" y="19878"/>
                    <wp:lineTo x="3454" y="19285"/>
                    <wp:lineTo x="21511" y="19240"/>
                    <wp:lineTo x="21511" y="15957"/>
                    <wp:lineTo x="3454" y="15638"/>
                    <wp:lineTo x="21511" y="15592"/>
                    <wp:lineTo x="21511" y="12310"/>
                    <wp:lineTo x="20524" y="12264"/>
                    <wp:lineTo x="3256" y="11991"/>
                    <wp:lineTo x="21511" y="11854"/>
                    <wp:lineTo x="21511" y="8617"/>
                    <wp:lineTo x="3059" y="8343"/>
                    <wp:lineTo x="9078" y="8343"/>
                    <wp:lineTo x="14407" y="7979"/>
                    <wp:lineTo x="14308" y="7614"/>
                    <wp:lineTo x="14703" y="6884"/>
                    <wp:lineTo x="14505" y="6155"/>
                    <wp:lineTo x="16183" y="5471"/>
                    <wp:lineTo x="18058" y="5425"/>
                    <wp:lineTo x="20623" y="5015"/>
                    <wp:lineTo x="20820" y="3921"/>
                    <wp:lineTo x="20130" y="3511"/>
                    <wp:lineTo x="19538" y="3237"/>
                    <wp:lineTo x="16380" y="2690"/>
                    <wp:lineTo x="15295" y="2508"/>
                    <wp:lineTo x="14604" y="1778"/>
                    <wp:lineTo x="14703" y="957"/>
                    <wp:lineTo x="13519" y="456"/>
                    <wp:lineTo x="12828" y="228"/>
                    <wp:lineTo x="11446" y="228"/>
                  </wp:wrapPolygon>
                </wp:wrapTight>
                <wp:docPr id="252" name="Group 252"/>
                <wp:cNvGraphicFramePr/>
                <a:graphic xmlns:a="http://schemas.openxmlformats.org/drawingml/2006/main">
                  <a:graphicData uri="http://schemas.microsoft.com/office/word/2010/wordprocessingGroup">
                    <wpg:wgp>
                      <wpg:cNvGrpSpPr/>
                      <wpg:grpSpPr>
                        <a:xfrm>
                          <a:off x="0" y="0"/>
                          <a:ext cx="4170045" cy="9025255"/>
                          <a:chOff x="0" y="0"/>
                          <a:chExt cx="4170045" cy="9025255"/>
                        </a:xfrm>
                      </wpg:grpSpPr>
                      <pic:pic xmlns:pic="http://schemas.openxmlformats.org/drawingml/2006/picture">
                        <pic:nvPicPr>
                          <pic:cNvPr id="35" name="Picture 35"/>
                          <pic:cNvPicPr>
                            <a:picLocks noChangeAspect="1"/>
                          </pic:cNvPicPr>
                        </pic:nvPicPr>
                        <pic:blipFill>
                          <a:blip r:embed="rId82">
                            <a:extLst>
                              <a:ext uri="{28A0092B-C50C-407E-A947-70E740481C1C}">
                                <a14:useLocalDpi xmlns:a14="http://schemas.microsoft.com/office/drawing/2010/main" val="0"/>
                              </a:ext>
                            </a:extLst>
                          </a:blip>
                          <a:srcRect/>
                          <a:stretch>
                            <a:fillRect/>
                          </a:stretch>
                        </pic:blipFill>
                        <pic:spPr bwMode="auto">
                          <a:xfrm>
                            <a:off x="723900" y="0"/>
                            <a:ext cx="3249295" cy="3529965"/>
                          </a:xfrm>
                          <a:prstGeom prst="rect">
                            <a:avLst/>
                          </a:prstGeom>
                          <a:noFill/>
                        </pic:spPr>
                      </pic:pic>
                      <pic:pic xmlns:pic="http://schemas.openxmlformats.org/drawingml/2006/picture">
                        <pic:nvPicPr>
                          <pic:cNvPr id="10" name="Picture 28"/>
                          <pic:cNvPicPr>
                            <a:picLocks noChangeAspect="1"/>
                          </pic:cNvPicPr>
                        </pic:nvPicPr>
                        <pic:blipFill>
                          <a:blip r:embed="rId83">
                            <a:extLst>
                              <a:ext uri="{28A0092B-C50C-407E-A947-70E740481C1C}">
                                <a14:useLocalDpi xmlns:a14="http://schemas.microsoft.com/office/drawing/2010/main" val="0"/>
                              </a:ext>
                            </a:extLst>
                          </a:blip>
                          <a:srcRect/>
                          <a:stretch>
                            <a:fillRect/>
                          </a:stretch>
                        </pic:blipFill>
                        <pic:spPr bwMode="auto">
                          <a:xfrm>
                            <a:off x="0" y="3609975"/>
                            <a:ext cx="4170045" cy="4737100"/>
                          </a:xfrm>
                          <a:prstGeom prst="rect">
                            <a:avLst/>
                          </a:prstGeom>
                          <a:noFill/>
                        </pic:spPr>
                      </pic:pic>
                      <wps:wsp>
                        <wps:cNvPr id="249" name="Text Box 2"/>
                        <wps:cNvSpPr txBox="1">
                          <a:spLocks noChangeArrowheads="1"/>
                        </wps:cNvSpPr>
                        <wps:spPr bwMode="auto">
                          <a:xfrm>
                            <a:off x="66675" y="8315325"/>
                            <a:ext cx="4103370" cy="709930"/>
                          </a:xfrm>
                          <a:prstGeom prst="rect">
                            <a:avLst/>
                          </a:prstGeom>
                          <a:solidFill>
                            <a:srgbClr val="FFFFFF"/>
                          </a:solidFill>
                          <a:ln w="9525">
                            <a:noFill/>
                            <a:miter lim="800000"/>
                            <a:headEnd/>
                            <a:tailEnd/>
                          </a:ln>
                        </wps:spPr>
                        <wps:txbx>
                          <w:txbxContent>
                            <w:p w14:paraId="23FD8435" w14:textId="43AA5672" w:rsidR="00135D9D" w:rsidRPr="003A47B0" w:rsidRDefault="00135D9D">
                              <w:pPr>
                                <w:rPr>
                                  <w:b/>
                                  <w:bCs/>
                                  <w:sz w:val="16"/>
                                  <w:szCs w:val="16"/>
                                </w:rPr>
                              </w:pPr>
                              <w:r w:rsidRPr="003A47B0">
                                <w:rPr>
                                  <w:b/>
                                  <w:bCs/>
                                  <w:sz w:val="16"/>
                                  <w:szCs w:val="16"/>
                                </w:rPr>
                                <w:t>Figure 7:Descriptions of the CBiCS marine classification system for describing (a) individual biotopes, and (b) the six hierarchical attributes of the CBiCS schema</w:t>
                              </w:r>
                            </w:p>
                            <w:p w14:paraId="3127C082" w14:textId="77777777" w:rsidR="00135D9D" w:rsidRDefault="00135D9D"/>
                          </w:txbxContent>
                        </wps:txbx>
                        <wps:bodyPr rot="0" vert="horz" wrap="square" lIns="91440" tIns="45720" rIns="91440" bIns="45720" anchor="t" anchorCtr="0">
                          <a:spAutoFit/>
                        </wps:bodyPr>
                      </wps:wsp>
                      <wps:wsp>
                        <wps:cNvPr id="250" name="Text Box 2"/>
                        <wps:cNvSpPr txBox="1">
                          <a:spLocks noChangeArrowheads="1"/>
                        </wps:cNvSpPr>
                        <wps:spPr bwMode="auto">
                          <a:xfrm>
                            <a:off x="295275" y="266700"/>
                            <a:ext cx="361950" cy="252730"/>
                          </a:xfrm>
                          <a:prstGeom prst="rect">
                            <a:avLst/>
                          </a:prstGeom>
                          <a:solidFill>
                            <a:srgbClr val="FFFFFF"/>
                          </a:solidFill>
                          <a:ln w="9525">
                            <a:noFill/>
                            <a:miter lim="800000"/>
                            <a:headEnd/>
                            <a:tailEnd/>
                          </a:ln>
                        </wps:spPr>
                        <wps:txbx>
                          <w:txbxContent>
                            <w:p w14:paraId="526018BC" w14:textId="5EE6A457" w:rsidR="00135D9D" w:rsidRPr="003A47B0" w:rsidRDefault="00135D9D">
                              <w:pPr>
                                <w:rPr>
                                  <w:b/>
                                  <w:bCs/>
                                </w:rPr>
                              </w:pPr>
                              <w:r w:rsidRPr="003A47B0">
                                <w:rPr>
                                  <w:b/>
                                  <w:bCs/>
                                </w:rPr>
                                <w:t>(a)</w:t>
                              </w:r>
                            </w:p>
                          </w:txbxContent>
                        </wps:txbx>
                        <wps:bodyPr rot="0" vert="horz" wrap="square" lIns="91440" tIns="45720" rIns="91440" bIns="45720" anchor="t" anchorCtr="0">
                          <a:spAutoFit/>
                        </wps:bodyPr>
                      </wps:wsp>
                      <wps:wsp>
                        <wps:cNvPr id="251" name="Text Box 2"/>
                        <wps:cNvSpPr txBox="1">
                          <a:spLocks noChangeArrowheads="1"/>
                        </wps:cNvSpPr>
                        <wps:spPr bwMode="auto">
                          <a:xfrm>
                            <a:off x="209550" y="3305175"/>
                            <a:ext cx="361950" cy="252730"/>
                          </a:xfrm>
                          <a:prstGeom prst="rect">
                            <a:avLst/>
                          </a:prstGeom>
                          <a:solidFill>
                            <a:srgbClr val="FFFFFF"/>
                          </a:solidFill>
                          <a:ln w="9525">
                            <a:noFill/>
                            <a:miter lim="800000"/>
                            <a:headEnd/>
                            <a:tailEnd/>
                          </a:ln>
                        </wps:spPr>
                        <wps:txbx>
                          <w:txbxContent>
                            <w:p w14:paraId="5FF4CEA9" w14:textId="446D401E" w:rsidR="00135D9D" w:rsidRPr="003A47B0" w:rsidRDefault="00135D9D" w:rsidP="003A47B0">
                              <w:pPr>
                                <w:rPr>
                                  <w:b/>
                                  <w:bCs/>
                                </w:rPr>
                              </w:pPr>
                              <w:r w:rsidRPr="003A47B0">
                                <w:rPr>
                                  <w:b/>
                                  <w:bCs/>
                                </w:rPr>
                                <w:t>(</w:t>
                              </w:r>
                              <w:r>
                                <w:rPr>
                                  <w:b/>
                                  <w:bCs/>
                                </w:rPr>
                                <w:t>b</w:t>
                              </w:r>
                              <w:r w:rsidRPr="003A47B0">
                                <w:rPr>
                                  <w:b/>
                                  <w:bCs/>
                                </w:rPr>
                                <w:t>)</w:t>
                              </w:r>
                            </w:p>
                          </w:txbxContent>
                        </wps:txbx>
                        <wps:bodyPr rot="0" vert="horz" wrap="square" lIns="91440" tIns="45720" rIns="91440" bIns="45720" anchor="t" anchorCtr="0">
                          <a:spAutoFit/>
                        </wps:bodyPr>
                      </wps:wsp>
                    </wpg:wgp>
                  </a:graphicData>
                </a:graphic>
              </wp:anchor>
            </w:drawing>
          </mc:Choice>
          <mc:Fallback>
            <w:pict>
              <v:group w14:anchorId="2973DF85" id="Group 252" o:spid="_x0000_s1040" style="position:absolute;margin-left:210.75pt;margin-top:10.5pt;width:328.35pt;height:710.65pt;z-index:-251665920" coordsize="41700,902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">
                <v:shape id="Picture 35" o:spid="_x0000_s1041" type="#_x0000_t75" style="position:absolute;left:7239;width:32492;height:352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">
                  <v:imagedata r:id="rId84" o:title=""/>
                </v:shape>
                <v:shape id="Picture 28" o:spid="_x0000_s1042" type="#_x0000_t75" style="position:absolute;top:36099;width:41700;height:473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">
                  <v:imagedata r:id="rId85" o:title=""/>
                </v:shape>
                <v:shape id="_x0000_s1043" type="#_x0000_t202" style="position:absolute;left:666;top:83153;width:41034;height:70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" stroked="f">
                  <v:textbox style="mso-fit-shape-to-text:t">
                    <w:txbxContent>
                      <w:p w14:paraId="23FD8435" w14:textId="43AA5672" w:rsidR="00135D9D" w:rsidRPr="003A47B0" w:rsidRDefault="00135D9D">
                        <w:pPr>
                          <w:rPr>
                            <w:b/>
                            <w:bCs/>
                            <w:sz w:val="16"/>
                            <w:szCs w:val="16"/>
                          </w:rPr>
                        </w:pPr>
                        <w:r w:rsidRPr="003A47B0">
                          <w:rPr>
                            <w:b/>
                            <w:bCs/>
                            <w:sz w:val="16"/>
                            <w:szCs w:val="16"/>
                          </w:rPr>
                          <w:t>Figure 7:Descriptions of the CBiCS marine classification system for describing (a) individual biotopes, and (b) the six hierarchical attributes of the CBiCS schema</w:t>
                        </w:r>
                      </w:p>
                      <w:p w14:paraId="3127C082" w14:textId="77777777" w:rsidR="00135D9D" w:rsidRDefault="00135D9D"/>
                    </w:txbxContent>
                  </v:textbox>
                </v:shape>
                <v:shape id="_x0000_s1044" type="#_x0000_t202" style="position:absolute;left:2952;top:2667;width:3620;height:2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" stroked="f">
                  <v:textbox style="mso-fit-shape-to-text:t">
                    <w:txbxContent>
                      <w:p w14:paraId="526018BC" w14:textId="5EE6A457" w:rsidR="00135D9D" w:rsidRPr="003A47B0" w:rsidRDefault="00135D9D">
                        <w:pPr>
                          <w:rPr>
                            <w:b/>
                            <w:bCs/>
                          </w:rPr>
                        </w:pPr>
                        <w:r w:rsidRPr="003A47B0">
                          <w:rPr>
                            <w:b/>
                            <w:bCs/>
                          </w:rPr>
                          <w:t>(a)</w:t>
                        </w:r>
                      </w:p>
                    </w:txbxContent>
                  </v:textbox>
                </v:shape>
                <v:shape id="_x0000_s1045" type="#_x0000_t202" style="position:absolute;left:2095;top:33051;width:3620;height:25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" stroked="f">
                  <v:textbox style="mso-fit-shape-to-text:t">
                    <w:txbxContent>
                      <w:p w14:paraId="5FF4CEA9" w14:textId="446D401E" w:rsidR="00135D9D" w:rsidRPr="003A47B0" w:rsidRDefault="00135D9D" w:rsidP="003A47B0">
                        <w:pPr>
                          <w:rPr>
                            <w:b/>
                            <w:bCs/>
                          </w:rPr>
                        </w:pPr>
                        <w:r w:rsidRPr="003A47B0">
                          <w:rPr>
                            <w:b/>
                            <w:bCs/>
                          </w:rPr>
                          <w:t>(</w:t>
                        </w:r>
                        <w:r>
                          <w:rPr>
                            <w:b/>
                            <w:bCs/>
                          </w:rPr>
                          <w:t>b</w:t>
                        </w:r>
                        <w:r w:rsidRPr="003A47B0">
                          <w:rPr>
                            <w:b/>
                            <w:bCs/>
                          </w:rPr>
                          <w:t>)</w:t>
                        </w:r>
                      </w:p>
                    </w:txbxContent>
                  </v:textbox>
                </v:shape>
                <w10:wrap type="tight"/>
              </v:group>
            </w:pict>
          </mc:Fallback>
        </mc:AlternateContent>
      </w:r>
      <w:r w:rsidR="008157B0">
        <w:t>3.2</w:t>
      </w:r>
      <w:r w:rsidR="007033A0">
        <w:t xml:space="preserve"> </w:t>
      </w:r>
      <w:r w:rsidR="00A77BA2">
        <w:t>Marine ecological</w:t>
      </w:r>
      <w:r w:rsidR="000068C5">
        <w:t xml:space="preserve"> classification and </w:t>
      </w:r>
      <w:r w:rsidR="00AA2058">
        <w:t>habitat distribution models</w:t>
      </w:r>
      <w:bookmarkEnd w:id="35"/>
    </w:p>
    <w:p w14:paraId="7F4EAAFE" w14:textId="1AA1CA81" w:rsidR="00A23177" w:rsidRDefault="00AA2058" w:rsidP="00804287">
      <w:pPr>
        <w:pStyle w:val="BodyText"/>
      </w:pPr>
      <w:r w:rsidRPr="00AA2058">
        <w:t xml:space="preserve">A new scheme for marine ecological classification, </w:t>
      </w:r>
      <w:r w:rsidR="001545F2">
        <w:t xml:space="preserve">termed </w:t>
      </w:r>
      <w:r w:rsidRPr="00AA2058">
        <w:t>the</w:t>
      </w:r>
      <w:r>
        <w:t xml:space="preserve"> </w:t>
      </w:r>
      <w:r w:rsidRPr="006F2369">
        <w:rPr>
          <w:i/>
          <w:iCs/>
        </w:rPr>
        <w:t>Combined Biotope Classification Scheme</w:t>
      </w:r>
      <w:r w:rsidRPr="00AA2058">
        <w:t xml:space="preserve"> (CBiCS),</w:t>
      </w:r>
      <w:r w:rsidR="0082379B">
        <w:t xml:space="preserve"> </w:t>
      </w:r>
      <w:r w:rsidR="009E35A3">
        <w:t xml:space="preserve">was developed </w:t>
      </w:r>
      <w:r w:rsidRPr="00AA2058">
        <w:t xml:space="preserve">to standardise </w:t>
      </w:r>
      <w:r w:rsidR="0082379B">
        <w:t xml:space="preserve">the </w:t>
      </w:r>
      <w:r w:rsidRPr="00AA2058">
        <w:t>classification</w:t>
      </w:r>
      <w:r w:rsidR="00954ACD">
        <w:t xml:space="preserve"> </w:t>
      </w:r>
      <w:r w:rsidR="009E69A1">
        <w:t xml:space="preserve">of </w:t>
      </w:r>
      <w:r w:rsidR="00D11EB3">
        <w:t xml:space="preserve">observational and remotely sensed </w:t>
      </w:r>
      <w:r w:rsidRPr="00AA2058">
        <w:t>data</w:t>
      </w:r>
      <w:r w:rsidR="00954ACD">
        <w:t xml:space="preserve"> collected </w:t>
      </w:r>
      <w:r w:rsidR="008241AC">
        <w:t>during</w:t>
      </w:r>
      <w:r w:rsidR="00954ACD">
        <w:t xml:space="preserve"> historic </w:t>
      </w:r>
      <w:r w:rsidR="008519C8">
        <w:t>(</w:t>
      </w:r>
      <w:r w:rsidR="00954ACD" w:rsidRPr="00AA2058">
        <w:t xml:space="preserve">and </w:t>
      </w:r>
      <w:r w:rsidR="00954ACD">
        <w:t>future</w:t>
      </w:r>
      <w:r w:rsidR="008519C8">
        <w:t>)</w:t>
      </w:r>
      <w:r w:rsidR="00954ACD">
        <w:t xml:space="preserve"> marine </w:t>
      </w:r>
      <w:r w:rsidR="008519C8">
        <w:t xml:space="preserve">ecology </w:t>
      </w:r>
      <w:r w:rsidR="00954ACD">
        <w:t>surveys.</w:t>
      </w:r>
      <w:r w:rsidR="00BE12FC">
        <w:t xml:space="preserve"> The classification was adopted based on </w:t>
      </w:r>
      <w:r w:rsidR="00330133">
        <w:t>th</w:t>
      </w:r>
      <w:r w:rsidR="00955350">
        <w:t>e JNCC</w:t>
      </w:r>
      <w:r w:rsidR="00D03F8E">
        <w:t xml:space="preserve"> applied for UK and European marine waters.</w:t>
      </w:r>
      <w:r w:rsidR="007C2610">
        <w:rPr>
          <w:rFonts w:ascii="ZWAdobeF" w:hAnsi="ZWAdobeF" w:cs="ZWAdobeF"/>
          <w:color w:val="auto"/>
          <w:sz w:val="2"/>
          <w:szCs w:val="2"/>
        </w:rPr>
        <w:t>16F</w:t>
      </w:r>
      <w:r w:rsidR="00D03F8E" w:rsidRPr="009D7639">
        <w:rPr>
          <w:rStyle w:val="FootnoteReference"/>
          <w:color w:val="00B2A9" w:themeColor="accent1"/>
        </w:rPr>
        <w:footnoteReference w:id="18"/>
      </w:r>
      <w:r w:rsidR="00804287" w:rsidRPr="00804287">
        <w:t xml:space="preserve"> </w:t>
      </w:r>
    </w:p>
    <w:p w14:paraId="26C01E22" w14:textId="3CF1528E" w:rsidR="001B1420" w:rsidRPr="00003DFD" w:rsidRDefault="001B1420" w:rsidP="001B1420">
      <w:pPr>
        <w:pStyle w:val="BodyText"/>
      </w:pPr>
      <w:r>
        <w:t>The</w:t>
      </w:r>
      <w:r w:rsidR="00A23177" w:rsidRPr="00AA2058">
        <w:t xml:space="preserve"> classification</w:t>
      </w:r>
      <w:r w:rsidR="00A23177">
        <w:t xml:space="preserve"> </w:t>
      </w:r>
      <w:r>
        <w:t xml:space="preserve">units of </w:t>
      </w:r>
      <w:r w:rsidRPr="002B4211">
        <w:t>CBi</w:t>
      </w:r>
      <w:r>
        <w:t xml:space="preserve">CS are commonly termed “biotopes’ which </w:t>
      </w:r>
      <w:r w:rsidRPr="002B4211">
        <w:t>is defined as: “</w:t>
      </w:r>
      <w:r>
        <w:t>a</w:t>
      </w:r>
      <w:r w:rsidRPr="002B4211">
        <w:t xml:space="preserve"> community of species in a defined abiotic habitat.”  </w:t>
      </w:r>
      <w:r>
        <w:t>A</w:t>
      </w:r>
      <w:r w:rsidRPr="002B4211">
        <w:t xml:space="preserve"> biotope </w:t>
      </w:r>
      <w:r>
        <w:t xml:space="preserve">is therefore the resulting classification of </w:t>
      </w:r>
      <w:r w:rsidRPr="002B4211">
        <w:t>physical habitats</w:t>
      </w:r>
      <w:r w:rsidR="00A23177" w:rsidRPr="00AA2058">
        <w:t xml:space="preserve"> and </w:t>
      </w:r>
      <w:r w:rsidRPr="002B4211">
        <w:t xml:space="preserve">biological assemblages </w:t>
      </w:r>
      <w:r>
        <w:t>co-</w:t>
      </w:r>
      <w:r w:rsidRPr="002B4211">
        <w:t xml:space="preserve">occurring within </w:t>
      </w:r>
      <w:r>
        <w:t xml:space="preserve">the same </w:t>
      </w:r>
      <w:r w:rsidRPr="002B4211">
        <w:t>spatial unit</w:t>
      </w:r>
      <w:r w:rsidR="003F4BF7">
        <w:t xml:space="preserve"> </w:t>
      </w:r>
      <w:r w:rsidRPr="001B1420">
        <w:t>(Figure 7)</w:t>
      </w:r>
      <w:r w:rsidR="00AC5389">
        <w:t>.</w:t>
      </w:r>
      <w:r w:rsidRPr="001B1420">
        <w:t xml:space="preserve"> </w:t>
      </w:r>
      <w:r>
        <w:t xml:space="preserve"> Biotopes are now used </w:t>
      </w:r>
      <w:r w:rsidR="00675E55">
        <w:t xml:space="preserve">as the standard for </w:t>
      </w:r>
      <w:r w:rsidR="002367F1">
        <w:t xml:space="preserve">marine ecological </w:t>
      </w:r>
      <w:r>
        <w:t>classification</w:t>
      </w:r>
      <w:r w:rsidR="00AF5358">
        <w:t xml:space="preserve"> </w:t>
      </w:r>
      <w:r w:rsidR="00CD1849">
        <w:t>when undertaking</w:t>
      </w:r>
      <w:r w:rsidR="00AF5358">
        <w:t xml:space="preserve"> habitat </w:t>
      </w:r>
      <w:r w:rsidR="00CD1849">
        <w:t>distribution modelling</w:t>
      </w:r>
      <w:r w:rsidR="00AF5358">
        <w:t xml:space="preserve">, </w:t>
      </w:r>
      <w:r w:rsidRPr="00A45CFD">
        <w:t xml:space="preserve">environmental assessments, biodiversity response planning, marine spatial planning and ecosystem accounting.  </w:t>
      </w:r>
    </w:p>
    <w:p w14:paraId="7D216FEF" w14:textId="05782FA7" w:rsidR="00A23177" w:rsidRDefault="00A23177" w:rsidP="00A23177">
      <w:pPr>
        <w:pStyle w:val="BodyText"/>
      </w:pPr>
      <w:r w:rsidRPr="00AA2058">
        <w:t>CBiCS</w:t>
      </w:r>
      <w:r>
        <w:t xml:space="preserve"> </w:t>
      </w:r>
      <w:r w:rsidR="003B33CD">
        <w:t xml:space="preserve">attributes are organised </w:t>
      </w:r>
      <w:r w:rsidR="00C05D13">
        <w:t>into six</w:t>
      </w:r>
      <w:r w:rsidR="003B33CD">
        <w:t xml:space="preserve"> hierarchical</w:t>
      </w:r>
      <w:r w:rsidR="00D80281">
        <w:t xml:space="preserve"> </w:t>
      </w:r>
      <w:r w:rsidR="00A86ECB">
        <w:t xml:space="preserve">descriptors </w:t>
      </w:r>
      <w:r w:rsidR="002879C3">
        <w:t xml:space="preserve">which are </w:t>
      </w:r>
      <w:r w:rsidR="002F6FF9">
        <w:t>catalogued</w:t>
      </w:r>
      <w:r w:rsidR="002879C3">
        <w:t xml:space="preserve"> in </w:t>
      </w:r>
      <w:r w:rsidR="002F6FF9">
        <w:t xml:space="preserve">a </w:t>
      </w:r>
      <w:r w:rsidRPr="00AA2058">
        <w:t>database</w:t>
      </w:r>
      <w:r w:rsidR="00D80281">
        <w:t xml:space="preserve"> </w:t>
      </w:r>
      <w:r w:rsidR="005F302E">
        <w:t>[</w:t>
      </w:r>
      <w:r w:rsidR="00681F78">
        <w:t>Figure 7</w:t>
      </w:r>
      <w:r w:rsidR="006C26A0">
        <w:t>(</w:t>
      </w:r>
      <w:r w:rsidR="002F6FF9">
        <w:t>b</w:t>
      </w:r>
      <w:r w:rsidR="006C26A0">
        <w:t>)</w:t>
      </w:r>
      <w:r w:rsidR="005F302E">
        <w:t>]</w:t>
      </w:r>
      <w:r w:rsidR="002F6FF9">
        <w:t xml:space="preserve">. </w:t>
      </w:r>
      <w:r w:rsidR="00DD6555">
        <w:t>Survey records</w:t>
      </w:r>
      <w:r w:rsidR="00C52BB9">
        <w:t xml:space="preserve"> of the seafloor</w:t>
      </w:r>
      <w:r w:rsidR="000A1FBB">
        <w:t xml:space="preserve"> that have been</w:t>
      </w:r>
      <w:r w:rsidR="00DD6555">
        <w:t xml:space="preserve"> </w:t>
      </w:r>
      <w:r w:rsidR="00C52BB9">
        <w:t xml:space="preserve">classified </w:t>
      </w:r>
      <w:r w:rsidR="000A1FBB">
        <w:t xml:space="preserve">are accessible </w:t>
      </w:r>
      <w:r w:rsidR="00876CF1">
        <w:t>through CoastKit</w:t>
      </w:r>
      <w:r>
        <w:t xml:space="preserve"> (</w:t>
      </w:r>
      <w:r>
        <w:rPr>
          <w:rFonts w:cstheme="minorHAnsi"/>
        </w:rPr>
        <w:t>Section 3.1 and Figure 6)</w:t>
      </w:r>
      <w:r w:rsidRPr="00AA2058">
        <w:t>.</w:t>
      </w:r>
      <w:r>
        <w:t xml:space="preserve"> </w:t>
      </w:r>
      <w:r w:rsidR="007A1730">
        <w:t xml:space="preserve">Users can query the variety of biotope </w:t>
      </w:r>
      <w:r w:rsidR="00BC0460">
        <w:t xml:space="preserve">records classified from historic underwater </w:t>
      </w:r>
      <w:r w:rsidR="00026C5D">
        <w:t xml:space="preserve">video or scientific </w:t>
      </w:r>
      <w:r w:rsidR="00130A63">
        <w:t xml:space="preserve">diver </w:t>
      </w:r>
      <w:r w:rsidR="00E5371B">
        <w:t xml:space="preserve">surveys. </w:t>
      </w:r>
      <w:r w:rsidR="00A23F1E">
        <w:t xml:space="preserve">These records have </w:t>
      </w:r>
      <w:r w:rsidR="00156BC2">
        <w:t xml:space="preserve">also been used as ground truthing records to </w:t>
      </w:r>
      <w:r w:rsidR="00DE3781">
        <w:t>inform</w:t>
      </w:r>
      <w:r w:rsidR="00156BC2">
        <w:t xml:space="preserve"> habitat distribution models of </w:t>
      </w:r>
      <w:r w:rsidR="008741FF">
        <w:t>Victoria’s seafloor.</w:t>
      </w:r>
    </w:p>
    <w:p w14:paraId="59FF1828" w14:textId="7E9CE23E" w:rsidR="00C61FB7" w:rsidRPr="00854E23" w:rsidRDefault="008157B0" w:rsidP="00F96DC2">
      <w:pPr>
        <w:pStyle w:val="Heading2"/>
        <w:numPr>
          <w:ilvl w:val="0"/>
          <w:numId w:val="0"/>
        </w:numPr>
      </w:pPr>
      <w:bookmarkStart w:id="36" w:name="_Toc75720278"/>
      <w:r w:rsidRPr="00854E23">
        <w:t xml:space="preserve">3.3 </w:t>
      </w:r>
      <w:r w:rsidR="00C61FB7" w:rsidRPr="00854E23">
        <w:t>Priority Marine Features</w:t>
      </w:r>
      <w:bookmarkEnd w:id="36"/>
    </w:p>
    <w:p w14:paraId="2A4EA667" w14:textId="38CFD36D" w:rsidR="00C61FB7" w:rsidRDefault="00C61FB7" w:rsidP="00C61FB7">
      <w:pPr>
        <w:pStyle w:val="BodyText"/>
        <w:rPr>
          <w:rFonts w:cstheme="minorHAnsi"/>
        </w:rPr>
      </w:pPr>
      <w:r w:rsidRPr="00AD2674">
        <w:rPr>
          <w:rFonts w:cstheme="minorHAnsi"/>
        </w:rPr>
        <w:t xml:space="preserve">Priority </w:t>
      </w:r>
      <w:r>
        <w:rPr>
          <w:rFonts w:cstheme="minorHAnsi"/>
        </w:rPr>
        <w:t>m</w:t>
      </w:r>
      <w:r w:rsidRPr="00AD2674">
        <w:rPr>
          <w:rFonts w:cstheme="minorHAnsi"/>
        </w:rPr>
        <w:t xml:space="preserve">arine </w:t>
      </w:r>
      <w:r>
        <w:rPr>
          <w:rFonts w:cstheme="minorHAnsi"/>
        </w:rPr>
        <w:t>f</w:t>
      </w:r>
      <w:r w:rsidRPr="00AD2674">
        <w:rPr>
          <w:rFonts w:cstheme="minorHAnsi"/>
        </w:rPr>
        <w:t>eatures have been catalogued throughout Victoria and are expressed spatially</w:t>
      </w:r>
      <w:r>
        <w:rPr>
          <w:rFonts w:cstheme="minorHAnsi"/>
        </w:rPr>
        <w:t xml:space="preserve"> </w:t>
      </w:r>
      <w:r w:rsidRPr="00AD2674">
        <w:rPr>
          <w:rFonts w:cstheme="minorHAnsi"/>
        </w:rPr>
        <w:t>in the Feature Atlas</w:t>
      </w:r>
      <w:r>
        <w:rPr>
          <w:rFonts w:cstheme="minorHAnsi"/>
        </w:rPr>
        <w:t xml:space="preserve"> of CoastKit (refer Section </w:t>
      </w:r>
      <w:r w:rsidR="007925E2">
        <w:rPr>
          <w:rFonts w:cstheme="minorHAnsi"/>
        </w:rPr>
        <w:t>3</w:t>
      </w:r>
      <w:r>
        <w:rPr>
          <w:rFonts w:cstheme="minorHAnsi"/>
        </w:rPr>
        <w:t>.1)</w:t>
      </w:r>
      <w:r w:rsidRPr="00AD2674">
        <w:rPr>
          <w:rFonts w:cstheme="minorHAnsi"/>
        </w:rPr>
        <w:t xml:space="preserve"> </w:t>
      </w:r>
    </w:p>
    <w:p w14:paraId="2652782A" w14:textId="77777777" w:rsidR="00C61FB7" w:rsidRDefault="00C61FB7" w:rsidP="00C61FB7">
      <w:pPr>
        <w:pStyle w:val="BodyText"/>
        <w:rPr>
          <w:rFonts w:cstheme="minorHAnsi"/>
        </w:rPr>
      </w:pPr>
      <w:r>
        <w:rPr>
          <w:rFonts w:cstheme="minorHAnsi"/>
        </w:rPr>
        <w:t>A priority marine feature</w:t>
      </w:r>
      <w:r w:rsidRPr="00AD2674">
        <w:rPr>
          <w:rFonts w:cstheme="minorHAnsi"/>
        </w:rPr>
        <w:t xml:space="preserve"> can be</w:t>
      </w:r>
      <w:r>
        <w:rPr>
          <w:rFonts w:cstheme="minorHAnsi"/>
        </w:rPr>
        <w:t>:</w:t>
      </w:r>
      <w:r w:rsidRPr="00AD2674">
        <w:rPr>
          <w:rFonts w:cstheme="minorHAnsi"/>
        </w:rPr>
        <w:t xml:space="preserve"> </w:t>
      </w:r>
    </w:p>
    <w:p w14:paraId="44D8A652" w14:textId="77777777" w:rsidR="00C61FB7" w:rsidRPr="00F05C49" w:rsidRDefault="00C61FB7" w:rsidP="00AA6DAD">
      <w:pPr>
        <w:pStyle w:val="BodyText"/>
        <w:numPr>
          <w:ilvl w:val="0"/>
          <w:numId w:val="23"/>
        </w:numPr>
        <w:rPr>
          <w:rFonts w:cstheme="minorHAnsi"/>
        </w:rPr>
      </w:pPr>
      <w:r w:rsidRPr="00F05C49">
        <w:rPr>
          <w:rFonts w:cstheme="minorHAnsi"/>
        </w:rPr>
        <w:t xml:space="preserve">biotic (e.g. </w:t>
      </w:r>
      <w:r>
        <w:rPr>
          <w:rFonts w:cstheme="minorHAnsi"/>
        </w:rPr>
        <w:t>important breeding area</w:t>
      </w:r>
      <w:r w:rsidRPr="00F05C49">
        <w:rPr>
          <w:rFonts w:cstheme="minorHAnsi"/>
        </w:rPr>
        <w:t>)</w:t>
      </w:r>
    </w:p>
    <w:p w14:paraId="46716112" w14:textId="77777777" w:rsidR="00C61FB7" w:rsidRPr="00F05C49" w:rsidRDefault="00C61FB7" w:rsidP="00AA6DAD">
      <w:pPr>
        <w:pStyle w:val="BodyText"/>
        <w:numPr>
          <w:ilvl w:val="0"/>
          <w:numId w:val="23"/>
        </w:numPr>
        <w:rPr>
          <w:rFonts w:cstheme="minorHAnsi"/>
        </w:rPr>
      </w:pPr>
      <w:r w:rsidRPr="00F05C49">
        <w:rPr>
          <w:rFonts w:cstheme="minorHAnsi"/>
        </w:rPr>
        <w:t xml:space="preserve">abiotic (e.g. ecologically significant geoform) </w:t>
      </w:r>
    </w:p>
    <w:p w14:paraId="06A5BBBF" w14:textId="6B0AC59C" w:rsidR="00C61FB7" w:rsidRPr="00F05C49" w:rsidRDefault="00C61FB7" w:rsidP="00AA6DAD">
      <w:pPr>
        <w:pStyle w:val="BodyText"/>
        <w:numPr>
          <w:ilvl w:val="0"/>
          <w:numId w:val="23"/>
        </w:numPr>
        <w:rPr>
          <w:rFonts w:cstheme="minorHAnsi"/>
        </w:rPr>
      </w:pPr>
      <w:r w:rsidRPr="00F05C49">
        <w:rPr>
          <w:rFonts w:cstheme="minorHAnsi"/>
        </w:rPr>
        <w:t>ecosystem service (e.g. fishing site)</w:t>
      </w:r>
      <w:r w:rsidR="003850D2">
        <w:rPr>
          <w:rFonts w:cstheme="minorHAnsi"/>
        </w:rPr>
        <w:t>.</w:t>
      </w:r>
    </w:p>
    <w:p w14:paraId="1F203773" w14:textId="77777777" w:rsidR="00C61FB7" w:rsidRPr="00AD2674" w:rsidRDefault="00C61FB7" w:rsidP="00C61FB7">
      <w:pPr>
        <w:pStyle w:val="BodyText"/>
        <w:rPr>
          <w:rFonts w:cstheme="minorHAnsi"/>
        </w:rPr>
      </w:pPr>
      <w:r>
        <w:rPr>
          <w:rFonts w:cstheme="minorHAnsi"/>
        </w:rPr>
        <w:t>For example, priority marine features in</w:t>
      </w:r>
      <w:r w:rsidRPr="00AD2674">
        <w:rPr>
          <w:rFonts w:cstheme="minorHAnsi"/>
        </w:rPr>
        <w:t xml:space="preserve"> Port Phillip Bay </w:t>
      </w:r>
      <w:r>
        <w:rPr>
          <w:rFonts w:cstheme="minorHAnsi"/>
        </w:rPr>
        <w:t xml:space="preserve">include: </w:t>
      </w:r>
    </w:p>
    <w:p w14:paraId="31FBFEEF" w14:textId="2A0A6FE3" w:rsidR="00C61FB7" w:rsidRPr="00AD2674" w:rsidRDefault="00C61FB7" w:rsidP="00AA6DAD">
      <w:pPr>
        <w:pStyle w:val="BodyText"/>
        <w:numPr>
          <w:ilvl w:val="0"/>
          <w:numId w:val="24"/>
        </w:numPr>
        <w:rPr>
          <w:rFonts w:cstheme="minorHAnsi"/>
        </w:rPr>
      </w:pPr>
      <w:r w:rsidRPr="00AD2674">
        <w:rPr>
          <w:rFonts w:cstheme="minorHAnsi"/>
        </w:rPr>
        <w:t xml:space="preserve">The St Kilda </w:t>
      </w:r>
      <w:r w:rsidR="00315871">
        <w:rPr>
          <w:rFonts w:cstheme="minorHAnsi"/>
        </w:rPr>
        <w:t>L</w:t>
      </w:r>
      <w:r w:rsidRPr="00AD2674">
        <w:rPr>
          <w:rFonts w:cstheme="minorHAnsi"/>
        </w:rPr>
        <w:t xml:space="preserve">ittle </w:t>
      </w:r>
      <w:r w:rsidR="00315871">
        <w:rPr>
          <w:rFonts w:cstheme="minorHAnsi"/>
        </w:rPr>
        <w:t>P</w:t>
      </w:r>
      <w:r w:rsidRPr="00AD2674">
        <w:rPr>
          <w:rFonts w:cstheme="minorHAnsi"/>
        </w:rPr>
        <w:t>enguin rookery</w:t>
      </w:r>
    </w:p>
    <w:p w14:paraId="2B6FED98" w14:textId="174BD255" w:rsidR="00C61FB7" w:rsidRPr="00AD2674" w:rsidRDefault="00C61FB7" w:rsidP="00AA6DAD">
      <w:pPr>
        <w:pStyle w:val="BodyText"/>
        <w:numPr>
          <w:ilvl w:val="0"/>
          <w:numId w:val="24"/>
        </w:numPr>
        <w:rPr>
          <w:rFonts w:cstheme="minorHAnsi"/>
        </w:rPr>
      </w:pPr>
      <w:r w:rsidRPr="00AD2674">
        <w:rPr>
          <w:rFonts w:cstheme="minorHAnsi"/>
        </w:rPr>
        <w:t>Ramsar sites</w:t>
      </w:r>
    </w:p>
    <w:p w14:paraId="7FFAA0BA" w14:textId="12FD72A6" w:rsidR="00C61FB7" w:rsidRDefault="00E31CE0" w:rsidP="00AA6DAD">
      <w:pPr>
        <w:pStyle w:val="BodyText"/>
        <w:numPr>
          <w:ilvl w:val="0"/>
          <w:numId w:val="24"/>
        </w:numPr>
        <w:rPr>
          <w:rFonts w:cstheme="minorHAnsi"/>
        </w:rPr>
      </w:pPr>
      <w:r>
        <w:rPr>
          <w:rFonts w:cstheme="minorHAnsi"/>
        </w:rPr>
        <w:t>D</w:t>
      </w:r>
      <w:r w:rsidR="00C61FB7">
        <w:rPr>
          <w:rFonts w:cstheme="minorHAnsi"/>
        </w:rPr>
        <w:t xml:space="preserve">iving, snorkelling and </w:t>
      </w:r>
      <w:r w:rsidR="00C61FB7" w:rsidRPr="00AD2674">
        <w:rPr>
          <w:rFonts w:cstheme="minorHAnsi"/>
        </w:rPr>
        <w:t xml:space="preserve">recreation </w:t>
      </w:r>
      <w:r w:rsidR="00C61FB7">
        <w:rPr>
          <w:rFonts w:cstheme="minorHAnsi"/>
        </w:rPr>
        <w:t>sites</w:t>
      </w:r>
    </w:p>
    <w:p w14:paraId="7046E69B" w14:textId="07C25E4D" w:rsidR="00C61FB7" w:rsidRDefault="00E31CE0" w:rsidP="00AA6DAD">
      <w:pPr>
        <w:pStyle w:val="BodyText"/>
        <w:numPr>
          <w:ilvl w:val="0"/>
          <w:numId w:val="24"/>
        </w:numPr>
        <w:rPr>
          <w:rFonts w:cstheme="minorHAnsi"/>
        </w:rPr>
      </w:pPr>
      <w:r>
        <w:rPr>
          <w:rFonts w:cstheme="minorHAnsi"/>
        </w:rPr>
        <w:t>C</w:t>
      </w:r>
      <w:r w:rsidR="00C61FB7">
        <w:rPr>
          <w:rFonts w:cstheme="minorHAnsi"/>
        </w:rPr>
        <w:t xml:space="preserve">ulturally </w:t>
      </w:r>
      <w:r w:rsidR="00C61FB7" w:rsidRPr="00AD2674">
        <w:rPr>
          <w:rFonts w:cstheme="minorHAnsi"/>
        </w:rPr>
        <w:t>significant sites</w:t>
      </w:r>
    </w:p>
    <w:p w14:paraId="6B09B15B" w14:textId="2148A592" w:rsidR="00C61FB7" w:rsidRPr="00E83835" w:rsidRDefault="00C61FB7" w:rsidP="00C61FB7">
      <w:pPr>
        <w:pStyle w:val="BodyText"/>
        <w:rPr>
          <w:b/>
          <w:bCs/>
          <w:color w:val="00B2A9" w:themeColor="accent1"/>
          <w:sz w:val="22"/>
          <w:szCs w:val="22"/>
        </w:rPr>
      </w:pPr>
      <w:r>
        <w:rPr>
          <w:rFonts w:cstheme="minorHAnsi"/>
        </w:rPr>
        <w:t>B</w:t>
      </w:r>
      <w:r w:rsidRPr="00AD2674">
        <w:rPr>
          <w:rFonts w:cstheme="minorHAnsi"/>
        </w:rPr>
        <w:t xml:space="preserve">iotopes </w:t>
      </w:r>
      <w:r>
        <w:rPr>
          <w:rFonts w:cstheme="minorHAnsi"/>
        </w:rPr>
        <w:t xml:space="preserve">that are part of, </w:t>
      </w:r>
      <w:r w:rsidRPr="00AD2674">
        <w:rPr>
          <w:rFonts w:cstheme="minorHAnsi"/>
        </w:rPr>
        <w:t xml:space="preserve">or neighbour a </w:t>
      </w:r>
      <w:r>
        <w:rPr>
          <w:rFonts w:cstheme="minorHAnsi"/>
        </w:rPr>
        <w:t xml:space="preserve">priority marine </w:t>
      </w:r>
      <w:r w:rsidRPr="00AD2674">
        <w:rPr>
          <w:rFonts w:cstheme="minorHAnsi"/>
        </w:rPr>
        <w:t xml:space="preserve">feature </w:t>
      </w:r>
      <w:r>
        <w:rPr>
          <w:rFonts w:cstheme="minorHAnsi"/>
        </w:rPr>
        <w:t>have increased sensitivity weighting to flag</w:t>
      </w:r>
      <w:r w:rsidRPr="00AD2674">
        <w:rPr>
          <w:rFonts w:cstheme="minorHAnsi"/>
        </w:rPr>
        <w:t xml:space="preserve"> precaution around acceptable changes</w:t>
      </w:r>
      <w:r>
        <w:rPr>
          <w:rFonts w:cstheme="minorHAnsi"/>
        </w:rPr>
        <w:t xml:space="preserve"> </w:t>
      </w:r>
      <w:r w:rsidRPr="00AD2674">
        <w:rPr>
          <w:rFonts w:cstheme="minorHAnsi"/>
        </w:rPr>
        <w:t>and impacts</w:t>
      </w:r>
      <w:r w:rsidR="007925E2">
        <w:rPr>
          <w:rFonts w:cstheme="minorHAnsi"/>
        </w:rPr>
        <w:t xml:space="preserve"> (refer Section 3.4 below)</w:t>
      </w:r>
      <w:r w:rsidRPr="00AD2674">
        <w:rPr>
          <w:rFonts w:cstheme="minorHAnsi"/>
        </w:rPr>
        <w:t xml:space="preserve">. </w:t>
      </w:r>
    </w:p>
    <w:p w14:paraId="51D31E38" w14:textId="28C13C59" w:rsidR="00E83835" w:rsidRPr="00E83835" w:rsidRDefault="00E83835" w:rsidP="00E83835">
      <w:pPr>
        <w:pStyle w:val="BodyText"/>
        <w:rPr>
          <w:b/>
          <w:bCs/>
          <w:i/>
          <w:iCs/>
        </w:rPr>
      </w:pPr>
    </w:p>
    <w:p w14:paraId="4B65AB91" w14:textId="066478A2" w:rsidR="00E83835" w:rsidRDefault="00E83835" w:rsidP="00C61FB7">
      <w:pPr>
        <w:pStyle w:val="BodyText"/>
        <w:rPr>
          <w:rFonts w:cstheme="minorHAnsi"/>
        </w:rPr>
      </w:pPr>
    </w:p>
    <w:p w14:paraId="57748C2F" w14:textId="300CC58F" w:rsidR="005921E5" w:rsidRDefault="005921E5" w:rsidP="00C61FB7">
      <w:pPr>
        <w:pStyle w:val="BodyText"/>
        <w:rPr>
          <w:rFonts w:cstheme="minorHAnsi"/>
        </w:rPr>
      </w:pPr>
    </w:p>
    <w:p w14:paraId="71FF4680" w14:textId="50EE33D7" w:rsidR="00E83835" w:rsidRDefault="00E83835" w:rsidP="00C61FB7">
      <w:pPr>
        <w:pStyle w:val="BodyText"/>
        <w:rPr>
          <w:rFonts w:cstheme="minorHAnsi"/>
        </w:rPr>
      </w:pPr>
    </w:p>
    <w:p w14:paraId="6AB22636" w14:textId="7C94C41D" w:rsidR="00E83835" w:rsidRDefault="00E83835" w:rsidP="00C61FB7">
      <w:pPr>
        <w:pStyle w:val="BodyText"/>
        <w:rPr>
          <w:rFonts w:cstheme="minorHAnsi"/>
        </w:rPr>
      </w:pPr>
    </w:p>
    <w:p w14:paraId="34FD4B33" w14:textId="06AA05A4" w:rsidR="00E83835" w:rsidRDefault="00E83835" w:rsidP="00C61FB7">
      <w:pPr>
        <w:pStyle w:val="BodyText"/>
        <w:rPr>
          <w:rFonts w:cstheme="minorHAnsi"/>
        </w:rPr>
      </w:pPr>
    </w:p>
    <w:p w14:paraId="0CD2ED13" w14:textId="3F557CE7" w:rsidR="00E83835" w:rsidRDefault="00E83835" w:rsidP="00C61FB7">
      <w:pPr>
        <w:pStyle w:val="BodyText"/>
        <w:rPr>
          <w:rFonts w:cstheme="minorHAnsi"/>
        </w:rPr>
      </w:pPr>
    </w:p>
    <w:bookmarkStart w:id="37" w:name="_Toc75720279"/>
    <w:p w14:paraId="042C762B" w14:textId="4B284AAC" w:rsidR="004E6A43" w:rsidRPr="001E0FA9" w:rsidRDefault="00D47770" w:rsidP="00F96DC2">
      <w:pPr>
        <w:pStyle w:val="Heading2"/>
        <w:numPr>
          <w:ilvl w:val="0"/>
          <w:numId w:val="0"/>
        </w:numPr>
      </w:pPr>
      <w:r w:rsidRPr="00FF3817">
        <w:rPr>
          <w:noProof/>
        </w:rPr>
        <w:lastRenderedPageBreak/>
        <mc:AlternateContent>
          <mc:Choice Requires="wpg">
            <w:drawing>
              <wp:anchor distT="0" distB="0" distL="114300" distR="114300" simplePos="0" relativeHeight="251651584" behindDoc="0" locked="0" layoutInCell="1" allowOverlap="1" wp14:anchorId="30928B55" wp14:editId="46C810D0">
                <wp:simplePos x="0" y="0"/>
                <wp:positionH relativeFrom="column">
                  <wp:posOffset>3267075</wp:posOffset>
                </wp:positionH>
                <wp:positionV relativeFrom="paragraph">
                  <wp:posOffset>104775</wp:posOffset>
                </wp:positionV>
                <wp:extent cx="3609975" cy="3829050"/>
                <wp:effectExtent l="0" t="0" r="9525" b="0"/>
                <wp:wrapTight wrapText="bothSides">
                  <wp:wrapPolygon edited="0">
                    <wp:start x="342" y="0"/>
                    <wp:lineTo x="0" y="19666"/>
                    <wp:lineTo x="0" y="21493"/>
                    <wp:lineTo x="21543" y="21493"/>
                    <wp:lineTo x="21543" y="19666"/>
                    <wp:lineTo x="20517" y="18913"/>
                    <wp:lineTo x="20517" y="0"/>
                    <wp:lineTo x="342" y="0"/>
                  </wp:wrapPolygon>
                </wp:wrapTight>
                <wp:docPr id="244" name="Group 244"/>
                <wp:cNvGraphicFramePr/>
                <a:graphic xmlns:a="http://schemas.openxmlformats.org/drawingml/2006/main">
                  <a:graphicData uri="http://schemas.microsoft.com/office/word/2010/wordprocessingGroup">
                    <wpg:wgp>
                      <wpg:cNvGrpSpPr/>
                      <wpg:grpSpPr>
                        <a:xfrm>
                          <a:off x="0" y="0"/>
                          <a:ext cx="3609975" cy="3829050"/>
                          <a:chOff x="0" y="0"/>
                          <a:chExt cx="3609975" cy="3829050"/>
                        </a:xfrm>
                      </wpg:grpSpPr>
                      <pic:pic xmlns:pic="http://schemas.openxmlformats.org/drawingml/2006/picture">
                        <pic:nvPicPr>
                          <pic:cNvPr id="13" name="Picture 29" descr="A screenshot of a sign&#10;&#10;Description automatically generated"/>
                          <pic:cNvPicPr>
                            <a:picLocks noChangeAspect="1"/>
                          </pic:cNvPicPr>
                        </pic:nvPicPr>
                        <pic:blipFill>
                          <a:blip r:embed="rId86">
                            <a:extLst>
                              <a:ext uri="{28A0092B-C50C-407E-A947-70E740481C1C}">
                                <a14:useLocalDpi xmlns:a14="http://schemas.microsoft.com/office/drawing/2010/main" val="0"/>
                              </a:ext>
                            </a:extLst>
                          </a:blip>
                          <a:stretch>
                            <a:fillRect/>
                          </a:stretch>
                        </pic:blipFill>
                        <pic:spPr>
                          <a:xfrm>
                            <a:off x="95250" y="0"/>
                            <a:ext cx="3311525" cy="3495675"/>
                          </a:xfrm>
                          <a:prstGeom prst="rect">
                            <a:avLst/>
                          </a:prstGeom>
                        </pic:spPr>
                      </pic:pic>
                      <wps:wsp>
                        <wps:cNvPr id="231" name="Text Box 2"/>
                        <wps:cNvSpPr txBox="1">
                          <a:spLocks noChangeArrowheads="1"/>
                        </wps:cNvSpPr>
                        <wps:spPr bwMode="auto">
                          <a:xfrm>
                            <a:off x="0" y="3476625"/>
                            <a:ext cx="3609975" cy="352425"/>
                          </a:xfrm>
                          <a:prstGeom prst="rect">
                            <a:avLst/>
                          </a:prstGeom>
                          <a:solidFill>
                            <a:srgbClr val="FFFFFF"/>
                          </a:solidFill>
                          <a:ln w="9525">
                            <a:noFill/>
                            <a:miter lim="800000"/>
                            <a:headEnd/>
                            <a:tailEnd/>
                          </a:ln>
                        </wps:spPr>
                        <wps:txbx>
                          <w:txbxContent>
                            <w:p w14:paraId="3BBADE20" w14:textId="0F6BA0DF" w:rsidR="00135D9D" w:rsidRDefault="00135D9D" w:rsidP="00C0254E">
                              <w:pPr>
                                <w:pStyle w:val="BodyText"/>
                              </w:pPr>
                              <w:r w:rsidRPr="00D70542">
                                <w:rPr>
                                  <w:b/>
                                  <w:bCs/>
                                  <w:sz w:val="16"/>
                                  <w:szCs w:val="16"/>
                                </w:rPr>
                                <w:t xml:space="preserve">Figure </w:t>
                              </w:r>
                              <w:r>
                                <w:rPr>
                                  <w:b/>
                                  <w:bCs/>
                                  <w:sz w:val="16"/>
                                  <w:szCs w:val="16"/>
                                </w:rPr>
                                <w:t>8</w:t>
                              </w:r>
                              <w:r w:rsidRPr="00D70542">
                                <w:rPr>
                                  <w:b/>
                                  <w:bCs/>
                                  <w:sz w:val="16"/>
                                  <w:szCs w:val="16"/>
                                </w:rPr>
                                <w:t xml:space="preserve">: </w:t>
                              </w:r>
                              <w:r w:rsidRPr="006B3AD0">
                                <w:rPr>
                                  <w:b/>
                                  <w:bCs/>
                                  <w:sz w:val="16"/>
                                  <w:szCs w:val="16"/>
                                </w:rPr>
                                <w:t>Marine Evidence based Sensitivity Assessment process</w:t>
                              </w:r>
                            </w:p>
                          </w:txbxContent>
                        </wps:txbx>
                        <wps:bodyPr rot="0" vert="horz" wrap="square" lIns="91440" tIns="45720" rIns="91440" bIns="45720" anchor="t" anchorCtr="0">
                          <a:noAutofit/>
                        </wps:bodyPr>
                      </wps:wsp>
                    </wpg:wgp>
                  </a:graphicData>
                </a:graphic>
              </wp:anchor>
            </w:drawing>
          </mc:Choice>
          <mc:Fallback>
            <w:pict>
              <v:group w14:anchorId="30928B55" id="Group 244" o:spid="_x0000_s1046" style="position:absolute;margin-left:257.25pt;margin-top:8.25pt;width:284.25pt;height:301.5pt;z-index:251651584" coordsize="36099,38290"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">
                <v:shape id="Picture 29" o:spid="_x0000_s1047" type="#_x0000_t75" alt="A screenshot of a sign&#10;&#10;Description automatically generated" style="position:absolute;left:952;width:33115;height:34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">
                  <v:imagedata r:id="rId87" o:title="A screenshot of a sign&#10;&#10;Description automatically generated"/>
                </v:shape>
                <v:shape id="_x0000_s1048" type="#_x0000_t202" style="position:absolute;top:34766;width:36099;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" stroked="f">
                  <v:textbox>
                    <w:txbxContent>
                      <w:p w14:paraId="3BBADE20" w14:textId="0F6BA0DF" w:rsidR="00135D9D" w:rsidRDefault="00135D9D" w:rsidP="00C0254E">
                        <w:pPr>
                          <w:pStyle w:val="BodyText"/>
                        </w:pPr>
                        <w:r w:rsidRPr="00D70542">
                          <w:rPr>
                            <w:b/>
                            <w:bCs/>
                            <w:sz w:val="16"/>
                            <w:szCs w:val="16"/>
                          </w:rPr>
                          <w:t xml:space="preserve">Figure </w:t>
                        </w:r>
                        <w:r>
                          <w:rPr>
                            <w:b/>
                            <w:bCs/>
                            <w:sz w:val="16"/>
                            <w:szCs w:val="16"/>
                          </w:rPr>
                          <w:t>8</w:t>
                        </w:r>
                        <w:r w:rsidRPr="00D70542">
                          <w:rPr>
                            <w:b/>
                            <w:bCs/>
                            <w:sz w:val="16"/>
                            <w:szCs w:val="16"/>
                          </w:rPr>
                          <w:t xml:space="preserve">: </w:t>
                        </w:r>
                        <w:r w:rsidRPr="006B3AD0">
                          <w:rPr>
                            <w:b/>
                            <w:bCs/>
                            <w:sz w:val="16"/>
                            <w:szCs w:val="16"/>
                          </w:rPr>
                          <w:t>Marine Evidence based Sensitivity Assessment process</w:t>
                        </w:r>
                      </w:p>
                    </w:txbxContent>
                  </v:textbox>
                </v:shape>
                <w10:wrap type="tight"/>
              </v:group>
            </w:pict>
          </mc:Fallback>
        </mc:AlternateContent>
      </w:r>
      <w:r w:rsidR="008157B0">
        <w:t>3.4</w:t>
      </w:r>
      <w:r w:rsidR="00D6272E" w:rsidRPr="00FF3817">
        <w:t xml:space="preserve"> </w:t>
      </w:r>
      <w:r w:rsidR="008157B0" w:rsidRPr="00FF3817">
        <w:t>EcoNet Models</w:t>
      </w:r>
      <w:r w:rsidR="008157B0">
        <w:t xml:space="preserve"> </w:t>
      </w:r>
      <w:r w:rsidR="00854E23">
        <w:t xml:space="preserve">and </w:t>
      </w:r>
      <w:bookmarkStart w:id="38" w:name="_Hlk51311355"/>
      <w:r w:rsidR="00854E23">
        <w:t>the</w:t>
      </w:r>
      <w:r w:rsidR="008157B0" w:rsidRPr="00FF3817">
        <w:t xml:space="preserve"> </w:t>
      </w:r>
      <w:r w:rsidR="00CE03C5" w:rsidRPr="00FF3817">
        <w:t>Driving Forces-Pressures-State-Impacts-Responses</w:t>
      </w:r>
      <w:r w:rsidR="00AD45DC">
        <w:t xml:space="preserve"> </w:t>
      </w:r>
      <w:r w:rsidR="00AD45DC" w:rsidRPr="00FF3817">
        <w:t xml:space="preserve">(DPSIR) </w:t>
      </w:r>
      <w:r w:rsidR="00B62E70" w:rsidRPr="00FF3817">
        <w:t>Framework</w:t>
      </w:r>
      <w:bookmarkEnd w:id="37"/>
    </w:p>
    <w:bookmarkEnd w:id="38"/>
    <w:p w14:paraId="6DA2375A" w14:textId="4BE27F3E" w:rsidR="00D6345E" w:rsidRPr="00AD2674" w:rsidRDefault="00D91190" w:rsidP="00366F59">
      <w:pPr>
        <w:pStyle w:val="BodyText"/>
        <w:rPr>
          <w:rFonts w:cstheme="minorHAnsi"/>
        </w:rPr>
      </w:pPr>
      <w:r>
        <w:t>Central to the</w:t>
      </w:r>
      <w:r w:rsidR="00701E45">
        <w:t xml:space="preserve"> design </w:t>
      </w:r>
      <w:r w:rsidR="002C33CB">
        <w:t>of</w:t>
      </w:r>
      <w:r>
        <w:t xml:space="preserve"> outputs pilla</w:t>
      </w:r>
      <w:r w:rsidR="002C33CB">
        <w:t xml:space="preserve">r </w:t>
      </w:r>
      <w:r>
        <w:t xml:space="preserve">is </w:t>
      </w:r>
      <w:r w:rsidR="00BC7CCC">
        <w:t xml:space="preserve">the adoption of the </w:t>
      </w:r>
      <w:r w:rsidR="00E16BB4" w:rsidRPr="00AD2674">
        <w:rPr>
          <w:rFonts w:cstheme="minorHAnsi"/>
        </w:rPr>
        <w:t xml:space="preserve">DPSIR framework </w:t>
      </w:r>
      <w:r w:rsidR="007D68DC">
        <w:rPr>
          <w:rFonts w:cstheme="minorHAnsi"/>
        </w:rPr>
        <w:t xml:space="preserve">which </w:t>
      </w:r>
      <w:r w:rsidR="00425F9C" w:rsidRPr="00AD2674">
        <w:rPr>
          <w:rFonts w:cstheme="minorHAnsi"/>
        </w:rPr>
        <w:t>has been</w:t>
      </w:r>
      <w:r w:rsidR="007F299A" w:rsidRPr="00AD2674">
        <w:rPr>
          <w:rFonts w:cstheme="minorHAnsi"/>
        </w:rPr>
        <w:t xml:space="preserve"> </w:t>
      </w:r>
      <w:r w:rsidR="00E3272E" w:rsidRPr="00AD2674">
        <w:rPr>
          <w:rFonts w:cstheme="minorHAnsi"/>
        </w:rPr>
        <w:t xml:space="preserve">used </w:t>
      </w:r>
      <w:r w:rsidR="00ED51AE" w:rsidRPr="00AD2674">
        <w:rPr>
          <w:rFonts w:cstheme="minorHAnsi"/>
        </w:rPr>
        <w:t>to guide</w:t>
      </w:r>
      <w:r w:rsidR="00E3272E" w:rsidRPr="00AD2674">
        <w:rPr>
          <w:rFonts w:cstheme="minorHAnsi"/>
        </w:rPr>
        <w:t xml:space="preserve"> the </w:t>
      </w:r>
      <w:r w:rsidR="00735E7F" w:rsidRPr="00AD2674">
        <w:rPr>
          <w:rFonts w:cstheme="minorHAnsi"/>
        </w:rPr>
        <w:t>assembly</w:t>
      </w:r>
      <w:r w:rsidR="009E4E93" w:rsidRPr="00AD2674">
        <w:rPr>
          <w:rFonts w:cstheme="minorHAnsi"/>
        </w:rPr>
        <w:t xml:space="preserve"> of </w:t>
      </w:r>
      <w:r w:rsidR="00B41F32" w:rsidRPr="00AD2674">
        <w:rPr>
          <w:rFonts w:cstheme="minorHAnsi"/>
        </w:rPr>
        <w:t xml:space="preserve">data </w:t>
      </w:r>
      <w:r w:rsidR="00735E7F" w:rsidRPr="00AD2674">
        <w:rPr>
          <w:rFonts w:cstheme="minorHAnsi"/>
        </w:rPr>
        <w:t xml:space="preserve">models </w:t>
      </w:r>
      <w:r w:rsidR="00B41F32" w:rsidRPr="00AD2674">
        <w:rPr>
          <w:rFonts w:cstheme="minorHAnsi"/>
        </w:rPr>
        <w:t xml:space="preserve">that </w:t>
      </w:r>
      <w:r w:rsidR="009F727C" w:rsidRPr="00AD2674">
        <w:rPr>
          <w:rFonts w:cstheme="minorHAnsi"/>
        </w:rPr>
        <w:t xml:space="preserve">allows </w:t>
      </w:r>
      <w:r w:rsidR="00686D00" w:rsidRPr="00AD2674">
        <w:rPr>
          <w:rFonts w:cstheme="minorHAnsi"/>
        </w:rPr>
        <w:t>driv</w:t>
      </w:r>
      <w:r w:rsidR="00A054EC" w:rsidRPr="00AD2674">
        <w:rPr>
          <w:rFonts w:cstheme="minorHAnsi"/>
        </w:rPr>
        <w:t>ing forces</w:t>
      </w:r>
      <w:r w:rsidR="006F668C" w:rsidRPr="00AD2674">
        <w:rPr>
          <w:rFonts w:cstheme="minorHAnsi"/>
        </w:rPr>
        <w:t>, activities</w:t>
      </w:r>
      <w:r w:rsidR="00A054EC" w:rsidRPr="00AD2674">
        <w:rPr>
          <w:rFonts w:cstheme="minorHAnsi"/>
        </w:rPr>
        <w:t xml:space="preserve"> and</w:t>
      </w:r>
      <w:r w:rsidR="006F668C" w:rsidRPr="00AD2674">
        <w:rPr>
          <w:rFonts w:cstheme="minorHAnsi"/>
        </w:rPr>
        <w:t xml:space="preserve"> pressures </w:t>
      </w:r>
      <w:r w:rsidR="00034E41" w:rsidRPr="00AD2674">
        <w:rPr>
          <w:rFonts w:cstheme="minorHAnsi"/>
        </w:rPr>
        <w:t xml:space="preserve">to be interconnected to </w:t>
      </w:r>
      <w:r w:rsidR="001848E9">
        <w:rPr>
          <w:rFonts w:cstheme="minorHAnsi"/>
        </w:rPr>
        <w:t xml:space="preserve">ecosystems, </w:t>
      </w:r>
      <w:r w:rsidR="005936C7">
        <w:rPr>
          <w:rFonts w:cstheme="minorHAnsi"/>
        </w:rPr>
        <w:t xml:space="preserve">priority marine features, </w:t>
      </w:r>
      <w:r w:rsidR="000F59A8">
        <w:rPr>
          <w:rFonts w:cstheme="minorHAnsi"/>
        </w:rPr>
        <w:t xml:space="preserve">cultural and </w:t>
      </w:r>
      <w:r w:rsidR="001848E9">
        <w:rPr>
          <w:rFonts w:cstheme="minorHAnsi"/>
        </w:rPr>
        <w:t>soci</w:t>
      </w:r>
      <w:r w:rsidR="000F59A8">
        <w:rPr>
          <w:rFonts w:cstheme="minorHAnsi"/>
        </w:rPr>
        <w:t>o</w:t>
      </w:r>
      <w:r w:rsidR="001848E9">
        <w:rPr>
          <w:rFonts w:cstheme="minorHAnsi"/>
        </w:rPr>
        <w:t>-economic values</w:t>
      </w:r>
      <w:r w:rsidR="000F59A8">
        <w:rPr>
          <w:rFonts w:cstheme="minorHAnsi"/>
        </w:rPr>
        <w:t>;</w:t>
      </w:r>
      <w:r w:rsidR="001848E9">
        <w:rPr>
          <w:rFonts w:cstheme="minorHAnsi"/>
        </w:rPr>
        <w:t xml:space="preserve"> and </w:t>
      </w:r>
      <w:r w:rsidR="000F59A8">
        <w:rPr>
          <w:rFonts w:cstheme="minorHAnsi"/>
        </w:rPr>
        <w:t>ecosystem services</w:t>
      </w:r>
      <w:r w:rsidR="00E77B47">
        <w:rPr>
          <w:rFonts w:cstheme="minorHAnsi"/>
        </w:rPr>
        <w:t xml:space="preserve"> </w:t>
      </w:r>
      <w:r w:rsidR="004637B2" w:rsidRPr="00AD2674">
        <w:rPr>
          <w:rFonts w:cstheme="minorHAnsi"/>
        </w:rPr>
        <w:t xml:space="preserve">(Figure </w:t>
      </w:r>
      <w:r w:rsidR="00D07D0F">
        <w:rPr>
          <w:rFonts w:cstheme="minorHAnsi"/>
        </w:rPr>
        <w:t>9</w:t>
      </w:r>
      <w:r w:rsidR="004637B2" w:rsidRPr="00AD2674">
        <w:rPr>
          <w:rFonts w:cstheme="minorHAnsi"/>
        </w:rPr>
        <w:t xml:space="preserve">). </w:t>
      </w:r>
      <w:r w:rsidR="001278AD">
        <w:rPr>
          <w:rFonts w:cstheme="minorHAnsi"/>
        </w:rPr>
        <w:t xml:space="preserve">This component of the MACKF is required to </w:t>
      </w:r>
      <w:r w:rsidR="001278AD" w:rsidRPr="00117E79">
        <w:rPr>
          <w:rFonts w:cstheme="minorHAnsi"/>
        </w:rPr>
        <w:t xml:space="preserve">develop and deliver </w:t>
      </w:r>
      <w:r w:rsidR="001278AD" w:rsidRPr="00F56889">
        <w:rPr>
          <w:rFonts w:cstheme="minorHAnsi"/>
          <w:i/>
          <w:iCs/>
        </w:rPr>
        <w:t>Strategic Management Prospects</w:t>
      </w:r>
      <w:r w:rsidR="007C2610">
        <w:rPr>
          <w:rFonts w:ascii="ZWAdobeF" w:hAnsi="ZWAdobeF" w:cs="ZWAdobeF"/>
          <w:iCs/>
          <w:color w:val="auto"/>
          <w:sz w:val="2"/>
          <w:szCs w:val="2"/>
        </w:rPr>
        <w:t>17F</w:t>
      </w:r>
      <w:r w:rsidR="001278AD" w:rsidRPr="00FD13B7">
        <w:rPr>
          <w:rStyle w:val="FootnoteReference"/>
          <w:rFonts w:cstheme="minorHAnsi"/>
          <w:b/>
          <w:bCs/>
          <w:color w:val="00B2A9" w:themeColor="accent1"/>
        </w:rPr>
        <w:footnoteReference w:id="19"/>
      </w:r>
      <w:r w:rsidR="001278AD" w:rsidRPr="00FD13B7">
        <w:rPr>
          <w:rFonts w:cstheme="minorHAnsi"/>
          <w:b/>
          <w:bCs/>
          <w:color w:val="00B2A9" w:themeColor="accent1"/>
        </w:rPr>
        <w:t xml:space="preserve"> </w:t>
      </w:r>
      <w:r w:rsidR="001278AD" w:rsidRPr="00117E79">
        <w:rPr>
          <w:rFonts w:cstheme="minorHAnsi"/>
        </w:rPr>
        <w:t>equivalents for marine and coastal ecosystems</w:t>
      </w:r>
      <w:r w:rsidR="001278AD">
        <w:rPr>
          <w:rFonts w:cstheme="minorHAnsi"/>
        </w:rPr>
        <w:t>.</w:t>
      </w:r>
    </w:p>
    <w:p w14:paraId="45EA2F1F" w14:textId="597B51CD" w:rsidR="00C42CED" w:rsidRPr="00D31B12" w:rsidRDefault="00C42CED" w:rsidP="007C2610">
      <w:pPr>
        <w:pStyle w:val="Heading3"/>
        <w:numPr>
          <w:ilvl w:val="2"/>
          <w:numId w:val="39"/>
        </w:numPr>
      </w:pPr>
      <w:bookmarkStart w:id="39" w:name="_Toc75720280"/>
      <w:r w:rsidRPr="00D31B12">
        <w:t>EcoNet models</w:t>
      </w:r>
      <w:bookmarkEnd w:id="39"/>
    </w:p>
    <w:p w14:paraId="17D02F2D" w14:textId="03B9C542" w:rsidR="00B941EE" w:rsidRPr="00912E94" w:rsidRDefault="00C42CED" w:rsidP="00B941EE">
      <w:pPr>
        <w:pStyle w:val="BodyText"/>
        <w:rPr>
          <w:rFonts w:cstheme="minorHAnsi"/>
          <w:color w:val="00B2A9" w:themeColor="accent1"/>
        </w:rPr>
      </w:pPr>
      <w:r>
        <w:rPr>
          <w:rFonts w:cstheme="minorHAnsi"/>
        </w:rPr>
        <w:t xml:space="preserve">Ecosystem </w:t>
      </w:r>
      <w:r w:rsidR="00CB25BE" w:rsidRPr="00AD2674">
        <w:rPr>
          <w:rFonts w:cstheme="minorHAnsi"/>
        </w:rPr>
        <w:t xml:space="preserve">models </w:t>
      </w:r>
      <w:r w:rsidR="00FD4EC6" w:rsidRPr="00AD2674">
        <w:rPr>
          <w:rFonts w:cstheme="minorHAnsi"/>
        </w:rPr>
        <w:t xml:space="preserve">have been </w:t>
      </w:r>
      <w:r w:rsidR="005936C7">
        <w:rPr>
          <w:rFonts w:cstheme="minorHAnsi"/>
        </w:rPr>
        <w:t>constructed to</w:t>
      </w:r>
      <w:r w:rsidR="00FD4EC6" w:rsidRPr="00AD2674">
        <w:rPr>
          <w:rFonts w:cstheme="minorHAnsi"/>
        </w:rPr>
        <w:t xml:space="preserve"> </w:t>
      </w:r>
      <w:r w:rsidR="00C17F44" w:rsidRPr="00AD2674">
        <w:rPr>
          <w:rFonts w:cstheme="minorHAnsi"/>
        </w:rPr>
        <w:t xml:space="preserve">represent the tropic relationships between marine </w:t>
      </w:r>
      <w:r w:rsidR="00C17F44">
        <w:rPr>
          <w:rFonts w:cstheme="minorHAnsi"/>
        </w:rPr>
        <w:t xml:space="preserve">biotopes </w:t>
      </w:r>
      <w:r w:rsidR="00C17F44" w:rsidRPr="00AD2674">
        <w:rPr>
          <w:rFonts w:cstheme="minorHAnsi"/>
        </w:rPr>
        <w:t>and their constituent</w:t>
      </w:r>
      <w:r w:rsidR="00A2617D">
        <w:rPr>
          <w:rFonts w:cstheme="minorHAnsi"/>
        </w:rPr>
        <w:t xml:space="preserve"> species. </w:t>
      </w:r>
      <w:r w:rsidR="00771FA5" w:rsidRPr="00AD2674">
        <w:rPr>
          <w:rFonts w:cstheme="minorHAnsi"/>
        </w:rPr>
        <w:t xml:space="preserve">These models </w:t>
      </w:r>
      <w:r w:rsidR="009D56F2">
        <w:rPr>
          <w:rFonts w:cstheme="minorHAnsi"/>
        </w:rPr>
        <w:t>have been</w:t>
      </w:r>
      <w:r w:rsidR="00771FA5" w:rsidRPr="00AD2674">
        <w:rPr>
          <w:rFonts w:cstheme="minorHAnsi"/>
        </w:rPr>
        <w:t xml:space="preserve"> assembled </w:t>
      </w:r>
      <w:r w:rsidR="00E058C6">
        <w:rPr>
          <w:rFonts w:cstheme="minorHAnsi"/>
        </w:rPr>
        <w:t xml:space="preserve">from </w:t>
      </w:r>
      <w:r w:rsidR="00C7527A">
        <w:rPr>
          <w:rFonts w:cstheme="minorHAnsi"/>
        </w:rPr>
        <w:t xml:space="preserve">scientific evidence and </w:t>
      </w:r>
      <w:r w:rsidR="00C7527A" w:rsidRPr="00AD2674">
        <w:rPr>
          <w:rFonts w:cstheme="minorHAnsi"/>
        </w:rPr>
        <w:t>expert knowledge</w:t>
      </w:r>
      <w:r w:rsidR="00E058C6">
        <w:rPr>
          <w:rFonts w:cstheme="minorHAnsi"/>
        </w:rPr>
        <w:t xml:space="preserve"> using </w:t>
      </w:r>
      <w:r w:rsidR="00C7527A">
        <w:rPr>
          <w:rFonts w:cstheme="minorHAnsi"/>
        </w:rPr>
        <w:t xml:space="preserve">relational </w:t>
      </w:r>
      <w:r w:rsidR="00A901E2">
        <w:rPr>
          <w:rFonts w:cstheme="minorHAnsi"/>
        </w:rPr>
        <w:t xml:space="preserve">database </w:t>
      </w:r>
      <w:r w:rsidR="00C7527A">
        <w:rPr>
          <w:rFonts w:cstheme="minorHAnsi"/>
        </w:rPr>
        <w:t xml:space="preserve">tables </w:t>
      </w:r>
      <w:r w:rsidR="00FA5AF9">
        <w:rPr>
          <w:rFonts w:cstheme="minorHAnsi"/>
        </w:rPr>
        <w:t xml:space="preserve">joined in a network </w:t>
      </w:r>
      <w:r w:rsidR="00C7527A">
        <w:rPr>
          <w:rFonts w:cstheme="minorHAnsi"/>
        </w:rPr>
        <w:t>called EcoNet.</w:t>
      </w:r>
      <w:r w:rsidR="00912E94">
        <w:rPr>
          <w:rFonts w:cstheme="minorHAnsi"/>
          <w:color w:val="00B2A9" w:themeColor="accent1"/>
        </w:rPr>
        <w:t xml:space="preserve"> </w:t>
      </w:r>
    </w:p>
    <w:p w14:paraId="437DB677" w14:textId="7B08D323" w:rsidR="000B438E" w:rsidRDefault="000E4F9E" w:rsidP="00AB6930">
      <w:pPr>
        <w:pStyle w:val="BodyText"/>
        <w:rPr>
          <w:rFonts w:cstheme="minorHAnsi"/>
        </w:rPr>
      </w:pPr>
      <w:r>
        <w:rPr>
          <w:rFonts w:cstheme="minorHAnsi"/>
        </w:rPr>
        <w:t xml:space="preserve">The ecosystem models </w:t>
      </w:r>
      <w:r w:rsidR="00FA5AF9">
        <w:rPr>
          <w:rFonts w:cstheme="minorHAnsi"/>
        </w:rPr>
        <w:t>use the</w:t>
      </w:r>
      <w:r w:rsidR="00CB25BE" w:rsidRPr="00AD2674">
        <w:rPr>
          <w:rFonts w:cstheme="minorHAnsi"/>
        </w:rPr>
        <w:t xml:space="preserve"> DPS</w:t>
      </w:r>
      <w:r w:rsidR="00EF591E">
        <w:rPr>
          <w:rFonts w:cstheme="minorHAnsi"/>
        </w:rPr>
        <w:t>I</w:t>
      </w:r>
      <w:r w:rsidR="00CB25BE" w:rsidRPr="00AD2674">
        <w:rPr>
          <w:rFonts w:cstheme="minorHAnsi"/>
        </w:rPr>
        <w:t>R framework</w:t>
      </w:r>
      <w:r>
        <w:rPr>
          <w:rFonts w:cstheme="minorHAnsi"/>
        </w:rPr>
        <w:t xml:space="preserve"> </w:t>
      </w:r>
      <w:r w:rsidR="00FA5AF9">
        <w:rPr>
          <w:rFonts w:cstheme="minorHAnsi"/>
        </w:rPr>
        <w:t>to</w:t>
      </w:r>
      <w:r>
        <w:rPr>
          <w:rFonts w:cstheme="minorHAnsi"/>
        </w:rPr>
        <w:t xml:space="preserve"> link to</w:t>
      </w:r>
      <w:r w:rsidRPr="00AD2674">
        <w:rPr>
          <w:rFonts w:cstheme="minorHAnsi"/>
        </w:rPr>
        <w:t xml:space="preserve"> </w:t>
      </w:r>
      <w:r w:rsidR="008512F7">
        <w:rPr>
          <w:rFonts w:cstheme="minorHAnsi"/>
        </w:rPr>
        <w:t xml:space="preserve">relevant drivers, activities and pressures in a multi-relational network (Figure </w:t>
      </w:r>
      <w:r w:rsidR="00D07D0F">
        <w:rPr>
          <w:rFonts w:cstheme="minorHAnsi"/>
        </w:rPr>
        <w:t>9</w:t>
      </w:r>
      <w:r w:rsidR="008512F7">
        <w:rPr>
          <w:rFonts w:cstheme="minorHAnsi"/>
        </w:rPr>
        <w:t>).</w:t>
      </w:r>
      <w:r w:rsidR="00CB25BE" w:rsidRPr="00AD2674">
        <w:rPr>
          <w:rFonts w:cstheme="minorHAnsi"/>
        </w:rPr>
        <w:t xml:space="preserve"> </w:t>
      </w:r>
    </w:p>
    <w:p w14:paraId="09924AE4" w14:textId="4BC2ADAD" w:rsidR="00B941EE" w:rsidRDefault="00B46910" w:rsidP="00B941EE">
      <w:pPr>
        <w:pStyle w:val="BodyText"/>
        <w:rPr>
          <w:rFonts w:cstheme="minorHAnsi"/>
        </w:rPr>
      </w:pPr>
      <w:r>
        <w:rPr>
          <w:rFonts w:cstheme="minorHAnsi"/>
        </w:rPr>
        <w:t>E</w:t>
      </w:r>
      <w:r w:rsidR="00530947">
        <w:rPr>
          <w:rFonts w:cstheme="minorHAnsi"/>
        </w:rPr>
        <w:t xml:space="preserve">ach biotope </w:t>
      </w:r>
      <w:r w:rsidR="000E171D">
        <w:rPr>
          <w:rFonts w:cstheme="minorHAnsi"/>
        </w:rPr>
        <w:t>and priority marine feature</w:t>
      </w:r>
      <w:r w:rsidR="008A3783">
        <w:rPr>
          <w:rFonts w:cstheme="minorHAnsi"/>
        </w:rPr>
        <w:t>s</w:t>
      </w:r>
      <w:r w:rsidR="000E171D">
        <w:rPr>
          <w:rFonts w:cstheme="minorHAnsi"/>
        </w:rPr>
        <w:t xml:space="preserve"> </w:t>
      </w:r>
      <w:r w:rsidR="008A3783">
        <w:rPr>
          <w:rFonts w:cstheme="minorHAnsi"/>
        </w:rPr>
        <w:t>have</w:t>
      </w:r>
      <w:r w:rsidR="00530947">
        <w:rPr>
          <w:rFonts w:cstheme="minorHAnsi"/>
        </w:rPr>
        <w:t xml:space="preserve"> </w:t>
      </w:r>
      <w:r w:rsidR="008A3783">
        <w:rPr>
          <w:rFonts w:cstheme="minorHAnsi"/>
        </w:rPr>
        <w:t>their</w:t>
      </w:r>
      <w:r w:rsidR="00530947">
        <w:rPr>
          <w:rFonts w:cstheme="minorHAnsi"/>
        </w:rPr>
        <w:t xml:space="preserve"> ‘</w:t>
      </w:r>
      <w:r w:rsidR="00A33EDB">
        <w:rPr>
          <w:rFonts w:cstheme="minorHAnsi"/>
        </w:rPr>
        <w:t>sensitivity</w:t>
      </w:r>
      <w:r w:rsidR="00530947">
        <w:rPr>
          <w:rFonts w:cstheme="minorHAnsi"/>
        </w:rPr>
        <w:t xml:space="preserve">’ to </w:t>
      </w:r>
      <w:r w:rsidR="00C542F8">
        <w:rPr>
          <w:rFonts w:cstheme="minorHAnsi"/>
        </w:rPr>
        <w:t xml:space="preserve">individual </w:t>
      </w:r>
      <w:r w:rsidR="00530947">
        <w:rPr>
          <w:rFonts w:cstheme="minorHAnsi"/>
        </w:rPr>
        <w:t xml:space="preserve">pressures scored </w:t>
      </w:r>
      <w:r w:rsidR="0025091C">
        <w:rPr>
          <w:rFonts w:cstheme="minorHAnsi"/>
        </w:rPr>
        <w:t>based on</w:t>
      </w:r>
      <w:r w:rsidR="00710249">
        <w:rPr>
          <w:rFonts w:cstheme="minorHAnsi"/>
        </w:rPr>
        <w:t xml:space="preserve"> its resistance and resilience to </w:t>
      </w:r>
      <w:r w:rsidR="00654631">
        <w:rPr>
          <w:rFonts w:cstheme="minorHAnsi"/>
        </w:rPr>
        <w:t>a particular pressure</w:t>
      </w:r>
      <w:r w:rsidR="00516CC1">
        <w:rPr>
          <w:rFonts w:cstheme="minorHAnsi"/>
        </w:rPr>
        <w:t xml:space="preserve"> using </w:t>
      </w:r>
      <w:bookmarkStart w:id="40" w:name="_Hlk51099221"/>
      <w:r w:rsidR="00516CC1">
        <w:rPr>
          <w:rFonts w:cstheme="minorHAnsi"/>
        </w:rPr>
        <w:t>the Marine Evidence based Sensitivity Assessment</w:t>
      </w:r>
      <w:r w:rsidR="00CD5518">
        <w:rPr>
          <w:rFonts w:cstheme="minorHAnsi"/>
        </w:rPr>
        <w:t xml:space="preserve"> </w:t>
      </w:r>
      <w:r w:rsidR="00121196">
        <w:rPr>
          <w:rFonts w:cstheme="minorHAnsi"/>
        </w:rPr>
        <w:t>process</w:t>
      </w:r>
      <w:bookmarkEnd w:id="40"/>
      <w:r w:rsidR="00121196">
        <w:rPr>
          <w:rFonts w:cstheme="minorHAnsi"/>
        </w:rPr>
        <w:t xml:space="preserve"> </w:t>
      </w:r>
      <w:r w:rsidR="00843885">
        <w:rPr>
          <w:rFonts w:cstheme="minorHAnsi"/>
        </w:rPr>
        <w:t>adopted</w:t>
      </w:r>
      <w:r w:rsidR="00CD5518">
        <w:rPr>
          <w:rFonts w:cstheme="minorHAnsi"/>
        </w:rPr>
        <w:t xml:space="preserve"> by</w:t>
      </w:r>
      <w:r w:rsidR="00843885">
        <w:rPr>
          <w:rFonts w:cstheme="minorHAnsi"/>
        </w:rPr>
        <w:t xml:space="preserve"> the JNCC</w:t>
      </w:r>
      <w:r w:rsidR="007C2610">
        <w:rPr>
          <w:rFonts w:ascii="ZWAdobeF" w:hAnsi="ZWAdobeF" w:cs="ZWAdobeF"/>
          <w:color w:val="auto"/>
          <w:sz w:val="2"/>
          <w:szCs w:val="2"/>
        </w:rPr>
        <w:t>18F</w:t>
      </w:r>
      <w:r w:rsidR="00FD13B7" w:rsidRPr="00FD13B7">
        <w:rPr>
          <w:rStyle w:val="FootnoteReference"/>
          <w:rFonts w:cstheme="minorHAnsi"/>
          <w:b/>
          <w:bCs/>
          <w:color w:val="00B2A9" w:themeColor="accent1"/>
        </w:rPr>
        <w:footnoteReference w:id="20"/>
      </w:r>
      <w:r w:rsidR="007C2610">
        <w:rPr>
          <w:rFonts w:ascii="ZWAdobeF" w:hAnsi="ZWAdobeF" w:cs="ZWAdobeF"/>
          <w:color w:val="auto"/>
          <w:sz w:val="2"/>
          <w:szCs w:val="2"/>
        </w:rPr>
        <w:t>19F</w:t>
      </w:r>
      <w:r w:rsidR="00843885" w:rsidRPr="00843885">
        <w:rPr>
          <w:rStyle w:val="FootnoteReference"/>
          <w:rFonts w:cstheme="minorHAnsi"/>
          <w:b/>
          <w:bCs/>
          <w:color w:val="00B2A9" w:themeColor="accent1"/>
        </w:rPr>
        <w:footnoteReference w:id="21"/>
      </w:r>
      <w:r w:rsidR="00BC750A">
        <w:rPr>
          <w:rFonts w:cstheme="minorHAnsi"/>
        </w:rPr>
        <w:t xml:space="preserve"> (</w:t>
      </w:r>
      <w:r w:rsidR="00C0254E">
        <w:rPr>
          <w:rFonts w:cstheme="minorHAnsi"/>
        </w:rPr>
        <w:t>F</w:t>
      </w:r>
      <w:r w:rsidR="00BC750A">
        <w:rPr>
          <w:rFonts w:cstheme="minorHAnsi"/>
        </w:rPr>
        <w:t>igure</w:t>
      </w:r>
      <w:r w:rsidR="00C0254E">
        <w:rPr>
          <w:rFonts w:cstheme="minorHAnsi"/>
        </w:rPr>
        <w:t xml:space="preserve"> </w:t>
      </w:r>
      <w:r w:rsidR="00D07D0F">
        <w:rPr>
          <w:rFonts w:cstheme="minorHAnsi"/>
        </w:rPr>
        <w:t>8</w:t>
      </w:r>
      <w:r w:rsidR="00C0254E">
        <w:rPr>
          <w:rFonts w:cstheme="minorHAnsi"/>
        </w:rPr>
        <w:t>)</w:t>
      </w:r>
      <w:r w:rsidR="00654631" w:rsidRPr="00607F0A">
        <w:rPr>
          <w:rFonts w:cstheme="minorHAnsi"/>
          <w:b/>
          <w:bCs/>
          <w:color w:val="auto"/>
        </w:rPr>
        <w:t>.</w:t>
      </w:r>
      <w:r w:rsidR="00561868" w:rsidRPr="00607F0A">
        <w:rPr>
          <w:rFonts w:cstheme="minorHAnsi"/>
          <w:color w:val="auto"/>
        </w:rPr>
        <w:t xml:space="preserve"> </w:t>
      </w:r>
      <w:r w:rsidR="00121196">
        <w:rPr>
          <w:rFonts w:cstheme="minorHAnsi"/>
          <w:color w:val="auto"/>
        </w:rPr>
        <w:t xml:space="preserve"> </w:t>
      </w:r>
      <w:r w:rsidR="00E33A68">
        <w:rPr>
          <w:rFonts w:cstheme="minorHAnsi"/>
          <w:color w:val="auto"/>
        </w:rPr>
        <w:t xml:space="preserve">Sensitivity is </w:t>
      </w:r>
      <w:r w:rsidR="00671098">
        <w:rPr>
          <w:rFonts w:cstheme="minorHAnsi"/>
          <w:color w:val="auto"/>
        </w:rPr>
        <w:t xml:space="preserve">defined as </w:t>
      </w:r>
      <w:r w:rsidR="00C446B9">
        <w:rPr>
          <w:rFonts w:cstheme="minorHAnsi"/>
          <w:color w:val="auto"/>
        </w:rPr>
        <w:t>‘</w:t>
      </w:r>
      <w:r w:rsidR="00671098">
        <w:rPr>
          <w:rFonts w:cstheme="minorHAnsi"/>
          <w:color w:val="auto"/>
        </w:rPr>
        <w:t>t</w:t>
      </w:r>
      <w:r w:rsidR="00607F0A" w:rsidRPr="00607F0A">
        <w:rPr>
          <w:rFonts w:cstheme="minorHAnsi"/>
          <w:color w:val="auto"/>
        </w:rPr>
        <w:t>he intolerance of a species or habitat to damage from an external factor and the time taken for its subsequent recovery</w:t>
      </w:r>
      <w:r w:rsidR="00C446B9">
        <w:rPr>
          <w:rFonts w:cstheme="minorHAnsi"/>
          <w:color w:val="auto"/>
        </w:rPr>
        <w:t>’</w:t>
      </w:r>
      <w:r w:rsidR="00607F0A" w:rsidRPr="00607F0A">
        <w:rPr>
          <w:rFonts w:cstheme="minorHAnsi"/>
          <w:color w:val="auto"/>
        </w:rPr>
        <w:t>.</w:t>
      </w:r>
      <w:r w:rsidR="00B941EE" w:rsidRPr="00B941EE">
        <w:rPr>
          <w:rFonts w:cstheme="minorHAnsi"/>
        </w:rPr>
        <w:t xml:space="preserve"> </w:t>
      </w:r>
    </w:p>
    <w:p w14:paraId="4066DDFF" w14:textId="07A4DD98" w:rsidR="00B941EE" w:rsidRPr="00AD2674" w:rsidRDefault="007D66BF" w:rsidP="00B941EE">
      <w:pPr>
        <w:pStyle w:val="BodyText"/>
        <w:rPr>
          <w:rFonts w:cstheme="minorHAnsi"/>
        </w:rPr>
      </w:pPr>
      <w:r>
        <w:rPr>
          <w:rFonts w:cstheme="minorHAnsi"/>
        </w:rPr>
        <w:t xml:space="preserve">With these data, </w:t>
      </w:r>
      <w:r w:rsidR="00157949">
        <w:rPr>
          <w:rFonts w:cstheme="minorHAnsi"/>
        </w:rPr>
        <w:t>a</w:t>
      </w:r>
      <w:r w:rsidR="00B941EE" w:rsidRPr="00671098">
        <w:rPr>
          <w:rFonts w:cstheme="minorHAnsi"/>
        </w:rPr>
        <w:t xml:space="preserve"> variety of network statistics can</w:t>
      </w:r>
      <w:r w:rsidR="002E2EA9">
        <w:rPr>
          <w:rFonts w:cstheme="minorHAnsi"/>
        </w:rPr>
        <w:t xml:space="preserve"> be </w:t>
      </w:r>
      <w:r w:rsidR="00D858FB">
        <w:rPr>
          <w:rFonts w:cstheme="minorHAnsi"/>
        </w:rPr>
        <w:t xml:space="preserve">derived from </w:t>
      </w:r>
      <w:r w:rsidR="00B941EE" w:rsidRPr="00671098">
        <w:rPr>
          <w:rFonts w:cstheme="minorHAnsi"/>
        </w:rPr>
        <w:t>EcoNet models</w:t>
      </w:r>
      <w:r>
        <w:rPr>
          <w:rFonts w:cstheme="minorHAnsi"/>
        </w:rPr>
        <w:t>.</w:t>
      </w:r>
      <w:r w:rsidR="00B941EE">
        <w:rPr>
          <w:rFonts w:cstheme="minorHAnsi"/>
        </w:rPr>
        <w:t xml:space="preserve"> </w:t>
      </w:r>
      <w:r w:rsidR="00FF66DB">
        <w:rPr>
          <w:rFonts w:cstheme="minorHAnsi"/>
        </w:rPr>
        <w:t>For example, t</w:t>
      </w:r>
      <w:r w:rsidR="00B941EE">
        <w:rPr>
          <w:rFonts w:cstheme="minorHAnsi"/>
        </w:rPr>
        <w:t>hose biotopes and species that have high cumulative sensitivity scores across all pressures are of most concern to potential environmental impacts, particularly when multiple pressures occur in their spatial proximity</w:t>
      </w:r>
      <w:r w:rsidR="00A65F06">
        <w:rPr>
          <w:rFonts w:cstheme="minorHAnsi"/>
        </w:rPr>
        <w:t xml:space="preserve">. </w:t>
      </w:r>
      <w:r w:rsidR="00B941EE">
        <w:rPr>
          <w:rFonts w:cstheme="minorHAnsi"/>
        </w:rPr>
        <w:t>This sensitivity is calculated by n</w:t>
      </w:r>
      <w:r w:rsidR="00B941EE" w:rsidRPr="00AD2674">
        <w:rPr>
          <w:rFonts w:cstheme="minorHAnsi"/>
        </w:rPr>
        <w:t>ode degree (number of links connected to a node), network pathway lengths, linkage strengths and whole-of-network topology statistics and comparisons</w:t>
      </w:r>
      <w:r w:rsidR="00B941EE">
        <w:rPr>
          <w:rFonts w:cstheme="minorHAnsi"/>
        </w:rPr>
        <w:t>.</w:t>
      </w:r>
    </w:p>
    <w:p w14:paraId="5989F1E0" w14:textId="1D4A3186" w:rsidR="00327AF7" w:rsidRPr="00AD2674" w:rsidRDefault="00327AF7" w:rsidP="00327AF7">
      <w:pPr>
        <w:pStyle w:val="BodyText"/>
        <w:rPr>
          <w:rFonts w:cstheme="minorHAnsi"/>
        </w:rPr>
      </w:pPr>
      <w:r w:rsidRPr="00AD2674">
        <w:rPr>
          <w:rFonts w:cstheme="minorHAnsi"/>
        </w:rPr>
        <w:t>EcoNet models allow interrogation of the system in the following ways that are relevant to interpreting condition and considering management responses:</w:t>
      </w:r>
    </w:p>
    <w:p w14:paraId="425EAD32" w14:textId="05CBE184" w:rsidR="00327AF7" w:rsidRPr="00AD2674" w:rsidRDefault="00327AF7" w:rsidP="00AA6DAD">
      <w:pPr>
        <w:pStyle w:val="BodyText"/>
        <w:numPr>
          <w:ilvl w:val="0"/>
          <w:numId w:val="22"/>
        </w:numPr>
        <w:rPr>
          <w:rFonts w:cstheme="minorHAnsi"/>
        </w:rPr>
      </w:pPr>
      <w:r w:rsidRPr="00AD2674">
        <w:rPr>
          <w:rFonts w:cstheme="minorHAnsi"/>
        </w:rPr>
        <w:t>What are the biotope</w:t>
      </w:r>
      <w:r w:rsidR="00FB6F8B">
        <w:rPr>
          <w:rFonts w:cstheme="minorHAnsi"/>
        </w:rPr>
        <w:t xml:space="preserve"> pressures and </w:t>
      </w:r>
      <w:r w:rsidRPr="00AD2674">
        <w:rPr>
          <w:rFonts w:cstheme="minorHAnsi"/>
        </w:rPr>
        <w:t>interdependencies?</w:t>
      </w:r>
    </w:p>
    <w:p w14:paraId="01AA1644" w14:textId="2F2950D1" w:rsidR="00327AF7" w:rsidRPr="00AD2674" w:rsidRDefault="00327AF7" w:rsidP="00AA6DAD">
      <w:pPr>
        <w:pStyle w:val="BodyText"/>
        <w:numPr>
          <w:ilvl w:val="0"/>
          <w:numId w:val="22"/>
        </w:numPr>
        <w:rPr>
          <w:rFonts w:cstheme="minorHAnsi"/>
        </w:rPr>
      </w:pPr>
      <w:r w:rsidRPr="00AD2674">
        <w:rPr>
          <w:rFonts w:cstheme="minorHAnsi"/>
        </w:rPr>
        <w:t>Through what mechanisms and intermediaries do pressures act in the biotope?</w:t>
      </w:r>
    </w:p>
    <w:p w14:paraId="35AEC357" w14:textId="5501A6B3" w:rsidR="00327AF7" w:rsidRDefault="00327AF7" w:rsidP="00AA6DAD">
      <w:pPr>
        <w:pStyle w:val="BodyText"/>
        <w:numPr>
          <w:ilvl w:val="0"/>
          <w:numId w:val="22"/>
        </w:numPr>
        <w:rPr>
          <w:rFonts w:cstheme="minorHAnsi"/>
        </w:rPr>
      </w:pPr>
      <w:r w:rsidRPr="00AD2674">
        <w:rPr>
          <w:rFonts w:cstheme="minorHAnsi"/>
        </w:rPr>
        <w:t>Which parts of the ecosystem are most vulnerable to pressures?</w:t>
      </w:r>
    </w:p>
    <w:p w14:paraId="7AD96BEB" w14:textId="5740B721" w:rsidR="001278AD" w:rsidRPr="00AD2674" w:rsidRDefault="001278AD" w:rsidP="00AA6DAD">
      <w:pPr>
        <w:pStyle w:val="BodyText"/>
        <w:numPr>
          <w:ilvl w:val="0"/>
          <w:numId w:val="22"/>
        </w:numPr>
        <w:rPr>
          <w:rFonts w:cstheme="minorHAnsi"/>
        </w:rPr>
      </w:pPr>
      <w:r>
        <w:rPr>
          <w:rFonts w:cstheme="minorHAnsi"/>
        </w:rPr>
        <w:t>What biotope</w:t>
      </w:r>
      <w:r w:rsidR="0012115F">
        <w:rPr>
          <w:rFonts w:cstheme="minorHAnsi"/>
        </w:rPr>
        <w:t>s are important for critical species?</w:t>
      </w:r>
    </w:p>
    <w:p w14:paraId="29FC21A0" w14:textId="6E31C98B" w:rsidR="0012115F" w:rsidRDefault="0012115F" w:rsidP="00AB6930">
      <w:pPr>
        <w:pStyle w:val="BodyText"/>
        <w:rPr>
          <w:rFonts w:cstheme="minorHAnsi"/>
          <w:b/>
          <w:bCs/>
          <w:color w:val="00B2A9" w:themeColor="accent1"/>
        </w:rPr>
      </w:pPr>
    </w:p>
    <w:p w14:paraId="4E290CA5" w14:textId="77777777" w:rsidR="007033A0" w:rsidRDefault="007033A0" w:rsidP="00AB6930">
      <w:pPr>
        <w:pStyle w:val="BodyText"/>
        <w:rPr>
          <w:rFonts w:cstheme="minorHAnsi"/>
          <w:b/>
          <w:bCs/>
          <w:color w:val="00B2A9" w:themeColor="accent1"/>
        </w:rPr>
      </w:pPr>
    </w:p>
    <w:p w14:paraId="6E454859" w14:textId="36208B79" w:rsidR="00521062" w:rsidRDefault="00F85B63" w:rsidP="00471636">
      <w:pPr>
        <w:pStyle w:val="BodyText"/>
        <w:rPr>
          <w:rFonts w:cstheme="minorHAnsi"/>
        </w:rPr>
      </w:pPr>
      <w:r w:rsidRPr="00F85B63">
        <w:rPr>
          <w:rFonts w:cstheme="minorHAnsi"/>
        </w:rPr>
        <w:t xml:space="preserve">Having the Econet data spatially enabled in a DPSIR framework will </w:t>
      </w:r>
      <w:r w:rsidR="00BB6572">
        <w:rPr>
          <w:rFonts w:cstheme="minorHAnsi"/>
        </w:rPr>
        <w:t xml:space="preserve">help to </w:t>
      </w:r>
      <w:r w:rsidRPr="00F85B63">
        <w:rPr>
          <w:rFonts w:cstheme="minorHAnsi"/>
        </w:rPr>
        <w:t>inform future marine spatial planning and environmental assessments. Cumulative pressures and impacts can be assessed at both local and broader scales.</w:t>
      </w:r>
    </w:p>
    <w:p w14:paraId="6BF895A4" w14:textId="791CD930" w:rsidR="00885AD5" w:rsidRPr="00B86060" w:rsidRDefault="001C0108" w:rsidP="00B86060">
      <w:pPr>
        <w:pStyle w:val="Heading2"/>
        <w:numPr>
          <w:ilvl w:val="0"/>
          <w:numId w:val="0"/>
        </w:numPr>
      </w:pPr>
      <w:bookmarkStart w:id="41" w:name="_Toc75703687"/>
      <w:bookmarkStart w:id="42" w:name="_Toc75720281"/>
      <w:r w:rsidRPr="00B86060">
        <w:t xml:space="preserve">3.5 </w:t>
      </w:r>
      <w:r w:rsidR="00885AD5" w:rsidRPr="00B86060">
        <w:t>Feature Activity Sensitivity Tool (FeAST)</w:t>
      </w:r>
      <w:bookmarkEnd w:id="41"/>
      <w:bookmarkEnd w:id="42"/>
    </w:p>
    <w:p w14:paraId="182FCDCA" w14:textId="28AFCD60" w:rsidR="00590BB3" w:rsidRDefault="00B32559" w:rsidP="00885AD5">
      <w:pPr>
        <w:pStyle w:val="BodyText"/>
      </w:pPr>
      <w:r>
        <w:t xml:space="preserve">FeAST is a </w:t>
      </w:r>
      <w:r w:rsidR="00161016">
        <w:t xml:space="preserve">function </w:t>
      </w:r>
      <w:r w:rsidR="004B535B">
        <w:t xml:space="preserve">using the EcoNet models </w:t>
      </w:r>
      <w:r w:rsidR="00161016">
        <w:t>that links a</w:t>
      </w:r>
      <w:r w:rsidR="004A22B3" w:rsidRPr="004A22B3">
        <w:t>ctivities</w:t>
      </w:r>
      <w:r w:rsidR="00161016">
        <w:t xml:space="preserve"> and p</w:t>
      </w:r>
      <w:r w:rsidR="004A22B3" w:rsidRPr="004A22B3">
        <w:t>ressures</w:t>
      </w:r>
      <w:r w:rsidR="00161016">
        <w:t xml:space="preserve"> to</w:t>
      </w:r>
      <w:r w:rsidR="00590BB3">
        <w:t xml:space="preserve"> f</w:t>
      </w:r>
      <w:r w:rsidR="004A22B3" w:rsidRPr="004A22B3">
        <w:t>eatures</w:t>
      </w:r>
      <w:r w:rsidR="00590BB3">
        <w:t xml:space="preserve"> and biotopes</w:t>
      </w:r>
      <w:r w:rsidR="004A22B3">
        <w:t xml:space="preserve"> </w:t>
      </w:r>
      <w:r w:rsidR="004A22B3" w:rsidRPr="004A22B3">
        <w:t>in a spatially explicit manner</w:t>
      </w:r>
      <w:r w:rsidR="00590BB3">
        <w:t>.</w:t>
      </w:r>
    </w:p>
    <w:p w14:paraId="6C293EF1" w14:textId="068DAFE0" w:rsidR="00475E8F" w:rsidRDefault="004B535B" w:rsidP="00AF051D">
      <w:pPr>
        <w:pStyle w:val="BodyText"/>
      </w:pPr>
      <w:r>
        <w:t xml:space="preserve">The tool </w:t>
      </w:r>
      <w:r w:rsidR="004955CD">
        <w:t>allow</w:t>
      </w:r>
      <w:r w:rsidR="007E3984">
        <w:t>s</w:t>
      </w:r>
      <w:r w:rsidR="004955CD">
        <w:t xml:space="preserve"> spatial querying </w:t>
      </w:r>
      <w:r w:rsidR="006C4FC0">
        <w:t xml:space="preserve">of </w:t>
      </w:r>
      <w:r w:rsidR="00175D9D">
        <w:t xml:space="preserve">what </w:t>
      </w:r>
      <w:r w:rsidR="00AF051D">
        <w:t>pres</w:t>
      </w:r>
      <w:r w:rsidR="00475E8F">
        <w:t xml:space="preserve">sures </w:t>
      </w:r>
      <w:r w:rsidR="002F705C">
        <w:t xml:space="preserve">impact </w:t>
      </w:r>
      <w:r w:rsidR="006C4FC0">
        <w:t xml:space="preserve">on features or biotopes </w:t>
      </w:r>
      <w:r w:rsidR="004A22B3" w:rsidRPr="004A22B3">
        <w:t xml:space="preserve">at a </w:t>
      </w:r>
      <w:r w:rsidR="007A328B" w:rsidRPr="004A22B3">
        <w:t>location</w:t>
      </w:r>
      <w:r w:rsidR="007A328B">
        <w:t xml:space="preserve"> or series of locations</w:t>
      </w:r>
      <w:r w:rsidR="004323A3">
        <w:t>.</w:t>
      </w:r>
      <w:r w:rsidR="004060FD">
        <w:t xml:space="preserve"> </w:t>
      </w:r>
      <w:r w:rsidR="00BB6572">
        <w:t xml:space="preserve">This would be </w:t>
      </w:r>
      <w:r w:rsidR="006C4FC0">
        <w:t>particularly useful for environmental assessments and marine spatial planning</w:t>
      </w:r>
      <w:r w:rsidR="00D54CEC">
        <w:t>. The to</w:t>
      </w:r>
      <w:r w:rsidR="00E774EE">
        <w:t>ol is based on</w:t>
      </w:r>
      <w:r w:rsidR="00296338">
        <w:t xml:space="preserve"> that originally developed </w:t>
      </w:r>
      <w:r w:rsidR="00F56262">
        <w:t>by</w:t>
      </w:r>
      <w:r w:rsidR="00296338">
        <w:t xml:space="preserve"> Marine Scotland</w:t>
      </w:r>
      <w:r w:rsidR="00F56262">
        <w:t xml:space="preserve"> to inform marine planning</w:t>
      </w:r>
      <w:r w:rsidR="00B80744">
        <w:t>.</w:t>
      </w:r>
      <w:r w:rsidR="007C2610">
        <w:rPr>
          <w:rFonts w:ascii="ZWAdobeF" w:hAnsi="ZWAdobeF" w:cs="ZWAdobeF"/>
          <w:color w:val="auto"/>
          <w:sz w:val="2"/>
          <w:szCs w:val="2"/>
        </w:rPr>
        <w:t>20F</w:t>
      </w:r>
      <w:r w:rsidR="00F56262" w:rsidRPr="00B80744">
        <w:rPr>
          <w:rStyle w:val="FootnoteReference"/>
          <w:color w:val="00B2A9" w:themeColor="accent1"/>
        </w:rPr>
        <w:footnoteReference w:id="22"/>
      </w:r>
    </w:p>
    <w:p w14:paraId="596F2691" w14:textId="1219F8F9" w:rsidR="00AF051D" w:rsidRDefault="00AF051D" w:rsidP="00AF051D">
      <w:pPr>
        <w:pStyle w:val="BodyText"/>
      </w:pPr>
      <w:r>
        <w:t xml:space="preserve">A pressure is defined as ‘the mechanism through which an activity </w:t>
      </w:r>
      <w:r w:rsidR="005032A8">
        <w:t>influences</w:t>
      </w:r>
      <w:r>
        <w:t xml:space="preserve"> any part</w:t>
      </w:r>
      <w:r w:rsidR="00475E8F">
        <w:t xml:space="preserve"> </w:t>
      </w:r>
      <w:r>
        <w:t>of the ecosystem’</w:t>
      </w:r>
      <w:r w:rsidR="009C4575">
        <w:t xml:space="preserve">. </w:t>
      </w:r>
      <w:r>
        <w:t>Pressures can be physical (e.g. sub-surface</w:t>
      </w:r>
      <w:r w:rsidR="00475E8F">
        <w:t xml:space="preserve"> </w:t>
      </w:r>
      <w:r>
        <w:t>abrasion or damage), chemical (e.g. organic enrichment) or biological (e.g. introduction of</w:t>
      </w:r>
      <w:r w:rsidR="00475E8F">
        <w:t xml:space="preserve"> </w:t>
      </w:r>
      <w:r>
        <w:t>non-native species).</w:t>
      </w:r>
    </w:p>
    <w:p w14:paraId="4ECBCBDA" w14:textId="5252441D" w:rsidR="007E3984" w:rsidRPr="00A63D4F" w:rsidRDefault="00AF051D" w:rsidP="00885AD5">
      <w:pPr>
        <w:pStyle w:val="BodyText"/>
        <w:sectPr w:rsidR="007E3984" w:rsidRPr="00A63D4F" w:rsidSect="000F3B55">
          <w:footerReference w:type="even" r:id="rId88"/>
          <w:pgSz w:w="11907" w:h="16840" w:code="9"/>
          <w:pgMar w:top="720" w:right="720" w:bottom="720" w:left="720" w:header="284" w:footer="284" w:gutter="0"/>
          <w:cols w:num="2" w:space="720"/>
          <w:docGrid w:linePitch="360"/>
        </w:sectPr>
      </w:pPr>
      <w:r>
        <w:t>An activity may give rise to more than one pressure.</w:t>
      </w:r>
      <w:r w:rsidR="000D6678">
        <w:t xml:space="preserve"> </w:t>
      </w:r>
      <w:r>
        <w:t xml:space="preserve">Rather than assessing the impact of activities as a single impact, the </w:t>
      </w:r>
      <w:r w:rsidR="00B80744">
        <w:t>pressure-based</w:t>
      </w:r>
      <w:r>
        <w:t xml:space="preserve"> approach</w:t>
      </w:r>
      <w:r w:rsidR="004060FD">
        <w:t xml:space="preserve"> in FeAST</w:t>
      </w:r>
      <w:r>
        <w:t xml:space="preserve"> supports clearer identification of the pathway(s) through which impacts on a</w:t>
      </w:r>
      <w:r w:rsidR="000D6678">
        <w:t xml:space="preserve"> </w:t>
      </w:r>
      <w:r>
        <w:t xml:space="preserve">feature </w:t>
      </w:r>
      <w:r w:rsidR="00D54CEC">
        <w:t xml:space="preserve">or biotope </w:t>
      </w:r>
      <w:r>
        <w:t>may arise from the activity.</w:t>
      </w:r>
    </w:p>
    <w:p w14:paraId="4804E091" w14:textId="3BAA0C0E" w:rsidR="009D3F2C" w:rsidRDefault="003B59CA" w:rsidP="00B86CF0">
      <w:pPr>
        <w:pStyle w:val="BodyText"/>
        <w:rPr>
          <w:noProof/>
        </w:rPr>
        <w:sectPr w:rsidR="009D3F2C" w:rsidSect="00B86CF0">
          <w:headerReference w:type="default" r:id="rId89"/>
          <w:pgSz w:w="16840" w:h="11907" w:orient="landscape" w:code="9"/>
          <w:pgMar w:top="1134" w:right="2268" w:bottom="1134" w:left="1134" w:header="284" w:footer="284" w:gutter="0"/>
          <w:cols w:space="720"/>
          <w:docGrid w:linePitch="360"/>
        </w:sectPr>
      </w:pPr>
      <w:r>
        <w:rPr>
          <w:noProof/>
        </w:rPr>
        <w:lastRenderedPageBreak/>
        <w:drawing>
          <wp:anchor distT="0" distB="0" distL="114300" distR="114300" simplePos="0" relativeHeight="251641344" behindDoc="1" locked="0" layoutInCell="1" allowOverlap="1" wp14:anchorId="605C4954" wp14:editId="0439C5BF">
            <wp:simplePos x="0" y="0"/>
            <wp:positionH relativeFrom="column">
              <wp:posOffset>-24765</wp:posOffset>
            </wp:positionH>
            <wp:positionV relativeFrom="paragraph">
              <wp:posOffset>0</wp:posOffset>
            </wp:positionV>
            <wp:extent cx="8533130" cy="5023485"/>
            <wp:effectExtent l="0" t="0" r="1270" b="5715"/>
            <wp:wrapTight wrapText="bothSides">
              <wp:wrapPolygon edited="0">
                <wp:start x="0" y="0"/>
                <wp:lineTo x="0" y="21543"/>
                <wp:lineTo x="21555" y="21543"/>
                <wp:lineTo x="21555" y="0"/>
                <wp:lineTo x="0" y="0"/>
              </wp:wrapPolygon>
            </wp:wrapTight>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extLst>
                        <a:ext uri="{28A0092B-C50C-407E-A947-70E740481C1C}">
                          <a14:useLocalDpi xmlns:a14="http://schemas.microsoft.com/office/drawing/2010/main" val="0"/>
                        </a:ext>
                      </a:extLst>
                    </a:blip>
                    <a:stretch>
                      <a:fillRect/>
                    </a:stretch>
                  </pic:blipFill>
                  <pic:spPr>
                    <a:xfrm>
                      <a:off x="0" y="0"/>
                      <a:ext cx="8533130" cy="5023485"/>
                    </a:xfrm>
                    <a:prstGeom prst="rect">
                      <a:avLst/>
                    </a:prstGeom>
                  </pic:spPr>
                </pic:pic>
              </a:graphicData>
            </a:graphic>
          </wp:anchor>
        </w:drawing>
      </w:r>
      <w:r w:rsidR="00D70542">
        <w:rPr>
          <w:noProof/>
        </w:rPr>
        <mc:AlternateContent>
          <mc:Choice Requires="wps">
            <w:drawing>
              <wp:anchor distT="45720" distB="45720" distL="114300" distR="114300" simplePos="0" relativeHeight="251642368" behindDoc="1" locked="0" layoutInCell="1" allowOverlap="1" wp14:anchorId="668E5C54" wp14:editId="3763DD1F">
                <wp:simplePos x="0" y="0"/>
                <wp:positionH relativeFrom="column">
                  <wp:posOffset>346710</wp:posOffset>
                </wp:positionH>
                <wp:positionV relativeFrom="paragraph">
                  <wp:posOffset>5052060</wp:posOffset>
                </wp:positionV>
                <wp:extent cx="8515350" cy="676275"/>
                <wp:effectExtent l="0" t="0" r="0" b="9525"/>
                <wp:wrapTight wrapText="bothSides">
                  <wp:wrapPolygon edited="0">
                    <wp:start x="0" y="0"/>
                    <wp:lineTo x="0" y="21296"/>
                    <wp:lineTo x="21552" y="21296"/>
                    <wp:lineTo x="21552" y="0"/>
                    <wp:lineTo x="0" y="0"/>
                  </wp:wrapPolygon>
                </wp:wrapTight>
                <wp:docPr id="2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15350" cy="676275"/>
                        </a:xfrm>
                        <a:prstGeom prst="rect">
                          <a:avLst/>
                        </a:prstGeom>
                        <a:solidFill>
                          <a:srgbClr val="FFFFFF"/>
                        </a:solidFill>
                        <a:ln w="9525">
                          <a:noFill/>
                          <a:miter lim="800000"/>
                          <a:headEnd/>
                          <a:tailEnd/>
                        </a:ln>
                      </wps:spPr>
                      <wps:txbx>
                        <w:txbxContent>
                          <w:p w14:paraId="7D91A6CB" w14:textId="78C324DC" w:rsidR="00135D9D" w:rsidRDefault="00135D9D" w:rsidP="003B59CA">
                            <w:pPr>
                              <w:pStyle w:val="BodyText"/>
                            </w:pPr>
                            <w:r w:rsidRPr="00D70542">
                              <w:rPr>
                                <w:b/>
                                <w:bCs/>
                                <w:sz w:val="16"/>
                                <w:szCs w:val="16"/>
                              </w:rPr>
                              <w:t xml:space="preserve">Figure </w:t>
                            </w:r>
                            <w:r>
                              <w:rPr>
                                <w:b/>
                                <w:bCs/>
                                <w:sz w:val="16"/>
                                <w:szCs w:val="16"/>
                              </w:rPr>
                              <w:t>9</w:t>
                            </w:r>
                            <w:r w:rsidRPr="00D70542">
                              <w:rPr>
                                <w:b/>
                                <w:bCs/>
                                <w:sz w:val="16"/>
                                <w:szCs w:val="16"/>
                              </w:rPr>
                              <w:t xml:space="preserve">: Schema illustrating how </w:t>
                            </w:r>
                            <w:r>
                              <w:rPr>
                                <w:b/>
                                <w:bCs/>
                                <w:sz w:val="16"/>
                                <w:szCs w:val="16"/>
                              </w:rPr>
                              <w:t xml:space="preserve">the </w:t>
                            </w:r>
                            <w:r w:rsidRPr="00D70542">
                              <w:rPr>
                                <w:b/>
                                <w:bCs/>
                                <w:sz w:val="16"/>
                                <w:szCs w:val="16"/>
                              </w:rPr>
                              <w:t>DPSIR Framework informs the design and interrelationships between components and selected sub-components of the Outputs Pillar</w:t>
                            </w:r>
                            <w:r>
                              <w:rPr>
                                <w:b/>
                                <w:bCs/>
                                <w:sz w:val="16"/>
                                <w:szCs w:val="16"/>
                              </w:rPr>
                              <w:t xml:space="preserve"> of the MACKF</w:t>
                            </w:r>
                            <w:r w:rsidRPr="00D70542">
                              <w:rPr>
                                <w:b/>
                                <w:bCs/>
                                <w:sz w:val="16"/>
                                <w:szCs w:val="16"/>
                              </w:rPr>
                              <w:t>. In this example, drivers and pressures are linked to the sublittoral rock ecosystem model</w:t>
                            </w:r>
                            <w:r>
                              <w:rPr>
                                <w:b/>
                                <w:bCs/>
                                <w:sz w:val="16"/>
                                <w:szCs w:val="16"/>
                              </w:rPr>
                              <w:t xml:space="preserve"> which vary in sensitivity</w:t>
                            </w:r>
                            <w:r w:rsidRPr="00D70542">
                              <w:rPr>
                                <w:b/>
                                <w:bCs/>
                                <w:sz w:val="16"/>
                                <w:szCs w:val="16"/>
                              </w:rPr>
                              <w:t>. In turn, the responses of sublittoral rock ecosystems to these pressures can be evaluated by choosing appropriate indicators of GES</w:t>
                            </w:r>
                            <w:r>
                              <w:rPr>
                                <w:b/>
                                <w:bCs/>
                                <w:sz w:val="16"/>
                                <w:szCs w:val="16"/>
                              </w:rPr>
                              <w:t xml:space="preserve"> (Section 6)</w:t>
                            </w:r>
                            <w:r w:rsidRPr="00D70542">
                              <w:rPr>
                                <w:b/>
                                <w:bCs/>
                                <w:sz w:val="16"/>
                                <w:szCs w:val="16"/>
                              </w:rPr>
                              <w:t>, and/or ecosystem services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8E5C54" id="_x0000_s1049" type="#_x0000_t202" style="position:absolute;margin-left:27.3pt;margin-top:397.8pt;width:670.5pt;height:53.25pt;z-index:-251674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" stroked="f">
                <v:textbox>
                  <w:txbxContent>
                    <w:p w14:paraId="7D91A6CB" w14:textId="78C324DC" w:rsidR="00135D9D" w:rsidRDefault="00135D9D" w:rsidP="003B59CA">
                      <w:pPr>
                        <w:pStyle w:val="BodyText"/>
                      </w:pPr>
                      <w:r w:rsidRPr="00D70542">
                        <w:rPr>
                          <w:b/>
                          <w:bCs/>
                          <w:sz w:val="16"/>
                          <w:szCs w:val="16"/>
                        </w:rPr>
                        <w:t xml:space="preserve">Figure </w:t>
                      </w:r>
                      <w:r>
                        <w:rPr>
                          <w:b/>
                          <w:bCs/>
                          <w:sz w:val="16"/>
                          <w:szCs w:val="16"/>
                        </w:rPr>
                        <w:t>9</w:t>
                      </w:r>
                      <w:r w:rsidRPr="00D70542">
                        <w:rPr>
                          <w:b/>
                          <w:bCs/>
                          <w:sz w:val="16"/>
                          <w:szCs w:val="16"/>
                        </w:rPr>
                        <w:t xml:space="preserve">: Schema illustrating how </w:t>
                      </w:r>
                      <w:r>
                        <w:rPr>
                          <w:b/>
                          <w:bCs/>
                          <w:sz w:val="16"/>
                          <w:szCs w:val="16"/>
                        </w:rPr>
                        <w:t xml:space="preserve">the </w:t>
                      </w:r>
                      <w:r w:rsidRPr="00D70542">
                        <w:rPr>
                          <w:b/>
                          <w:bCs/>
                          <w:sz w:val="16"/>
                          <w:szCs w:val="16"/>
                        </w:rPr>
                        <w:t>DPSIR Framework informs the design and interrelationships between components and selected sub-components of the Outputs Pillar</w:t>
                      </w:r>
                      <w:r>
                        <w:rPr>
                          <w:b/>
                          <w:bCs/>
                          <w:sz w:val="16"/>
                          <w:szCs w:val="16"/>
                        </w:rPr>
                        <w:t xml:space="preserve"> of the MACKF</w:t>
                      </w:r>
                      <w:r w:rsidRPr="00D70542">
                        <w:rPr>
                          <w:b/>
                          <w:bCs/>
                          <w:sz w:val="16"/>
                          <w:szCs w:val="16"/>
                        </w:rPr>
                        <w:t>. In this example, drivers and pressures are linked to the sublittoral rock ecosystem model</w:t>
                      </w:r>
                      <w:r>
                        <w:rPr>
                          <w:b/>
                          <w:bCs/>
                          <w:sz w:val="16"/>
                          <w:szCs w:val="16"/>
                        </w:rPr>
                        <w:t xml:space="preserve"> which vary in sensitivity</w:t>
                      </w:r>
                      <w:r w:rsidRPr="00D70542">
                        <w:rPr>
                          <w:b/>
                          <w:bCs/>
                          <w:sz w:val="16"/>
                          <w:szCs w:val="16"/>
                        </w:rPr>
                        <w:t>. In turn, the responses of sublittoral rock ecosystems to these pressures can be evaluated by choosing appropriate indicators of GES</w:t>
                      </w:r>
                      <w:r>
                        <w:rPr>
                          <w:b/>
                          <w:bCs/>
                          <w:sz w:val="16"/>
                          <w:szCs w:val="16"/>
                        </w:rPr>
                        <w:t xml:space="preserve"> (Section 6)</w:t>
                      </w:r>
                      <w:r w:rsidRPr="00D70542">
                        <w:rPr>
                          <w:b/>
                          <w:bCs/>
                          <w:sz w:val="16"/>
                          <w:szCs w:val="16"/>
                        </w:rPr>
                        <w:t>, and/or ecosystem services</w:t>
                      </w:r>
                    </w:p>
                  </w:txbxContent>
                </v:textbox>
                <w10:wrap type="tight"/>
              </v:shape>
            </w:pict>
          </mc:Fallback>
        </mc:AlternateContent>
      </w:r>
    </w:p>
    <w:p w14:paraId="09FCB793" w14:textId="5B6296AD" w:rsidR="00FF71E7" w:rsidRDefault="00FF71E7" w:rsidP="003B59CA">
      <w:pPr>
        <w:pStyle w:val="BodyText"/>
        <w:rPr>
          <w:b/>
          <w:bCs/>
          <w:color w:val="00B2A9" w:themeColor="accent1"/>
          <w:sz w:val="24"/>
          <w:szCs w:val="24"/>
        </w:rPr>
      </w:pPr>
    </w:p>
    <w:bookmarkStart w:id="43" w:name="_Toc75720282"/>
    <w:p w14:paraId="4D11F99E" w14:textId="1A88F030" w:rsidR="00FF71E7" w:rsidRPr="00B86060" w:rsidRDefault="00F41D2B" w:rsidP="00B86060">
      <w:pPr>
        <w:pStyle w:val="Heading2"/>
        <w:numPr>
          <w:ilvl w:val="0"/>
          <w:numId w:val="0"/>
        </w:numPr>
        <w:rPr>
          <w:rStyle w:val="Heading2Char"/>
          <w:b/>
          <w:bCs/>
        </w:rPr>
      </w:pPr>
      <w:r w:rsidRPr="00B86060">
        <w:rPr>
          <w:noProof/>
        </w:rPr>
        <mc:AlternateContent>
          <mc:Choice Requires="wpg">
            <w:drawing>
              <wp:anchor distT="0" distB="0" distL="114300" distR="114300" simplePos="0" relativeHeight="251652608" behindDoc="0" locked="0" layoutInCell="1" allowOverlap="1" wp14:anchorId="1450A49D" wp14:editId="0D26B29A">
                <wp:simplePos x="0" y="0"/>
                <wp:positionH relativeFrom="column">
                  <wp:posOffset>2457450</wp:posOffset>
                </wp:positionH>
                <wp:positionV relativeFrom="paragraph">
                  <wp:posOffset>186690</wp:posOffset>
                </wp:positionV>
                <wp:extent cx="4539615" cy="5133975"/>
                <wp:effectExtent l="0" t="0" r="0" b="9525"/>
                <wp:wrapTight wrapText="bothSides">
                  <wp:wrapPolygon edited="0">
                    <wp:start x="0" y="0"/>
                    <wp:lineTo x="0" y="16991"/>
                    <wp:lineTo x="634" y="17953"/>
                    <wp:lineTo x="634" y="21560"/>
                    <wp:lineTo x="21301" y="21560"/>
                    <wp:lineTo x="21482" y="16991"/>
                    <wp:lineTo x="21482" y="0"/>
                    <wp:lineTo x="0" y="0"/>
                  </wp:wrapPolygon>
                </wp:wrapTight>
                <wp:docPr id="32" name="Group 32"/>
                <wp:cNvGraphicFramePr/>
                <a:graphic xmlns:a="http://schemas.openxmlformats.org/drawingml/2006/main">
                  <a:graphicData uri="http://schemas.microsoft.com/office/word/2010/wordprocessingGroup">
                    <wpg:wgp>
                      <wpg:cNvGrpSpPr/>
                      <wpg:grpSpPr>
                        <a:xfrm>
                          <a:off x="0" y="0"/>
                          <a:ext cx="4539615" cy="5133975"/>
                          <a:chOff x="885825" y="0"/>
                          <a:chExt cx="4539615" cy="5133975"/>
                        </a:xfrm>
                      </wpg:grpSpPr>
                      <pic:pic xmlns:pic="http://schemas.openxmlformats.org/drawingml/2006/picture">
                        <pic:nvPicPr>
                          <pic:cNvPr id="254" name="Picture 254" descr="A close up of a map&#10;&#10;Description automatically generated"/>
                          <pic:cNvPicPr>
                            <a:picLocks noChangeAspect="1"/>
                          </pic:cNvPicPr>
                        </pic:nvPicPr>
                        <pic:blipFill>
                          <a:blip r:embed="rId91">
                            <a:extLst>
                              <a:ext uri="{28A0092B-C50C-407E-A947-70E740481C1C}">
                                <a14:useLocalDpi xmlns:a14="http://schemas.microsoft.com/office/drawing/2010/main" val="0"/>
                              </a:ext>
                            </a:extLst>
                          </a:blip>
                          <a:stretch>
                            <a:fillRect/>
                          </a:stretch>
                        </pic:blipFill>
                        <pic:spPr>
                          <a:xfrm>
                            <a:off x="885825" y="0"/>
                            <a:ext cx="4539615" cy="4040505"/>
                          </a:xfrm>
                          <a:prstGeom prst="rect">
                            <a:avLst/>
                          </a:prstGeom>
                        </pic:spPr>
                      </pic:pic>
                      <wps:wsp>
                        <wps:cNvPr id="255" name="Text Box 2"/>
                        <wps:cNvSpPr txBox="1">
                          <a:spLocks noChangeArrowheads="1"/>
                        </wps:cNvSpPr>
                        <wps:spPr bwMode="auto">
                          <a:xfrm>
                            <a:off x="1047750" y="4124325"/>
                            <a:ext cx="4295775" cy="1009650"/>
                          </a:xfrm>
                          <a:prstGeom prst="rect">
                            <a:avLst/>
                          </a:prstGeom>
                          <a:solidFill>
                            <a:srgbClr val="FFFFFF"/>
                          </a:solidFill>
                          <a:ln w="9525">
                            <a:noFill/>
                            <a:miter lim="800000"/>
                            <a:headEnd/>
                            <a:tailEnd/>
                          </a:ln>
                        </wps:spPr>
                        <wps:txbx>
                          <w:txbxContent>
                            <w:p w14:paraId="3059E3EE" w14:textId="148D8EFB" w:rsidR="00135D9D" w:rsidRPr="00AC2A0C" w:rsidRDefault="00135D9D" w:rsidP="00C45228">
                              <w:pPr>
                                <w:pStyle w:val="BodyText"/>
                                <w:rPr>
                                  <w:b/>
                                  <w:bCs/>
                                </w:rPr>
                              </w:pPr>
                              <w:r w:rsidRPr="00AC2A0C">
                                <w:rPr>
                                  <w:b/>
                                  <w:bCs/>
                                  <w:sz w:val="16"/>
                                  <w:szCs w:val="16"/>
                                </w:rPr>
                                <w:t xml:space="preserve">Figure </w:t>
                              </w:r>
                              <w:r>
                                <w:rPr>
                                  <w:b/>
                                  <w:bCs/>
                                  <w:sz w:val="16"/>
                                  <w:szCs w:val="16"/>
                                </w:rPr>
                                <w:t>10</w:t>
                              </w:r>
                              <w:r w:rsidRPr="00AC2A0C">
                                <w:rPr>
                                  <w:b/>
                                  <w:bCs/>
                                  <w:sz w:val="16"/>
                                  <w:szCs w:val="16"/>
                                </w:rPr>
                                <w:t xml:space="preserve">: </w:t>
                              </w:r>
                              <w:r>
                                <w:rPr>
                                  <w:b/>
                                  <w:bCs/>
                                  <w:sz w:val="16"/>
                                  <w:szCs w:val="16"/>
                                </w:rPr>
                                <w:t xml:space="preserve">Diagram of data model showing the relationship of two kelp forest biotope communities dominated by </w:t>
                              </w:r>
                              <w:r w:rsidRPr="00F8115B">
                                <w:rPr>
                                  <w:b/>
                                  <w:bCs/>
                                  <w:i/>
                                  <w:iCs/>
                                  <w:sz w:val="16"/>
                                  <w:szCs w:val="16"/>
                                </w:rPr>
                                <w:t>Durvillea</w:t>
                              </w:r>
                              <w:r>
                                <w:rPr>
                                  <w:b/>
                                  <w:bCs/>
                                  <w:sz w:val="16"/>
                                  <w:szCs w:val="16"/>
                                </w:rPr>
                                <w:t xml:space="preserve"> spp. and </w:t>
                              </w:r>
                              <w:r w:rsidRPr="00F8115B">
                                <w:rPr>
                                  <w:b/>
                                  <w:bCs/>
                                  <w:i/>
                                  <w:iCs/>
                                  <w:sz w:val="16"/>
                                  <w:szCs w:val="16"/>
                                </w:rPr>
                                <w:t>Phyllospora</w:t>
                              </w:r>
                              <w:r>
                                <w:rPr>
                                  <w:b/>
                                  <w:bCs/>
                                  <w:sz w:val="16"/>
                                  <w:szCs w:val="16"/>
                                </w:rPr>
                                <w:t xml:space="preserve"> spp. to the ecosystem services they provide. The line thickness represents the relative importance of the kelp forest biotope in providing the service</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450A49D" id="Group 32" o:spid="_x0000_s1050" style="position:absolute;margin-left:193.5pt;margin-top:14.7pt;width:357.45pt;height:404.25pt;z-index:251652608;mso-width-relative:margin;mso-height-relative:margin" coordorigin="8858" coordsize="45396,51339"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">
                <v:shape id="Picture 254" o:spid="_x0000_s1051" type="#_x0000_t75" alt="A close up of a map&#10;&#10;Description automatically generated" style="position:absolute;left:8858;width:45396;height:404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">
                  <v:imagedata r:id="rId92" o:title="A close up of a map&#10;&#10;Description automatically generated"/>
                </v:shape>
                <v:shape id="_x0000_s1052" type="#_x0000_t202" style="position:absolute;left:10477;top:41243;width:42958;height:10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" stroked="f">
                  <v:textbox>
                    <w:txbxContent>
                      <w:p w14:paraId="3059E3EE" w14:textId="148D8EFB" w:rsidR="00135D9D" w:rsidRPr="00AC2A0C" w:rsidRDefault="00135D9D" w:rsidP="00C45228">
                        <w:pPr>
                          <w:pStyle w:val="BodyText"/>
                          <w:rPr>
                            <w:b/>
                            <w:bCs/>
                          </w:rPr>
                        </w:pPr>
                        <w:r w:rsidRPr="00AC2A0C">
                          <w:rPr>
                            <w:b/>
                            <w:bCs/>
                            <w:sz w:val="16"/>
                            <w:szCs w:val="16"/>
                          </w:rPr>
                          <w:t xml:space="preserve">Figure </w:t>
                        </w:r>
                        <w:r>
                          <w:rPr>
                            <w:b/>
                            <w:bCs/>
                            <w:sz w:val="16"/>
                            <w:szCs w:val="16"/>
                          </w:rPr>
                          <w:t>10</w:t>
                        </w:r>
                        <w:r w:rsidRPr="00AC2A0C">
                          <w:rPr>
                            <w:b/>
                            <w:bCs/>
                            <w:sz w:val="16"/>
                            <w:szCs w:val="16"/>
                          </w:rPr>
                          <w:t xml:space="preserve">: </w:t>
                        </w:r>
                        <w:r>
                          <w:rPr>
                            <w:b/>
                            <w:bCs/>
                            <w:sz w:val="16"/>
                            <w:szCs w:val="16"/>
                          </w:rPr>
                          <w:t xml:space="preserve">Diagram of data model showing the relationship of two kelp forest biotope communities dominated by </w:t>
                        </w:r>
                        <w:r w:rsidRPr="00F8115B">
                          <w:rPr>
                            <w:b/>
                            <w:bCs/>
                            <w:i/>
                            <w:iCs/>
                            <w:sz w:val="16"/>
                            <w:szCs w:val="16"/>
                          </w:rPr>
                          <w:t>Durvillea</w:t>
                        </w:r>
                        <w:r>
                          <w:rPr>
                            <w:b/>
                            <w:bCs/>
                            <w:sz w:val="16"/>
                            <w:szCs w:val="16"/>
                          </w:rPr>
                          <w:t xml:space="preserve"> spp. and </w:t>
                        </w:r>
                        <w:r w:rsidRPr="00F8115B">
                          <w:rPr>
                            <w:b/>
                            <w:bCs/>
                            <w:i/>
                            <w:iCs/>
                            <w:sz w:val="16"/>
                            <w:szCs w:val="16"/>
                          </w:rPr>
                          <w:t>Phyllospora</w:t>
                        </w:r>
                        <w:r>
                          <w:rPr>
                            <w:b/>
                            <w:bCs/>
                            <w:sz w:val="16"/>
                            <w:szCs w:val="16"/>
                          </w:rPr>
                          <w:t xml:space="preserve"> spp. to the ecosystem services they provide. The line thickness represents the relative importance of the kelp forest biotope in providing the service</w:t>
                        </w:r>
                      </w:p>
                    </w:txbxContent>
                  </v:textbox>
                </v:shape>
                <w10:wrap type="tight"/>
              </v:group>
            </w:pict>
          </mc:Fallback>
        </mc:AlternateContent>
      </w:r>
      <w:r w:rsidR="00C45228" w:rsidRPr="00B86060">
        <w:rPr>
          <w:szCs w:val="24"/>
        </w:rPr>
        <w:t>3</w:t>
      </w:r>
      <w:r w:rsidR="00C45228" w:rsidRPr="00B86060">
        <w:rPr>
          <w:rStyle w:val="Heading2Char"/>
        </w:rPr>
        <w:t>.</w:t>
      </w:r>
      <w:r w:rsidR="00C45228" w:rsidRPr="00B86060">
        <w:rPr>
          <w:rStyle w:val="Heading2Char"/>
          <w:b/>
          <w:bCs/>
        </w:rPr>
        <w:t>6</w:t>
      </w:r>
      <w:r w:rsidR="00FF71E7" w:rsidRPr="00B86060">
        <w:rPr>
          <w:rStyle w:val="Heading2Char"/>
          <w:b/>
          <w:bCs/>
        </w:rPr>
        <w:t xml:space="preserve"> Ecosystem Services</w:t>
      </w:r>
      <w:bookmarkEnd w:id="43"/>
      <w:r w:rsidR="00FF71E7" w:rsidRPr="00B86060">
        <w:rPr>
          <w:rStyle w:val="Heading2Char"/>
          <w:b/>
          <w:bCs/>
        </w:rPr>
        <w:t xml:space="preserve"> </w:t>
      </w:r>
    </w:p>
    <w:p w14:paraId="366F32BD" w14:textId="04A0D8AE" w:rsidR="00EC1FE3" w:rsidRDefault="00FF71E7" w:rsidP="00ED26A6">
      <w:pPr>
        <w:pStyle w:val="BodyText"/>
        <w:rPr>
          <w:rFonts w:cstheme="minorHAnsi"/>
        </w:rPr>
      </w:pPr>
      <w:r>
        <w:rPr>
          <w:rFonts w:cstheme="minorHAnsi"/>
        </w:rPr>
        <w:t xml:space="preserve">Ecosystem services are </w:t>
      </w:r>
      <w:r w:rsidR="00DA6C26" w:rsidRPr="00A368B2">
        <w:rPr>
          <w:rFonts w:cstheme="minorHAnsi"/>
        </w:rPr>
        <w:t>defined by</w:t>
      </w:r>
      <w:r w:rsidR="00DA6C26">
        <w:rPr>
          <w:rFonts w:cstheme="minorHAnsi"/>
        </w:rPr>
        <w:t xml:space="preserve"> </w:t>
      </w:r>
      <w:r w:rsidR="00DA6C26" w:rsidRPr="00A368B2">
        <w:rPr>
          <w:rFonts w:cstheme="minorHAnsi"/>
        </w:rPr>
        <w:t>the</w:t>
      </w:r>
      <w:r w:rsidR="00DA6C26">
        <w:rPr>
          <w:rFonts w:cstheme="minorHAnsi"/>
        </w:rPr>
        <w:t xml:space="preserve"> </w:t>
      </w:r>
      <w:r w:rsidR="00DA6C26" w:rsidRPr="00A368B2">
        <w:rPr>
          <w:rFonts w:cstheme="minorHAnsi"/>
        </w:rPr>
        <w:t>Millennium</w:t>
      </w:r>
      <w:r w:rsidR="00DA6C26">
        <w:rPr>
          <w:rFonts w:cstheme="minorHAnsi"/>
        </w:rPr>
        <w:t xml:space="preserve"> </w:t>
      </w:r>
      <w:r w:rsidR="00DA6C26" w:rsidRPr="00A368B2">
        <w:rPr>
          <w:rFonts w:cstheme="minorHAnsi"/>
        </w:rPr>
        <w:t>Ecosystem</w:t>
      </w:r>
      <w:r w:rsidR="00DA6C26">
        <w:rPr>
          <w:rFonts w:cstheme="minorHAnsi"/>
        </w:rPr>
        <w:t xml:space="preserve"> </w:t>
      </w:r>
      <w:r w:rsidR="00DA6C26" w:rsidRPr="00A368B2">
        <w:rPr>
          <w:rFonts w:cstheme="minorHAnsi"/>
        </w:rPr>
        <w:t>Assessment</w:t>
      </w:r>
      <w:r w:rsidR="007C2610">
        <w:rPr>
          <w:rFonts w:ascii="ZWAdobeF" w:hAnsi="ZWAdobeF" w:cs="ZWAdobeF"/>
          <w:color w:val="auto"/>
          <w:sz w:val="2"/>
          <w:szCs w:val="2"/>
        </w:rPr>
        <w:t>21F</w:t>
      </w:r>
      <w:r w:rsidR="00DA6C26" w:rsidRPr="00D50FD2">
        <w:rPr>
          <w:rStyle w:val="FootnoteReference"/>
          <w:rFonts w:cstheme="minorHAnsi"/>
          <w:b/>
          <w:bCs/>
          <w:color w:val="00B2A9" w:themeColor="accent1"/>
        </w:rPr>
        <w:footnoteReference w:id="23"/>
      </w:r>
      <w:r w:rsidR="00DA6C26" w:rsidRPr="00D50FD2">
        <w:rPr>
          <w:rFonts w:cstheme="minorHAnsi"/>
          <w:b/>
          <w:bCs/>
          <w:color w:val="00B2A9" w:themeColor="accent1"/>
        </w:rPr>
        <w:t xml:space="preserve"> </w:t>
      </w:r>
      <w:r w:rsidR="00DA6C26" w:rsidRPr="00A368B2">
        <w:rPr>
          <w:rFonts w:cstheme="minorHAnsi"/>
        </w:rPr>
        <w:t>as</w:t>
      </w:r>
      <w:r w:rsidR="00DA6C26">
        <w:rPr>
          <w:rFonts w:cstheme="minorHAnsi"/>
        </w:rPr>
        <w:t xml:space="preserve"> </w:t>
      </w:r>
      <w:r w:rsidR="00DA6C26" w:rsidRPr="00A368B2">
        <w:rPr>
          <w:rFonts w:cstheme="minorHAnsi"/>
        </w:rPr>
        <w:t>the</w:t>
      </w:r>
      <w:r w:rsidR="00DA6C26">
        <w:rPr>
          <w:rFonts w:cstheme="minorHAnsi"/>
        </w:rPr>
        <w:t xml:space="preserve"> </w:t>
      </w:r>
      <w:r w:rsidR="00DA6C26" w:rsidRPr="00A368B2">
        <w:rPr>
          <w:rFonts w:cstheme="minorHAnsi"/>
        </w:rPr>
        <w:t>outputs</w:t>
      </w:r>
      <w:r w:rsidR="00DA6C26">
        <w:rPr>
          <w:rFonts w:cstheme="minorHAnsi"/>
        </w:rPr>
        <w:t xml:space="preserve"> </w:t>
      </w:r>
      <w:r w:rsidR="00DA6C26" w:rsidRPr="00A368B2">
        <w:rPr>
          <w:rFonts w:cstheme="minorHAnsi"/>
        </w:rPr>
        <w:t>of ecosystems</w:t>
      </w:r>
      <w:r w:rsidR="00DA6C26">
        <w:rPr>
          <w:rFonts w:cstheme="minorHAnsi"/>
        </w:rPr>
        <w:t xml:space="preserve"> </w:t>
      </w:r>
      <w:r w:rsidR="00DA6C26" w:rsidRPr="00A368B2">
        <w:rPr>
          <w:rFonts w:cstheme="minorHAnsi"/>
        </w:rPr>
        <w:t>from</w:t>
      </w:r>
      <w:r w:rsidR="00DA6C26">
        <w:rPr>
          <w:rFonts w:cstheme="minorHAnsi"/>
        </w:rPr>
        <w:t xml:space="preserve"> </w:t>
      </w:r>
      <w:r w:rsidR="00DA6C26" w:rsidRPr="00A368B2">
        <w:rPr>
          <w:rFonts w:cstheme="minorHAnsi"/>
        </w:rPr>
        <w:t>which</w:t>
      </w:r>
      <w:r w:rsidR="00DA6C26">
        <w:rPr>
          <w:rFonts w:cstheme="minorHAnsi"/>
        </w:rPr>
        <w:t xml:space="preserve"> </w:t>
      </w:r>
      <w:r w:rsidR="00DA6C26" w:rsidRPr="00A368B2">
        <w:rPr>
          <w:rFonts w:cstheme="minorHAnsi"/>
        </w:rPr>
        <w:t>people</w:t>
      </w:r>
      <w:r w:rsidR="00DA6C26">
        <w:rPr>
          <w:rFonts w:cstheme="minorHAnsi"/>
        </w:rPr>
        <w:t xml:space="preserve"> </w:t>
      </w:r>
      <w:r w:rsidR="00DA6C26" w:rsidRPr="00A368B2">
        <w:rPr>
          <w:rFonts w:cstheme="minorHAnsi"/>
        </w:rPr>
        <w:t>and</w:t>
      </w:r>
      <w:r w:rsidR="00DA6C26">
        <w:rPr>
          <w:rFonts w:cstheme="minorHAnsi"/>
        </w:rPr>
        <w:t xml:space="preserve"> </w:t>
      </w:r>
      <w:r w:rsidR="00DA6C26" w:rsidRPr="00A368B2">
        <w:rPr>
          <w:rFonts w:cstheme="minorHAnsi"/>
        </w:rPr>
        <w:t>society</w:t>
      </w:r>
      <w:r w:rsidR="00DA6C26">
        <w:rPr>
          <w:rFonts w:cstheme="minorHAnsi"/>
        </w:rPr>
        <w:t xml:space="preserve"> </w:t>
      </w:r>
      <w:r w:rsidR="00DA6C26" w:rsidRPr="00A368B2">
        <w:rPr>
          <w:rFonts w:cstheme="minorHAnsi"/>
        </w:rPr>
        <w:t>derive</w:t>
      </w:r>
      <w:r w:rsidR="00DA6C26">
        <w:rPr>
          <w:rFonts w:cstheme="minorHAnsi"/>
        </w:rPr>
        <w:t xml:space="preserve"> </w:t>
      </w:r>
      <w:r w:rsidR="00DA6C26" w:rsidRPr="00A368B2">
        <w:rPr>
          <w:rFonts w:cstheme="minorHAnsi"/>
        </w:rPr>
        <w:t>benefits</w:t>
      </w:r>
      <w:r w:rsidR="00DA6C26">
        <w:rPr>
          <w:rFonts w:cstheme="minorHAnsi"/>
        </w:rPr>
        <w:t xml:space="preserve">. </w:t>
      </w:r>
    </w:p>
    <w:p w14:paraId="7F1DF831" w14:textId="0E06D03B" w:rsidR="00431164" w:rsidRDefault="00ED26A6" w:rsidP="00ED26A6">
      <w:pPr>
        <w:pStyle w:val="BodyText"/>
        <w:rPr>
          <w:rFonts w:cstheme="minorHAnsi"/>
        </w:rPr>
      </w:pPr>
      <w:r w:rsidRPr="00ED26A6">
        <w:rPr>
          <w:rFonts w:cstheme="minorHAnsi"/>
        </w:rPr>
        <w:t xml:space="preserve">Victoria's marine and coastal </w:t>
      </w:r>
      <w:r>
        <w:rPr>
          <w:rFonts w:cstheme="minorHAnsi"/>
        </w:rPr>
        <w:t>ecosystems</w:t>
      </w:r>
      <w:r w:rsidRPr="00ED26A6">
        <w:rPr>
          <w:rFonts w:cstheme="minorHAnsi"/>
        </w:rPr>
        <w:t xml:space="preserve"> are fundamental to the economy and societal wellbeing.</w:t>
      </w:r>
      <w:r w:rsidR="006713F5">
        <w:rPr>
          <w:rFonts w:cstheme="minorHAnsi"/>
        </w:rPr>
        <w:t xml:space="preserve"> </w:t>
      </w:r>
      <w:r w:rsidRPr="00ED26A6">
        <w:rPr>
          <w:rFonts w:cstheme="minorHAnsi"/>
        </w:rPr>
        <w:t>They contribute</w:t>
      </w:r>
      <w:r>
        <w:rPr>
          <w:rFonts w:cstheme="minorHAnsi"/>
        </w:rPr>
        <w:t xml:space="preserve"> </w:t>
      </w:r>
      <w:r w:rsidRPr="00ED26A6">
        <w:rPr>
          <w:rFonts w:cstheme="minorHAnsi"/>
        </w:rPr>
        <w:t>to Victoria’s liveability and sustainability by providing clean water and air, habitats for species, and are the</w:t>
      </w:r>
      <w:r w:rsidR="006713F5">
        <w:rPr>
          <w:rFonts w:cstheme="minorHAnsi"/>
        </w:rPr>
        <w:t xml:space="preserve"> </w:t>
      </w:r>
      <w:r w:rsidRPr="00ED26A6">
        <w:rPr>
          <w:rFonts w:cstheme="minorHAnsi"/>
        </w:rPr>
        <w:t xml:space="preserve">basis for many Victorian industries such as </w:t>
      </w:r>
      <w:r w:rsidR="006713F5">
        <w:rPr>
          <w:rFonts w:cstheme="minorHAnsi"/>
        </w:rPr>
        <w:t xml:space="preserve">fisheries, </w:t>
      </w:r>
      <w:r w:rsidRPr="00ED26A6">
        <w:rPr>
          <w:rFonts w:cstheme="minorHAnsi"/>
        </w:rPr>
        <w:t>aquaculture and tourism.</w:t>
      </w:r>
      <w:r w:rsidR="006713F5">
        <w:rPr>
          <w:rFonts w:cstheme="minorHAnsi"/>
        </w:rPr>
        <w:t xml:space="preserve"> </w:t>
      </w:r>
    </w:p>
    <w:p w14:paraId="4148B5CB" w14:textId="422685D6" w:rsidR="006F1C91" w:rsidRPr="008B7A9B" w:rsidRDefault="006F1C91" w:rsidP="006F1C91">
      <w:pPr>
        <w:pStyle w:val="BodyText"/>
        <w:rPr>
          <w:rFonts w:cstheme="minorHAnsi"/>
        </w:rPr>
      </w:pPr>
      <w:r>
        <w:rPr>
          <w:rFonts w:cstheme="minorHAnsi"/>
        </w:rPr>
        <w:t xml:space="preserve">The integration of ecosystem services ensures the MACKF aligns with </w:t>
      </w:r>
      <w:r w:rsidRPr="00F7569E">
        <w:rPr>
          <w:rFonts w:cstheme="minorHAnsi"/>
          <w:i/>
          <w:iCs/>
        </w:rPr>
        <w:t>Valuing and accounting for Victoria’s environment: Strategic Plan 2015-2020</w:t>
      </w:r>
      <w:r>
        <w:rPr>
          <w:rFonts w:cstheme="minorHAnsi"/>
          <w:i/>
          <w:iCs/>
        </w:rPr>
        <w:t>.</w:t>
      </w:r>
      <w:r w:rsidR="007C2610">
        <w:rPr>
          <w:rFonts w:ascii="ZWAdobeF" w:hAnsi="ZWAdobeF" w:cs="ZWAdobeF"/>
          <w:iCs/>
          <w:color w:val="auto"/>
          <w:sz w:val="2"/>
          <w:szCs w:val="2"/>
        </w:rPr>
        <w:t>22F</w:t>
      </w:r>
      <w:r w:rsidRPr="00D50FD2">
        <w:rPr>
          <w:rStyle w:val="FootnoteReference"/>
          <w:rFonts w:cstheme="minorHAnsi"/>
          <w:b/>
          <w:bCs/>
          <w:color w:val="00B2A9" w:themeColor="accent1"/>
        </w:rPr>
        <w:footnoteReference w:id="24"/>
      </w:r>
      <w:r w:rsidRPr="00D50FD2">
        <w:rPr>
          <w:rFonts w:cstheme="minorHAnsi"/>
          <w:b/>
          <w:bCs/>
          <w:i/>
          <w:iCs/>
          <w:color w:val="00B2A9" w:themeColor="accent1"/>
        </w:rPr>
        <w:t xml:space="preserve"> </w:t>
      </w:r>
      <w:r w:rsidRPr="008B7A9B">
        <w:rPr>
          <w:rFonts w:cstheme="minorHAnsi"/>
        </w:rPr>
        <w:t xml:space="preserve">This </w:t>
      </w:r>
      <w:r>
        <w:rPr>
          <w:rFonts w:cstheme="minorHAnsi"/>
        </w:rPr>
        <w:t>p</w:t>
      </w:r>
      <w:r w:rsidRPr="008B7A9B">
        <w:rPr>
          <w:rFonts w:cstheme="minorHAnsi"/>
        </w:rPr>
        <w:t xml:space="preserve">lan </w:t>
      </w:r>
      <w:r>
        <w:rPr>
          <w:rFonts w:cstheme="minorHAnsi"/>
        </w:rPr>
        <w:t>has</w:t>
      </w:r>
      <w:r w:rsidRPr="008B7A9B">
        <w:rPr>
          <w:rFonts w:cstheme="minorHAnsi"/>
        </w:rPr>
        <w:t xml:space="preserve"> adopt</w:t>
      </w:r>
      <w:r>
        <w:rPr>
          <w:rFonts w:cstheme="minorHAnsi"/>
        </w:rPr>
        <w:t>ed</w:t>
      </w:r>
      <w:r w:rsidRPr="008B7A9B">
        <w:rPr>
          <w:rFonts w:cstheme="minorHAnsi"/>
        </w:rPr>
        <w:t xml:space="preserve"> the </w:t>
      </w:r>
      <w:r w:rsidRPr="006E6BEE">
        <w:rPr>
          <w:rFonts w:cstheme="minorHAnsi"/>
          <w:i/>
          <w:iCs/>
        </w:rPr>
        <w:t xml:space="preserve">United Nations System of Environmental-Economic Accounting </w:t>
      </w:r>
      <w:r w:rsidRPr="008B7A9B">
        <w:rPr>
          <w:rFonts w:cstheme="minorHAnsi"/>
        </w:rPr>
        <w:t>(SEEA)</w:t>
      </w:r>
      <w:r w:rsidR="007C2610">
        <w:rPr>
          <w:rFonts w:ascii="ZWAdobeF" w:hAnsi="ZWAdobeF" w:cs="ZWAdobeF"/>
          <w:color w:val="auto"/>
          <w:sz w:val="2"/>
          <w:szCs w:val="2"/>
        </w:rPr>
        <w:t>23F</w:t>
      </w:r>
      <w:r w:rsidR="009A5169" w:rsidRPr="009A5169">
        <w:rPr>
          <w:rStyle w:val="FootnoteReference"/>
          <w:rFonts w:cstheme="minorHAnsi"/>
          <w:b/>
          <w:bCs/>
          <w:color w:val="00B2A9" w:themeColor="accent1"/>
        </w:rPr>
        <w:footnoteReference w:id="25"/>
      </w:r>
      <w:r w:rsidRPr="008B7A9B">
        <w:rPr>
          <w:rFonts w:cstheme="minorHAnsi"/>
        </w:rPr>
        <w:t xml:space="preserve"> to improve reporting, decision-making and evaluation</w:t>
      </w:r>
      <w:r>
        <w:rPr>
          <w:rFonts w:cstheme="minorHAnsi"/>
        </w:rPr>
        <w:t>.</w:t>
      </w:r>
    </w:p>
    <w:p w14:paraId="075C775D" w14:textId="3DBC389D" w:rsidR="001A50ED" w:rsidRDefault="005B307A" w:rsidP="001A50ED">
      <w:pPr>
        <w:pStyle w:val="BodyText"/>
        <w:rPr>
          <w:rFonts w:cstheme="minorHAnsi"/>
        </w:rPr>
      </w:pPr>
      <w:r>
        <w:rPr>
          <w:rFonts w:cstheme="minorHAnsi"/>
        </w:rPr>
        <w:t>Ecosystem</w:t>
      </w:r>
      <w:r w:rsidR="00FF71E7">
        <w:rPr>
          <w:rFonts w:cstheme="minorHAnsi"/>
        </w:rPr>
        <w:t xml:space="preserve"> services are</w:t>
      </w:r>
      <w:r w:rsidR="00575698">
        <w:rPr>
          <w:rFonts w:cstheme="minorHAnsi"/>
        </w:rPr>
        <w:t xml:space="preserve"> integrated</w:t>
      </w:r>
      <w:r w:rsidR="00FF71E7">
        <w:rPr>
          <w:rFonts w:cstheme="minorHAnsi"/>
        </w:rPr>
        <w:t xml:space="preserve"> within EcoNet to </w:t>
      </w:r>
      <w:r w:rsidR="00575698">
        <w:rPr>
          <w:rFonts w:cstheme="minorHAnsi"/>
        </w:rPr>
        <w:t>allow users</w:t>
      </w:r>
      <w:r w:rsidR="00400358">
        <w:rPr>
          <w:rFonts w:cstheme="minorHAnsi"/>
        </w:rPr>
        <w:t xml:space="preserve"> to</w:t>
      </w:r>
      <w:r w:rsidR="00575698" w:rsidRPr="00665448">
        <w:rPr>
          <w:rFonts w:cstheme="minorHAnsi"/>
        </w:rPr>
        <w:t xml:space="preserve"> understand the linkages between different components of the marine environment, the ecosystem services they provide, and how they might be affected by </w:t>
      </w:r>
      <w:r w:rsidR="00575698">
        <w:rPr>
          <w:rFonts w:cstheme="minorHAnsi"/>
        </w:rPr>
        <w:t>activities and pressures</w:t>
      </w:r>
      <w:r w:rsidR="00CB79D9">
        <w:rPr>
          <w:rFonts w:cstheme="minorHAnsi"/>
        </w:rPr>
        <w:t xml:space="preserve"> </w:t>
      </w:r>
      <w:r w:rsidR="00FF71E7">
        <w:rPr>
          <w:rFonts w:cstheme="minorHAnsi"/>
        </w:rPr>
        <w:t xml:space="preserve">to biotopes (Figure 10) and </w:t>
      </w:r>
      <w:r w:rsidR="000A4541">
        <w:rPr>
          <w:rFonts w:cstheme="minorHAnsi"/>
        </w:rPr>
        <w:t xml:space="preserve">principal marine </w:t>
      </w:r>
      <w:r w:rsidR="00FF71E7">
        <w:rPr>
          <w:rFonts w:cstheme="minorHAnsi"/>
        </w:rPr>
        <w:t xml:space="preserve">features. </w:t>
      </w:r>
    </w:p>
    <w:p w14:paraId="3A1829E1" w14:textId="51C900AA" w:rsidR="002D0286" w:rsidRDefault="008F28EB" w:rsidP="001A50ED">
      <w:pPr>
        <w:pStyle w:val="BodyText"/>
        <w:rPr>
          <w:rFonts w:cstheme="minorHAnsi"/>
        </w:rPr>
      </w:pPr>
      <w:r>
        <w:rPr>
          <w:rFonts w:cstheme="minorHAnsi"/>
        </w:rPr>
        <w:t xml:space="preserve">In 2020, </w:t>
      </w:r>
      <w:r w:rsidR="00B1782A">
        <w:rPr>
          <w:rFonts w:cstheme="minorHAnsi"/>
        </w:rPr>
        <w:t>t</w:t>
      </w:r>
      <w:r w:rsidR="00D40F9F">
        <w:rPr>
          <w:rFonts w:cstheme="minorHAnsi"/>
        </w:rPr>
        <w:t xml:space="preserve">he MACKF </w:t>
      </w:r>
      <w:r w:rsidR="00B1782A">
        <w:rPr>
          <w:rFonts w:cstheme="minorHAnsi"/>
        </w:rPr>
        <w:t>has been populated with descriptive data under</w:t>
      </w:r>
      <w:r w:rsidR="002A1B90">
        <w:rPr>
          <w:rFonts w:cstheme="minorHAnsi"/>
        </w:rPr>
        <w:t xml:space="preserve"> </w:t>
      </w:r>
      <w:r w:rsidR="006E6BEE">
        <w:rPr>
          <w:rFonts w:cstheme="minorHAnsi"/>
        </w:rPr>
        <w:t xml:space="preserve">standard </w:t>
      </w:r>
      <w:r w:rsidR="002A1B90">
        <w:rPr>
          <w:rFonts w:cstheme="minorHAnsi"/>
        </w:rPr>
        <w:t>themes for classifying ecosystem services</w:t>
      </w:r>
      <w:r w:rsidR="009F4958">
        <w:rPr>
          <w:rFonts w:cstheme="minorHAnsi"/>
        </w:rPr>
        <w:t>, including</w:t>
      </w:r>
      <w:r w:rsidR="000A4862">
        <w:rPr>
          <w:rFonts w:cstheme="minorHAnsi"/>
        </w:rPr>
        <w:t>:</w:t>
      </w:r>
    </w:p>
    <w:p w14:paraId="1FD083CE" w14:textId="77777777" w:rsidR="002D0286" w:rsidRDefault="002D0286" w:rsidP="007C2610">
      <w:pPr>
        <w:pStyle w:val="BodyText"/>
        <w:numPr>
          <w:ilvl w:val="0"/>
          <w:numId w:val="33"/>
        </w:numPr>
        <w:rPr>
          <w:rFonts w:cstheme="minorHAnsi"/>
        </w:rPr>
      </w:pPr>
      <w:r>
        <w:rPr>
          <w:rFonts w:cstheme="minorHAnsi"/>
        </w:rPr>
        <w:t>Resource services</w:t>
      </w:r>
    </w:p>
    <w:p w14:paraId="661639FB" w14:textId="77777777" w:rsidR="002D0286" w:rsidRDefault="002D0286" w:rsidP="007C2610">
      <w:pPr>
        <w:pStyle w:val="BodyText"/>
        <w:numPr>
          <w:ilvl w:val="0"/>
          <w:numId w:val="33"/>
        </w:numPr>
        <w:rPr>
          <w:rFonts w:cstheme="minorHAnsi"/>
        </w:rPr>
      </w:pPr>
      <w:r>
        <w:rPr>
          <w:rFonts w:cstheme="minorHAnsi"/>
        </w:rPr>
        <w:t>Regulation services</w:t>
      </w:r>
    </w:p>
    <w:p w14:paraId="45A1EDC7" w14:textId="50BF24DE" w:rsidR="00FF71E7" w:rsidRDefault="002D0286" w:rsidP="007C2610">
      <w:pPr>
        <w:pStyle w:val="BodyText"/>
        <w:numPr>
          <w:ilvl w:val="0"/>
          <w:numId w:val="33"/>
        </w:numPr>
        <w:rPr>
          <w:rFonts w:cstheme="minorHAnsi"/>
        </w:rPr>
      </w:pPr>
      <w:r>
        <w:rPr>
          <w:rFonts w:cstheme="minorHAnsi"/>
        </w:rPr>
        <w:t>Cultural services</w:t>
      </w:r>
      <w:r w:rsidR="00665448" w:rsidRPr="00665448">
        <w:rPr>
          <w:rFonts w:cstheme="minorHAnsi"/>
        </w:rPr>
        <w:t xml:space="preserve"> </w:t>
      </w:r>
    </w:p>
    <w:p w14:paraId="1036FE33" w14:textId="5AE93516" w:rsidR="00FF71E7" w:rsidRPr="008857AF" w:rsidRDefault="000A4862" w:rsidP="003B59CA">
      <w:pPr>
        <w:pStyle w:val="BodyText"/>
        <w:rPr>
          <w:rFonts w:cstheme="minorHAnsi"/>
        </w:rPr>
      </w:pPr>
      <w:r>
        <w:rPr>
          <w:rFonts w:cstheme="minorHAnsi"/>
        </w:rPr>
        <w:t>This will support developing a set of environmental-economic accounts for biotopes and features</w:t>
      </w:r>
      <w:r w:rsidR="006873F9">
        <w:rPr>
          <w:rFonts w:cstheme="minorHAnsi"/>
        </w:rPr>
        <w:t xml:space="preserve"> building on the </w:t>
      </w:r>
      <w:r w:rsidR="00883766">
        <w:rPr>
          <w:rFonts w:cstheme="minorHAnsi"/>
        </w:rPr>
        <w:t>case study</w:t>
      </w:r>
      <w:r w:rsidR="008857AF">
        <w:rPr>
          <w:rFonts w:cstheme="minorHAnsi"/>
        </w:rPr>
        <w:t xml:space="preserve"> - </w:t>
      </w:r>
      <w:r w:rsidR="00883766">
        <w:rPr>
          <w:rFonts w:cstheme="minorHAnsi"/>
        </w:rPr>
        <w:t xml:space="preserve"> </w:t>
      </w:r>
      <w:r w:rsidR="008857AF" w:rsidRPr="00303A0C">
        <w:rPr>
          <w:rFonts w:cstheme="minorHAnsi"/>
          <w:i/>
          <w:iCs/>
        </w:rPr>
        <w:t>Marine and Coastal Ecosystem Accounting:</w:t>
      </w:r>
      <w:r w:rsidR="00303A0C" w:rsidRPr="00303A0C">
        <w:rPr>
          <w:rFonts w:cstheme="minorHAnsi"/>
          <w:i/>
          <w:iCs/>
        </w:rPr>
        <w:t xml:space="preserve"> </w:t>
      </w:r>
      <w:r w:rsidR="008857AF" w:rsidRPr="00303A0C">
        <w:rPr>
          <w:rFonts w:cstheme="minorHAnsi"/>
          <w:i/>
          <w:iCs/>
        </w:rPr>
        <w:t>Port Phillip Bay</w:t>
      </w:r>
      <w:r w:rsidR="007C2610">
        <w:rPr>
          <w:rFonts w:ascii="ZWAdobeF" w:hAnsi="ZWAdobeF" w:cs="ZWAdobeF"/>
          <w:iCs/>
          <w:color w:val="auto"/>
          <w:sz w:val="2"/>
          <w:szCs w:val="2"/>
        </w:rPr>
        <w:t>24F</w:t>
      </w:r>
      <w:r w:rsidR="00F60094" w:rsidRPr="00D50FD2">
        <w:rPr>
          <w:rStyle w:val="FootnoteReference"/>
          <w:rFonts w:cstheme="minorHAnsi"/>
          <w:b/>
          <w:bCs/>
          <w:i/>
          <w:iCs/>
          <w:color w:val="00B2A9" w:themeColor="accent1"/>
        </w:rPr>
        <w:footnoteReference w:id="26"/>
      </w:r>
      <w:r w:rsidR="008857AF" w:rsidRPr="00D50FD2">
        <w:rPr>
          <w:rFonts w:cstheme="minorHAnsi"/>
          <w:b/>
          <w:bCs/>
          <w:color w:val="00B2A9" w:themeColor="accent1"/>
        </w:rPr>
        <w:t xml:space="preserve"> </w:t>
      </w:r>
      <w:r w:rsidR="00303A0C">
        <w:rPr>
          <w:rFonts w:cstheme="minorHAnsi"/>
        </w:rPr>
        <w:t>undertaken for the Commissioner for Environmental Sustainability in 2016.</w:t>
      </w:r>
    </w:p>
    <w:p w14:paraId="4FA421F9" w14:textId="77777777" w:rsidR="00FF71E7" w:rsidRDefault="00FF71E7" w:rsidP="003B59CA">
      <w:pPr>
        <w:pStyle w:val="BodyText"/>
        <w:rPr>
          <w:b/>
          <w:bCs/>
          <w:color w:val="00B2A9" w:themeColor="accent1"/>
          <w:sz w:val="24"/>
          <w:szCs w:val="24"/>
        </w:rPr>
      </w:pPr>
    </w:p>
    <w:p w14:paraId="05552C89" w14:textId="77777777" w:rsidR="00C45228" w:rsidRDefault="00C45228">
      <w:pPr>
        <w:rPr>
          <w:b/>
          <w:bCs/>
          <w:color w:val="00B2A9" w:themeColor="accent1"/>
          <w:sz w:val="24"/>
          <w:szCs w:val="24"/>
        </w:rPr>
      </w:pPr>
    </w:p>
    <w:p w14:paraId="4B0B0DB5" w14:textId="77777777" w:rsidR="00C45228" w:rsidRDefault="00C45228">
      <w:pPr>
        <w:rPr>
          <w:b/>
          <w:bCs/>
          <w:color w:val="00B2A9" w:themeColor="accent1"/>
          <w:sz w:val="24"/>
          <w:szCs w:val="24"/>
        </w:rPr>
      </w:pPr>
    </w:p>
    <w:p w14:paraId="2D89728A" w14:textId="77777777" w:rsidR="00C45228" w:rsidRDefault="00C45228">
      <w:pPr>
        <w:rPr>
          <w:b/>
          <w:bCs/>
          <w:color w:val="00B2A9" w:themeColor="accent1"/>
          <w:sz w:val="24"/>
          <w:szCs w:val="24"/>
        </w:rPr>
      </w:pPr>
    </w:p>
    <w:p w14:paraId="386AA70A" w14:textId="77777777" w:rsidR="00C45228" w:rsidRDefault="00C45228">
      <w:pPr>
        <w:rPr>
          <w:b/>
          <w:bCs/>
          <w:color w:val="00B2A9" w:themeColor="accent1"/>
          <w:sz w:val="24"/>
          <w:szCs w:val="24"/>
        </w:rPr>
      </w:pPr>
    </w:p>
    <w:p w14:paraId="2FB9487B" w14:textId="77777777" w:rsidR="00C45228" w:rsidRDefault="00C45228">
      <w:pPr>
        <w:rPr>
          <w:b/>
          <w:bCs/>
          <w:color w:val="00B2A9" w:themeColor="accent1"/>
          <w:sz w:val="24"/>
          <w:szCs w:val="24"/>
        </w:rPr>
      </w:pPr>
    </w:p>
    <w:p w14:paraId="10A24677" w14:textId="77777777" w:rsidR="00C45228" w:rsidRDefault="00C45228">
      <w:pPr>
        <w:rPr>
          <w:b/>
          <w:bCs/>
          <w:color w:val="00B2A9" w:themeColor="accent1"/>
          <w:sz w:val="24"/>
          <w:szCs w:val="24"/>
        </w:rPr>
      </w:pPr>
    </w:p>
    <w:p w14:paraId="14415288" w14:textId="77777777" w:rsidR="00C45228" w:rsidRDefault="00C45228">
      <w:pPr>
        <w:rPr>
          <w:b/>
          <w:bCs/>
          <w:color w:val="00B2A9" w:themeColor="accent1"/>
          <w:sz w:val="24"/>
          <w:szCs w:val="24"/>
        </w:rPr>
      </w:pPr>
    </w:p>
    <w:p w14:paraId="313FF045" w14:textId="77777777" w:rsidR="00C45228" w:rsidRDefault="00C45228">
      <w:pPr>
        <w:rPr>
          <w:b/>
          <w:bCs/>
          <w:color w:val="00B2A9" w:themeColor="accent1"/>
          <w:sz w:val="24"/>
          <w:szCs w:val="24"/>
        </w:rPr>
      </w:pPr>
    </w:p>
    <w:p w14:paraId="522E00D1" w14:textId="77777777" w:rsidR="00C45228" w:rsidRDefault="00C45228">
      <w:pPr>
        <w:rPr>
          <w:b/>
          <w:bCs/>
          <w:color w:val="00B2A9" w:themeColor="accent1"/>
          <w:sz w:val="24"/>
          <w:szCs w:val="24"/>
        </w:rPr>
      </w:pPr>
    </w:p>
    <w:p w14:paraId="04CCCED8" w14:textId="77777777" w:rsidR="00C45228" w:rsidRDefault="00C45228">
      <w:pPr>
        <w:rPr>
          <w:b/>
          <w:bCs/>
          <w:color w:val="00B2A9" w:themeColor="accent1"/>
          <w:sz w:val="24"/>
          <w:szCs w:val="24"/>
        </w:rPr>
      </w:pPr>
    </w:p>
    <w:p w14:paraId="56B7B80D" w14:textId="77777777" w:rsidR="00C45228" w:rsidRDefault="00C45228">
      <w:pPr>
        <w:rPr>
          <w:b/>
          <w:bCs/>
          <w:color w:val="00B2A9" w:themeColor="accent1"/>
          <w:sz w:val="24"/>
          <w:szCs w:val="24"/>
        </w:rPr>
      </w:pPr>
    </w:p>
    <w:p w14:paraId="224C80B6" w14:textId="77777777" w:rsidR="00C45228" w:rsidRDefault="00C45228">
      <w:pPr>
        <w:rPr>
          <w:b/>
          <w:bCs/>
          <w:color w:val="00B2A9" w:themeColor="accent1"/>
          <w:sz w:val="24"/>
          <w:szCs w:val="24"/>
        </w:rPr>
      </w:pPr>
    </w:p>
    <w:p w14:paraId="537CA7DE" w14:textId="77777777" w:rsidR="00C45228" w:rsidRDefault="00C45228">
      <w:pPr>
        <w:rPr>
          <w:b/>
          <w:bCs/>
          <w:color w:val="00B2A9" w:themeColor="accent1"/>
          <w:sz w:val="24"/>
          <w:szCs w:val="24"/>
        </w:rPr>
      </w:pPr>
    </w:p>
    <w:p w14:paraId="02D47730" w14:textId="77777777" w:rsidR="00C45228" w:rsidRDefault="00C45228">
      <w:pPr>
        <w:rPr>
          <w:b/>
          <w:bCs/>
          <w:color w:val="00B2A9" w:themeColor="accent1"/>
          <w:sz w:val="24"/>
          <w:szCs w:val="24"/>
        </w:rPr>
      </w:pPr>
    </w:p>
    <w:p w14:paraId="40E8BCF6" w14:textId="0401F455" w:rsidR="00C45228" w:rsidRDefault="00C45228">
      <w:pPr>
        <w:rPr>
          <w:b/>
          <w:bCs/>
          <w:color w:val="00B2A9" w:themeColor="accent1"/>
          <w:sz w:val="24"/>
          <w:szCs w:val="24"/>
        </w:rPr>
      </w:pPr>
    </w:p>
    <w:p w14:paraId="6A65BEF8" w14:textId="67AF011A" w:rsidR="00C45228" w:rsidRDefault="00C45228">
      <w:pPr>
        <w:rPr>
          <w:b/>
          <w:bCs/>
          <w:color w:val="00B2A9" w:themeColor="accent1"/>
          <w:sz w:val="24"/>
          <w:szCs w:val="24"/>
        </w:rPr>
      </w:pPr>
    </w:p>
    <w:p w14:paraId="52FB7BBA" w14:textId="3FDA4BF7" w:rsidR="00C45228" w:rsidRDefault="00C45228">
      <w:pPr>
        <w:rPr>
          <w:b/>
          <w:bCs/>
          <w:color w:val="00B2A9" w:themeColor="accent1"/>
          <w:sz w:val="24"/>
          <w:szCs w:val="24"/>
        </w:rPr>
      </w:pPr>
    </w:p>
    <w:p w14:paraId="1BD9A7B9" w14:textId="77777777" w:rsidR="00C45228" w:rsidRDefault="00C45228">
      <w:pPr>
        <w:rPr>
          <w:b/>
          <w:bCs/>
          <w:color w:val="00B2A9" w:themeColor="accent1"/>
          <w:sz w:val="24"/>
          <w:szCs w:val="24"/>
        </w:rPr>
      </w:pPr>
    </w:p>
    <w:p w14:paraId="21A873C1" w14:textId="77777777" w:rsidR="00C45228" w:rsidRDefault="00C45228">
      <w:pPr>
        <w:rPr>
          <w:b/>
          <w:bCs/>
          <w:color w:val="00B2A9" w:themeColor="accent1"/>
          <w:sz w:val="24"/>
          <w:szCs w:val="24"/>
        </w:rPr>
      </w:pPr>
    </w:p>
    <w:p w14:paraId="4CFACCF5" w14:textId="77777777" w:rsidR="00C45228" w:rsidRDefault="00C45228">
      <w:pPr>
        <w:rPr>
          <w:b/>
          <w:bCs/>
          <w:color w:val="00B2A9" w:themeColor="accent1"/>
          <w:sz w:val="24"/>
          <w:szCs w:val="24"/>
        </w:rPr>
      </w:pPr>
    </w:p>
    <w:p w14:paraId="2514AC24" w14:textId="77777777" w:rsidR="00C45228" w:rsidRDefault="00C45228">
      <w:pPr>
        <w:rPr>
          <w:b/>
          <w:bCs/>
          <w:color w:val="00B2A9" w:themeColor="accent1"/>
          <w:sz w:val="24"/>
          <w:szCs w:val="24"/>
        </w:rPr>
      </w:pPr>
    </w:p>
    <w:p w14:paraId="5A2A5BD1" w14:textId="77777777" w:rsidR="00C45228" w:rsidRDefault="00C45228">
      <w:pPr>
        <w:rPr>
          <w:b/>
          <w:bCs/>
          <w:color w:val="00B2A9" w:themeColor="accent1"/>
          <w:sz w:val="24"/>
          <w:szCs w:val="24"/>
        </w:rPr>
      </w:pPr>
    </w:p>
    <w:p w14:paraId="727290E4" w14:textId="77777777" w:rsidR="005A159F" w:rsidRDefault="005A159F" w:rsidP="00A32C18">
      <w:pPr>
        <w:pStyle w:val="BodyText"/>
      </w:pPr>
    </w:p>
    <w:p w14:paraId="5929926E" w14:textId="77777777" w:rsidR="005A159F" w:rsidRDefault="005A159F" w:rsidP="00A32C18">
      <w:pPr>
        <w:pStyle w:val="BodyText"/>
      </w:pPr>
    </w:p>
    <w:p w14:paraId="741ABC63" w14:textId="77777777" w:rsidR="005A159F" w:rsidRDefault="005A159F" w:rsidP="00A32C18">
      <w:pPr>
        <w:pStyle w:val="BodyText"/>
      </w:pPr>
    </w:p>
    <w:p w14:paraId="3CCF5F33" w14:textId="7A83E9E9" w:rsidR="005A159F" w:rsidRDefault="005A159F">
      <w:pPr>
        <w:rPr>
          <w:rFonts w:cs="Times New Roman"/>
          <w:lang w:eastAsia="en-US"/>
        </w:rPr>
      </w:pPr>
      <w:r>
        <w:br w:type="page"/>
      </w:r>
    </w:p>
    <w:p w14:paraId="31B18D4D" w14:textId="3DEE7993" w:rsidR="005A159F" w:rsidRDefault="001D2CB2" w:rsidP="00B86060">
      <w:pPr>
        <w:pStyle w:val="Heading2"/>
        <w:numPr>
          <w:ilvl w:val="0"/>
          <w:numId w:val="0"/>
        </w:numPr>
      </w:pPr>
      <w:bookmarkStart w:id="44" w:name="_Toc75720283"/>
      <w:r>
        <w:lastRenderedPageBreak/>
        <w:t>3.7</w:t>
      </w:r>
      <w:r w:rsidR="005A159F" w:rsidRPr="00B57EF6">
        <w:t xml:space="preserve"> </w:t>
      </w:r>
      <w:r w:rsidR="00B8294D" w:rsidRPr="00B57EF6">
        <w:t xml:space="preserve">Marine and </w:t>
      </w:r>
      <w:r w:rsidR="006325D3" w:rsidRPr="00B57EF6">
        <w:t>C</w:t>
      </w:r>
      <w:r w:rsidR="0028550B" w:rsidRPr="00B57EF6">
        <w:t>oastal Processes</w:t>
      </w:r>
      <w:bookmarkEnd w:id="44"/>
    </w:p>
    <w:p w14:paraId="447C1492" w14:textId="2CFD9BFD" w:rsidR="004126D1" w:rsidRDefault="00556130" w:rsidP="00A32C18">
      <w:pPr>
        <w:pStyle w:val="BodyText"/>
        <w:rPr>
          <w:rFonts w:cs="Arial"/>
          <w:lang w:eastAsia="en-AU"/>
        </w:rPr>
      </w:pPr>
      <w:r>
        <w:rPr>
          <w:b/>
          <w:bCs/>
          <w:noProof/>
          <w:color w:val="00B2A9" w:themeColor="accent1"/>
          <w:sz w:val="24"/>
          <w:szCs w:val="24"/>
        </w:rPr>
        <mc:AlternateContent>
          <mc:Choice Requires="wpg">
            <w:drawing>
              <wp:anchor distT="0" distB="0" distL="114300" distR="114300" simplePos="0" relativeHeight="251653632" behindDoc="1" locked="0" layoutInCell="1" allowOverlap="1" wp14:anchorId="5305276E" wp14:editId="15EB29C6">
                <wp:simplePos x="0" y="0"/>
                <wp:positionH relativeFrom="column">
                  <wp:posOffset>1504950</wp:posOffset>
                </wp:positionH>
                <wp:positionV relativeFrom="paragraph">
                  <wp:posOffset>453390</wp:posOffset>
                </wp:positionV>
                <wp:extent cx="5439410" cy="3967480"/>
                <wp:effectExtent l="0" t="0" r="8890" b="0"/>
                <wp:wrapTight wrapText="bothSides">
                  <wp:wrapPolygon edited="0">
                    <wp:start x="6506" y="0"/>
                    <wp:lineTo x="6581" y="2800"/>
                    <wp:lineTo x="6657" y="3423"/>
                    <wp:lineTo x="6960" y="3423"/>
                    <wp:lineTo x="6506" y="4149"/>
                    <wp:lineTo x="6808" y="4356"/>
                    <wp:lineTo x="11045" y="5082"/>
                    <wp:lineTo x="11045" y="6741"/>
                    <wp:lineTo x="2799" y="7052"/>
                    <wp:lineTo x="1437" y="7467"/>
                    <wp:lineTo x="1816" y="8401"/>
                    <wp:lineTo x="1437" y="9127"/>
                    <wp:lineTo x="1437" y="10579"/>
                    <wp:lineTo x="1513" y="12134"/>
                    <wp:lineTo x="6203" y="12860"/>
                    <wp:lineTo x="11045" y="13379"/>
                    <wp:lineTo x="11045" y="15038"/>
                    <wp:lineTo x="7187" y="15246"/>
                    <wp:lineTo x="6884" y="15350"/>
                    <wp:lineTo x="6808" y="21469"/>
                    <wp:lineTo x="21560" y="21469"/>
                    <wp:lineTo x="21560" y="19291"/>
                    <wp:lineTo x="12784" y="18357"/>
                    <wp:lineTo x="12860" y="15972"/>
                    <wp:lineTo x="12406" y="15350"/>
                    <wp:lineTo x="11423" y="15038"/>
                    <wp:lineTo x="11423" y="13483"/>
                    <wp:lineTo x="18080" y="11823"/>
                    <wp:lineTo x="21560" y="11720"/>
                    <wp:lineTo x="21560" y="7052"/>
                    <wp:lineTo x="11423" y="6741"/>
                    <wp:lineTo x="11423" y="5082"/>
                    <wp:lineTo x="14449" y="4667"/>
                    <wp:lineTo x="16416" y="3941"/>
                    <wp:lineTo x="16340" y="1971"/>
                    <wp:lineTo x="16264" y="1763"/>
                    <wp:lineTo x="16567" y="207"/>
                    <wp:lineTo x="16189" y="104"/>
                    <wp:lineTo x="12406" y="0"/>
                    <wp:lineTo x="6506" y="0"/>
                  </wp:wrapPolygon>
                </wp:wrapTight>
                <wp:docPr id="49" name="Group 49"/>
                <wp:cNvGraphicFramePr/>
                <a:graphic xmlns:a="http://schemas.openxmlformats.org/drawingml/2006/main">
                  <a:graphicData uri="http://schemas.microsoft.com/office/word/2010/wordprocessingGroup">
                    <wpg:wgp>
                      <wpg:cNvGrpSpPr/>
                      <wpg:grpSpPr>
                        <a:xfrm>
                          <a:off x="0" y="0"/>
                          <a:ext cx="5439410" cy="3967480"/>
                          <a:chOff x="0" y="47625"/>
                          <a:chExt cx="5439410" cy="3967480"/>
                        </a:xfrm>
                      </wpg:grpSpPr>
                      <pic:pic xmlns:pic="http://schemas.openxmlformats.org/drawingml/2006/picture">
                        <pic:nvPicPr>
                          <pic:cNvPr id="36" name="Picture 36"/>
                          <pic:cNvPicPr>
                            <a:picLocks noChangeAspect="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47625"/>
                            <a:ext cx="5439410" cy="3562350"/>
                          </a:xfrm>
                          <a:prstGeom prst="rect">
                            <a:avLst/>
                          </a:prstGeom>
                          <a:noFill/>
                        </pic:spPr>
                      </pic:pic>
                      <wps:wsp>
                        <wps:cNvPr id="37" name="Text Box 2"/>
                        <wps:cNvSpPr txBox="1">
                          <a:spLocks noChangeArrowheads="1"/>
                        </wps:cNvSpPr>
                        <wps:spPr bwMode="auto">
                          <a:xfrm>
                            <a:off x="1743075" y="3609975"/>
                            <a:ext cx="3696335" cy="405130"/>
                          </a:xfrm>
                          <a:prstGeom prst="rect">
                            <a:avLst/>
                          </a:prstGeom>
                          <a:solidFill>
                            <a:srgbClr val="FFFFFF"/>
                          </a:solidFill>
                          <a:ln w="9525">
                            <a:noFill/>
                            <a:miter lim="800000"/>
                            <a:headEnd/>
                            <a:tailEnd/>
                          </a:ln>
                        </wps:spPr>
                        <wps:txbx>
                          <w:txbxContent>
                            <w:p w14:paraId="200F9D77" w14:textId="15B2E217" w:rsidR="00135D9D" w:rsidRPr="00AF2DFB" w:rsidRDefault="00135D9D">
                              <w:pPr>
                                <w:rPr>
                                  <w:b/>
                                  <w:bCs/>
                                  <w:sz w:val="16"/>
                                  <w:szCs w:val="16"/>
                                </w:rPr>
                              </w:pPr>
                              <w:r w:rsidRPr="00AF2DFB">
                                <w:rPr>
                                  <w:b/>
                                  <w:bCs/>
                                  <w:sz w:val="16"/>
                                  <w:szCs w:val="16"/>
                                </w:rPr>
                                <w:t xml:space="preserve">Figure </w:t>
                              </w:r>
                              <w:r>
                                <w:rPr>
                                  <w:b/>
                                  <w:bCs/>
                                  <w:sz w:val="16"/>
                                  <w:szCs w:val="16"/>
                                </w:rPr>
                                <w:t>11:</w:t>
                              </w:r>
                              <w:r w:rsidRPr="00AF2DFB">
                                <w:rPr>
                                  <w:b/>
                                  <w:bCs/>
                                  <w:sz w:val="16"/>
                                  <w:szCs w:val="16"/>
                                </w:rPr>
                                <w:t xml:space="preserve"> </w:t>
                              </w:r>
                              <w:r>
                                <w:rPr>
                                  <w:b/>
                                  <w:bCs/>
                                  <w:sz w:val="16"/>
                                  <w:szCs w:val="16"/>
                                </w:rPr>
                                <w:t xml:space="preserve">Example of multiple </w:t>
                              </w:r>
                              <w:r w:rsidRPr="00AF2DFB">
                                <w:rPr>
                                  <w:b/>
                                  <w:bCs/>
                                  <w:sz w:val="16"/>
                                  <w:szCs w:val="16"/>
                                </w:rPr>
                                <w:t>data sets that are integrated for modelling marine and coastal processes</w:t>
                              </w:r>
                            </w:p>
                          </w:txbxContent>
                        </wps:txbx>
                        <wps:bodyPr rot="0" vert="horz" wrap="square" lIns="91440" tIns="45720" rIns="91440" bIns="45720" anchor="t" anchorCtr="0">
                          <a:spAutoFit/>
                        </wps:bodyPr>
                      </wps:wsp>
                    </wpg:wgp>
                  </a:graphicData>
                </a:graphic>
                <wp14:sizeRelV relativeFrom="margin">
                  <wp14:pctHeight>0</wp14:pctHeight>
                </wp14:sizeRelV>
              </wp:anchor>
            </w:drawing>
          </mc:Choice>
          <mc:Fallback>
            <w:pict>
              <v:group w14:anchorId="5305276E" id="Group 49" o:spid="_x0000_s1053" style="position:absolute;margin-left:118.5pt;margin-top:35.7pt;width:428.3pt;height:312.4pt;z-index:-251662848;mso-height-relative:margin" coordorigin=",476" coordsize="54394,396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&#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">
                <v:shape id="Picture 36" o:spid="_x0000_s1054" type="#_x0000_t75" style="position:absolute;top:476;width:54394;height:35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">
                  <v:imagedata r:id="rId94" o:title=""/>
                </v:shape>
                <v:shape id="_x0000_s1055" type="#_x0000_t202" style="position:absolute;left:17430;top:36099;width:36964;height:40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" stroked="f">
                  <v:textbox style="mso-fit-shape-to-text:t">
                    <w:txbxContent>
                      <w:p w14:paraId="200F9D77" w14:textId="15B2E217" w:rsidR="00135D9D" w:rsidRPr="00AF2DFB" w:rsidRDefault="00135D9D">
                        <w:pPr>
                          <w:rPr>
                            <w:b/>
                            <w:bCs/>
                            <w:sz w:val="16"/>
                            <w:szCs w:val="16"/>
                          </w:rPr>
                        </w:pPr>
                        <w:r w:rsidRPr="00AF2DFB">
                          <w:rPr>
                            <w:b/>
                            <w:bCs/>
                            <w:sz w:val="16"/>
                            <w:szCs w:val="16"/>
                          </w:rPr>
                          <w:t xml:space="preserve">Figure </w:t>
                        </w:r>
                        <w:r>
                          <w:rPr>
                            <w:b/>
                            <w:bCs/>
                            <w:sz w:val="16"/>
                            <w:szCs w:val="16"/>
                          </w:rPr>
                          <w:t>11:</w:t>
                        </w:r>
                        <w:r w:rsidRPr="00AF2DFB">
                          <w:rPr>
                            <w:b/>
                            <w:bCs/>
                            <w:sz w:val="16"/>
                            <w:szCs w:val="16"/>
                          </w:rPr>
                          <w:t xml:space="preserve"> </w:t>
                        </w:r>
                        <w:r>
                          <w:rPr>
                            <w:b/>
                            <w:bCs/>
                            <w:sz w:val="16"/>
                            <w:szCs w:val="16"/>
                          </w:rPr>
                          <w:t xml:space="preserve">Example of multiple </w:t>
                        </w:r>
                        <w:r w:rsidRPr="00AF2DFB">
                          <w:rPr>
                            <w:b/>
                            <w:bCs/>
                            <w:sz w:val="16"/>
                            <w:szCs w:val="16"/>
                          </w:rPr>
                          <w:t>data sets that are integrated for modelling marine and coastal processes</w:t>
                        </w:r>
                      </w:p>
                    </w:txbxContent>
                  </v:textbox>
                </v:shape>
                <w10:wrap type="tight"/>
              </v:group>
            </w:pict>
          </mc:Fallback>
        </mc:AlternateContent>
      </w:r>
      <w:r w:rsidR="00C95894" w:rsidRPr="00177C09">
        <w:rPr>
          <w:rFonts w:cs="Arial"/>
          <w:lang w:eastAsia="en-AU"/>
        </w:rPr>
        <w:t xml:space="preserve">The outputs pillar </w:t>
      </w:r>
      <w:r w:rsidR="00906C6B">
        <w:rPr>
          <w:rFonts w:cs="Arial"/>
          <w:lang w:eastAsia="en-AU"/>
        </w:rPr>
        <w:t xml:space="preserve">of the MACKF </w:t>
      </w:r>
      <w:r w:rsidR="000847C7" w:rsidRPr="00177C09">
        <w:rPr>
          <w:rFonts w:cs="Arial"/>
          <w:lang w:eastAsia="en-AU"/>
        </w:rPr>
        <w:t>supports a</w:t>
      </w:r>
      <w:r w:rsidR="001B69C5" w:rsidRPr="00177C09">
        <w:rPr>
          <w:rFonts w:cs="Arial"/>
          <w:lang w:eastAsia="en-AU"/>
        </w:rPr>
        <w:t xml:space="preserve"> range of </w:t>
      </w:r>
      <w:r w:rsidR="008D24F7">
        <w:rPr>
          <w:rFonts w:cs="Arial"/>
          <w:lang w:eastAsia="en-AU"/>
        </w:rPr>
        <w:t xml:space="preserve">marine and </w:t>
      </w:r>
      <w:r w:rsidR="00C8138C" w:rsidRPr="00177C09">
        <w:rPr>
          <w:rFonts w:cs="Arial"/>
          <w:lang w:eastAsia="en-AU"/>
        </w:rPr>
        <w:t xml:space="preserve">coastal </w:t>
      </w:r>
      <w:r w:rsidR="008D24F7">
        <w:rPr>
          <w:rFonts w:cs="Arial"/>
          <w:lang w:eastAsia="en-AU"/>
        </w:rPr>
        <w:t xml:space="preserve">physico-chemical </w:t>
      </w:r>
      <w:r w:rsidR="001B69C5" w:rsidRPr="00177C09">
        <w:rPr>
          <w:rFonts w:cs="Arial"/>
          <w:lang w:eastAsia="en-AU"/>
        </w:rPr>
        <w:t>datasets</w:t>
      </w:r>
      <w:r w:rsidR="001B0205">
        <w:rPr>
          <w:rFonts w:cs="Arial"/>
          <w:lang w:eastAsia="en-AU"/>
        </w:rPr>
        <w:t xml:space="preserve"> that when </w:t>
      </w:r>
      <w:r w:rsidR="0092116D">
        <w:rPr>
          <w:rFonts w:cs="Arial"/>
          <w:lang w:eastAsia="en-AU"/>
        </w:rPr>
        <w:t>combined</w:t>
      </w:r>
      <w:r w:rsidR="001B0205">
        <w:rPr>
          <w:rFonts w:cs="Arial"/>
          <w:lang w:eastAsia="en-AU"/>
        </w:rPr>
        <w:t xml:space="preserve"> are used for understanding </w:t>
      </w:r>
      <w:r w:rsidR="00773D6F">
        <w:rPr>
          <w:rFonts w:cs="Arial"/>
          <w:lang w:eastAsia="en-AU"/>
        </w:rPr>
        <w:t>marine</w:t>
      </w:r>
      <w:r w:rsidR="008B405E">
        <w:rPr>
          <w:rFonts w:cs="Arial"/>
          <w:lang w:eastAsia="en-AU"/>
        </w:rPr>
        <w:t xml:space="preserve"> oceanography</w:t>
      </w:r>
      <w:r w:rsidR="00773D6F">
        <w:rPr>
          <w:rFonts w:cs="Arial"/>
          <w:lang w:eastAsia="en-AU"/>
        </w:rPr>
        <w:t xml:space="preserve"> and </w:t>
      </w:r>
      <w:r w:rsidR="001B0205">
        <w:rPr>
          <w:rFonts w:cs="Arial"/>
          <w:lang w:eastAsia="en-AU"/>
        </w:rPr>
        <w:t>coastal processes</w:t>
      </w:r>
      <w:r w:rsidR="00773D6F">
        <w:rPr>
          <w:rFonts w:cs="Arial"/>
          <w:lang w:eastAsia="en-AU"/>
        </w:rPr>
        <w:t xml:space="preserve">. </w:t>
      </w:r>
      <w:r w:rsidR="00B64034">
        <w:rPr>
          <w:rFonts w:cs="Arial"/>
          <w:lang w:eastAsia="en-AU"/>
        </w:rPr>
        <w:t xml:space="preserve">Component data sets are derived from </w:t>
      </w:r>
      <w:r w:rsidR="00844111">
        <w:rPr>
          <w:rFonts w:cs="Arial"/>
          <w:lang w:eastAsia="en-AU"/>
        </w:rPr>
        <w:t>a range of equipment</w:t>
      </w:r>
      <w:r w:rsidR="00221622">
        <w:rPr>
          <w:rFonts w:cs="Arial"/>
          <w:lang w:eastAsia="en-AU"/>
        </w:rPr>
        <w:t xml:space="preserve"> which </w:t>
      </w:r>
      <w:r w:rsidR="004126D1">
        <w:rPr>
          <w:rFonts w:cs="Arial"/>
          <w:lang w:eastAsia="en-AU"/>
        </w:rPr>
        <w:t>include</w:t>
      </w:r>
      <w:r w:rsidR="00221622">
        <w:rPr>
          <w:rFonts w:cs="Arial"/>
          <w:lang w:eastAsia="en-AU"/>
        </w:rPr>
        <w:t>s</w:t>
      </w:r>
      <w:r w:rsidR="004126D1">
        <w:rPr>
          <w:rFonts w:cs="Arial"/>
          <w:lang w:eastAsia="en-AU"/>
        </w:rPr>
        <w:t>:</w:t>
      </w:r>
    </w:p>
    <w:p w14:paraId="5CC1E630" w14:textId="3424B916" w:rsidR="00985BF9" w:rsidRPr="006C5400" w:rsidRDefault="004126D1" w:rsidP="001E79CA">
      <w:pPr>
        <w:pStyle w:val="BodyText"/>
        <w:rPr>
          <w:rFonts w:cs="Arial"/>
          <w:i/>
          <w:iCs/>
          <w:color w:val="auto"/>
          <w:lang w:eastAsia="en-AU"/>
        </w:rPr>
      </w:pPr>
      <w:r w:rsidRPr="006C5400">
        <w:rPr>
          <w:rFonts w:cs="Arial"/>
          <w:i/>
          <w:iCs/>
          <w:color w:val="auto"/>
          <w:lang w:eastAsia="en-AU"/>
        </w:rPr>
        <w:t>R</w:t>
      </w:r>
      <w:r w:rsidR="00C8138C" w:rsidRPr="006C5400">
        <w:rPr>
          <w:rFonts w:cs="Arial"/>
          <w:i/>
          <w:iCs/>
          <w:color w:val="auto"/>
          <w:lang w:eastAsia="en-AU"/>
        </w:rPr>
        <w:t>emote</w:t>
      </w:r>
      <w:r w:rsidR="00496716" w:rsidRPr="006C5400">
        <w:rPr>
          <w:rFonts w:cs="Arial"/>
          <w:i/>
          <w:iCs/>
          <w:color w:val="auto"/>
          <w:lang w:eastAsia="en-AU"/>
        </w:rPr>
        <w:t xml:space="preserve"> sensing</w:t>
      </w:r>
      <w:r w:rsidR="0005254F" w:rsidRPr="006C5400">
        <w:rPr>
          <w:rFonts w:cs="Arial"/>
          <w:i/>
          <w:iCs/>
          <w:color w:val="auto"/>
          <w:lang w:eastAsia="en-AU"/>
        </w:rPr>
        <w:t xml:space="preserve"> equipment</w:t>
      </w:r>
    </w:p>
    <w:p w14:paraId="3A7C7215" w14:textId="210BAE50" w:rsidR="00985BF9" w:rsidRPr="001E79CA" w:rsidRDefault="0092116D" w:rsidP="00AA6DAD">
      <w:pPr>
        <w:pStyle w:val="BodyText"/>
        <w:numPr>
          <w:ilvl w:val="0"/>
          <w:numId w:val="25"/>
        </w:numPr>
        <w:rPr>
          <w:rFonts w:cstheme="minorHAnsi"/>
        </w:rPr>
      </w:pPr>
      <w:r w:rsidRPr="001E79CA">
        <w:rPr>
          <w:rFonts w:cstheme="minorHAnsi"/>
        </w:rPr>
        <w:t>s</w:t>
      </w:r>
      <w:r w:rsidR="008D24F7" w:rsidRPr="001E79CA">
        <w:rPr>
          <w:rFonts w:cstheme="minorHAnsi"/>
        </w:rPr>
        <w:t>atellite</w:t>
      </w:r>
      <w:r w:rsidR="00ED242D" w:rsidRPr="001E79CA">
        <w:rPr>
          <w:rFonts w:cstheme="minorHAnsi"/>
        </w:rPr>
        <w:t>s</w:t>
      </w:r>
    </w:p>
    <w:p w14:paraId="0AE4D449" w14:textId="714531F7" w:rsidR="00985BF9" w:rsidRPr="001E79CA" w:rsidRDefault="00F233BB" w:rsidP="00AA6DAD">
      <w:pPr>
        <w:pStyle w:val="BodyText"/>
        <w:numPr>
          <w:ilvl w:val="0"/>
          <w:numId w:val="25"/>
        </w:numPr>
        <w:rPr>
          <w:rFonts w:cstheme="minorHAnsi"/>
        </w:rPr>
      </w:pPr>
      <w:r>
        <w:rPr>
          <w:rFonts w:cstheme="minorHAnsi"/>
        </w:rPr>
        <w:t>cameras</w:t>
      </w:r>
      <w:r w:rsidR="003C73CD">
        <w:rPr>
          <w:rFonts w:cstheme="minorHAnsi"/>
        </w:rPr>
        <w:t xml:space="preserve"> </w:t>
      </w:r>
      <w:r w:rsidR="000C65A9">
        <w:rPr>
          <w:rFonts w:cstheme="minorHAnsi"/>
        </w:rPr>
        <w:t xml:space="preserve">and </w:t>
      </w:r>
      <w:r w:rsidR="00CF774C" w:rsidRPr="00CF774C">
        <w:rPr>
          <w:rFonts w:cstheme="minorHAnsi"/>
        </w:rPr>
        <w:t>light detection and ranging</w:t>
      </w:r>
      <w:r w:rsidR="00CF774C">
        <w:rPr>
          <w:rFonts w:cstheme="minorHAnsi"/>
        </w:rPr>
        <w:t xml:space="preserve"> (LIDAR) </w:t>
      </w:r>
      <w:r w:rsidR="000C65A9">
        <w:rPr>
          <w:rFonts w:cstheme="minorHAnsi"/>
        </w:rPr>
        <w:t xml:space="preserve">sensors </w:t>
      </w:r>
      <w:r w:rsidR="003C73CD">
        <w:rPr>
          <w:rFonts w:cstheme="minorHAnsi"/>
        </w:rPr>
        <w:t>on aircraft and Unmanned Aerial Vehicles</w:t>
      </w:r>
      <w:r>
        <w:rPr>
          <w:rFonts w:cstheme="minorHAnsi"/>
        </w:rPr>
        <w:t xml:space="preserve"> </w:t>
      </w:r>
      <w:r w:rsidR="009B6770">
        <w:rPr>
          <w:rFonts w:cstheme="minorHAnsi"/>
        </w:rPr>
        <w:t>(UAVs)</w:t>
      </w:r>
    </w:p>
    <w:p w14:paraId="14AC5E67" w14:textId="421A5043" w:rsidR="00985BF9" w:rsidRPr="001E79CA" w:rsidRDefault="00ED242D" w:rsidP="00AA6DAD">
      <w:pPr>
        <w:pStyle w:val="BodyText"/>
        <w:numPr>
          <w:ilvl w:val="0"/>
          <w:numId w:val="25"/>
        </w:numPr>
        <w:rPr>
          <w:rFonts w:cstheme="minorHAnsi"/>
        </w:rPr>
      </w:pPr>
      <w:r w:rsidRPr="001E79CA">
        <w:rPr>
          <w:rFonts w:cstheme="minorHAnsi"/>
        </w:rPr>
        <w:t>multibeam SONAR</w:t>
      </w:r>
      <w:r w:rsidR="00235F0A">
        <w:rPr>
          <w:rFonts w:cstheme="minorHAnsi"/>
        </w:rPr>
        <w:t xml:space="preserve"> on vessels</w:t>
      </w:r>
    </w:p>
    <w:p w14:paraId="0E41928D" w14:textId="035CF8D3" w:rsidR="004126D1" w:rsidRPr="001E79CA" w:rsidRDefault="00ED242D" w:rsidP="00AA6DAD">
      <w:pPr>
        <w:pStyle w:val="BodyText"/>
        <w:numPr>
          <w:ilvl w:val="0"/>
          <w:numId w:val="25"/>
        </w:numPr>
        <w:rPr>
          <w:rFonts w:cstheme="minorHAnsi"/>
        </w:rPr>
      </w:pPr>
      <w:r w:rsidRPr="001E79CA">
        <w:rPr>
          <w:rFonts w:cstheme="minorHAnsi"/>
        </w:rPr>
        <w:t>wave b</w:t>
      </w:r>
      <w:r w:rsidR="007469AB">
        <w:rPr>
          <w:rFonts w:cstheme="minorHAnsi"/>
        </w:rPr>
        <w:t>u</w:t>
      </w:r>
      <w:r w:rsidRPr="001E79CA">
        <w:rPr>
          <w:rFonts w:cstheme="minorHAnsi"/>
        </w:rPr>
        <w:t>oys</w:t>
      </w:r>
      <w:r w:rsidR="008E1511">
        <w:rPr>
          <w:rFonts w:cstheme="minorHAnsi"/>
        </w:rPr>
        <w:t xml:space="preserve"> and current meters</w:t>
      </w:r>
    </w:p>
    <w:p w14:paraId="4DF6E04C" w14:textId="5DB68436" w:rsidR="0005254F" w:rsidRPr="001E79CA" w:rsidRDefault="009D07C2" w:rsidP="00AA6DAD">
      <w:pPr>
        <w:pStyle w:val="BodyText"/>
        <w:numPr>
          <w:ilvl w:val="0"/>
          <w:numId w:val="25"/>
        </w:numPr>
        <w:rPr>
          <w:rFonts w:cstheme="minorHAnsi"/>
        </w:rPr>
      </w:pPr>
      <w:r w:rsidRPr="001E79CA">
        <w:rPr>
          <w:rFonts w:cstheme="minorHAnsi"/>
        </w:rPr>
        <w:t xml:space="preserve">water </w:t>
      </w:r>
      <w:r w:rsidR="00FC46AE">
        <w:rPr>
          <w:rFonts w:cstheme="minorHAnsi"/>
        </w:rPr>
        <w:t>chemistry sensors and meters</w:t>
      </w:r>
    </w:p>
    <w:p w14:paraId="0266D698" w14:textId="688D4ADD" w:rsidR="0092116D" w:rsidRPr="006C5400" w:rsidRDefault="001E79CA" w:rsidP="00A32C18">
      <w:pPr>
        <w:pStyle w:val="BodyText"/>
        <w:rPr>
          <w:rFonts w:cs="Arial"/>
          <w:i/>
          <w:iCs/>
          <w:color w:val="auto"/>
          <w:lang w:eastAsia="en-AU"/>
        </w:rPr>
      </w:pPr>
      <w:r w:rsidRPr="006C5400">
        <w:rPr>
          <w:rFonts w:cs="Arial"/>
          <w:i/>
          <w:iCs/>
          <w:color w:val="auto"/>
          <w:lang w:eastAsia="en-AU"/>
        </w:rPr>
        <w:t>Direct sensing equipment</w:t>
      </w:r>
    </w:p>
    <w:p w14:paraId="3E692326" w14:textId="120D75B2" w:rsidR="001E79CA" w:rsidRPr="00135FA5" w:rsidRDefault="00ED242D" w:rsidP="00AA6DAD">
      <w:pPr>
        <w:pStyle w:val="BodyText"/>
        <w:numPr>
          <w:ilvl w:val="0"/>
          <w:numId w:val="25"/>
        </w:numPr>
        <w:rPr>
          <w:rFonts w:cstheme="minorHAnsi"/>
        </w:rPr>
      </w:pPr>
      <w:r w:rsidRPr="001E79CA">
        <w:rPr>
          <w:rFonts w:cstheme="minorHAnsi"/>
        </w:rPr>
        <w:t>sediment grabs</w:t>
      </w:r>
      <w:r w:rsidR="00135FA5">
        <w:rPr>
          <w:rFonts w:cstheme="minorHAnsi"/>
        </w:rPr>
        <w:t xml:space="preserve"> and </w:t>
      </w:r>
      <w:r w:rsidR="001E79CA" w:rsidRPr="00135FA5">
        <w:rPr>
          <w:rFonts w:cstheme="minorHAnsi"/>
        </w:rPr>
        <w:t>cores</w:t>
      </w:r>
      <w:r w:rsidR="008B228F">
        <w:rPr>
          <w:rFonts w:cstheme="minorHAnsi"/>
        </w:rPr>
        <w:t xml:space="preserve"> on vessels or land</w:t>
      </w:r>
    </w:p>
    <w:p w14:paraId="416D929F" w14:textId="6CB3DD3F" w:rsidR="00A34643" w:rsidRPr="00A34643" w:rsidRDefault="00985BF9" w:rsidP="00A34643">
      <w:pPr>
        <w:pStyle w:val="BodyText"/>
        <w:numPr>
          <w:ilvl w:val="0"/>
          <w:numId w:val="25"/>
        </w:numPr>
        <w:rPr>
          <w:rFonts w:cstheme="minorHAnsi"/>
        </w:rPr>
      </w:pPr>
      <w:r w:rsidRPr="001E79CA">
        <w:rPr>
          <w:rFonts w:cstheme="minorHAnsi"/>
        </w:rPr>
        <w:t>vegetation quadrats</w:t>
      </w:r>
      <w:r w:rsidR="00233AF3">
        <w:rPr>
          <w:rFonts w:cstheme="minorHAnsi"/>
        </w:rPr>
        <w:t xml:space="preserve"> </w:t>
      </w:r>
      <w:r w:rsidR="00135FA5">
        <w:rPr>
          <w:rFonts w:cstheme="minorHAnsi"/>
        </w:rPr>
        <w:t>and</w:t>
      </w:r>
      <w:r w:rsidR="00233AF3">
        <w:rPr>
          <w:rFonts w:cstheme="minorHAnsi"/>
        </w:rPr>
        <w:t xml:space="preserve"> tr</w:t>
      </w:r>
      <w:r w:rsidR="008E1511">
        <w:rPr>
          <w:rFonts w:cstheme="minorHAnsi"/>
        </w:rPr>
        <w:t>ansects</w:t>
      </w:r>
    </w:p>
    <w:p w14:paraId="21CBBBA7" w14:textId="10A54D97" w:rsidR="00452858" w:rsidRDefault="00725992" w:rsidP="00AA6DAD">
      <w:pPr>
        <w:pStyle w:val="BodyText"/>
        <w:numPr>
          <w:ilvl w:val="0"/>
          <w:numId w:val="25"/>
        </w:numPr>
        <w:rPr>
          <w:rFonts w:cstheme="minorHAnsi"/>
        </w:rPr>
      </w:pPr>
      <w:r>
        <w:rPr>
          <w:rFonts w:cstheme="minorHAnsi"/>
        </w:rPr>
        <w:t>t</w:t>
      </w:r>
      <w:r w:rsidR="005D0286" w:rsidRPr="005D0286">
        <w:rPr>
          <w:rFonts w:cstheme="minorHAnsi"/>
        </w:rPr>
        <w:t>heodolite</w:t>
      </w:r>
      <w:r w:rsidR="00C06566">
        <w:rPr>
          <w:rFonts w:cstheme="minorHAnsi"/>
        </w:rPr>
        <w:t>s</w:t>
      </w:r>
      <w:r w:rsidR="005D0286">
        <w:rPr>
          <w:rFonts w:cstheme="minorHAnsi"/>
        </w:rPr>
        <w:t xml:space="preserve"> </w:t>
      </w:r>
      <w:r w:rsidR="00C06566">
        <w:rPr>
          <w:rFonts w:cstheme="minorHAnsi"/>
        </w:rPr>
        <w:t>and inclinometers</w:t>
      </w:r>
    </w:p>
    <w:p w14:paraId="30798005" w14:textId="3FFAF27B" w:rsidR="007F35E5" w:rsidRPr="00223FC6" w:rsidRDefault="00813092" w:rsidP="00663B41">
      <w:pPr>
        <w:pStyle w:val="Heading3"/>
        <w:numPr>
          <w:ilvl w:val="0"/>
          <w:numId w:val="0"/>
        </w:numPr>
      </w:pPr>
      <w:bookmarkStart w:id="45" w:name="_Toc75720284"/>
      <w:r>
        <w:t xml:space="preserve">3.7.1 </w:t>
      </w:r>
      <w:r w:rsidR="007F35E5" w:rsidRPr="00223FC6">
        <w:t>Monitoring</w:t>
      </w:r>
      <w:bookmarkEnd w:id="45"/>
    </w:p>
    <w:p w14:paraId="6E6BCE80" w14:textId="031CF9B9" w:rsidR="001E56DE" w:rsidRDefault="008B405E" w:rsidP="008B405E">
      <w:pPr>
        <w:pStyle w:val="BodyText"/>
      </w:pPr>
      <w:r>
        <w:t xml:space="preserve">Data from the above equipment is </w:t>
      </w:r>
      <w:r w:rsidR="00AC7438">
        <w:t xml:space="preserve">stored </w:t>
      </w:r>
      <w:r w:rsidR="00E936E6">
        <w:t>in a variety of formats</w:t>
      </w:r>
      <w:r>
        <w:t xml:space="preserve"> and </w:t>
      </w:r>
      <w:r w:rsidR="001E56DE">
        <w:t xml:space="preserve">can be </w:t>
      </w:r>
      <w:r>
        <w:t xml:space="preserve">assembled in a time series to facilitate understanding of change and trends in </w:t>
      </w:r>
      <w:r w:rsidR="00214E24">
        <w:t xml:space="preserve">physio-chemical </w:t>
      </w:r>
      <w:r>
        <w:t>processes at decadal, yearly, monthly, weekly and daily temporal scales depending</w:t>
      </w:r>
      <w:r w:rsidR="00B83780">
        <w:t xml:space="preserve"> on the</w:t>
      </w:r>
      <w:r>
        <w:t xml:space="preserve"> </w:t>
      </w:r>
      <w:r w:rsidR="00E13B70">
        <w:t xml:space="preserve">needs of particular </w:t>
      </w:r>
      <w:r w:rsidR="001E56DE">
        <w:t xml:space="preserve">project </w:t>
      </w:r>
      <w:r>
        <w:t>application</w:t>
      </w:r>
      <w:r w:rsidR="00E13B70">
        <w:t>s</w:t>
      </w:r>
      <w:r w:rsidR="001C6BC2">
        <w:t xml:space="preserve"> </w:t>
      </w:r>
      <w:r w:rsidR="00824D4B">
        <w:t>such as:</w:t>
      </w:r>
    </w:p>
    <w:p w14:paraId="623EE0B4" w14:textId="29FF360D" w:rsidR="008674BA" w:rsidRDefault="00F34C9F" w:rsidP="007C2610">
      <w:pPr>
        <w:pStyle w:val="BodyText"/>
        <w:numPr>
          <w:ilvl w:val="0"/>
          <w:numId w:val="28"/>
        </w:numPr>
      </w:pPr>
      <w:r>
        <w:t xml:space="preserve">marine </w:t>
      </w:r>
      <w:r w:rsidR="004E5395">
        <w:t xml:space="preserve">oceanography </w:t>
      </w:r>
      <w:r>
        <w:t>(wave</w:t>
      </w:r>
      <w:r w:rsidR="001C6BC2">
        <w:t xml:space="preserve"> height and direction</w:t>
      </w:r>
      <w:r>
        <w:t>, currents</w:t>
      </w:r>
      <w:r w:rsidR="00304002">
        <w:t xml:space="preserve">, bathymetry and </w:t>
      </w:r>
      <w:r w:rsidR="00F17A5D">
        <w:t xml:space="preserve">sedimentary </w:t>
      </w:r>
      <w:r w:rsidR="001C6BC2">
        <w:t>geology</w:t>
      </w:r>
      <w:r w:rsidR="00F17A5D">
        <w:t xml:space="preserve">) </w:t>
      </w:r>
    </w:p>
    <w:p w14:paraId="377A64E7" w14:textId="4D429D17" w:rsidR="001C6BC2" w:rsidRDefault="003C37DA" w:rsidP="007C2610">
      <w:pPr>
        <w:pStyle w:val="BodyText"/>
        <w:numPr>
          <w:ilvl w:val="0"/>
          <w:numId w:val="28"/>
        </w:numPr>
      </w:pPr>
      <w:r>
        <w:t>coastal processes</w:t>
      </w:r>
      <w:r w:rsidR="00F17A5D">
        <w:t xml:space="preserve"> (shoreline morphometrics</w:t>
      </w:r>
      <w:r w:rsidR="009F0D45">
        <w:t xml:space="preserve"> and near shore</w:t>
      </w:r>
      <w:r w:rsidR="00F17A5D">
        <w:t xml:space="preserve"> sediment transport)</w:t>
      </w:r>
    </w:p>
    <w:p w14:paraId="348FF710" w14:textId="312531AE" w:rsidR="00A26F03" w:rsidRPr="00584DE3" w:rsidRDefault="001031A1" w:rsidP="007C2610">
      <w:pPr>
        <w:pStyle w:val="BodyText"/>
        <w:numPr>
          <w:ilvl w:val="0"/>
          <w:numId w:val="28"/>
        </w:numPr>
      </w:pPr>
      <w:r>
        <w:t>environmental</w:t>
      </w:r>
      <w:r w:rsidR="00AC6E7A">
        <w:t xml:space="preserve"> (</w:t>
      </w:r>
      <w:r w:rsidR="00174E78">
        <w:t xml:space="preserve">larval </w:t>
      </w:r>
      <w:r>
        <w:t xml:space="preserve">dispersion, nutrient </w:t>
      </w:r>
      <w:r w:rsidR="00824D4B">
        <w:t>flows</w:t>
      </w:r>
      <w:r w:rsidR="00BE62A6">
        <w:t xml:space="preserve"> and</w:t>
      </w:r>
      <w:r w:rsidR="00824D4B">
        <w:t xml:space="preserve"> </w:t>
      </w:r>
      <w:r w:rsidR="00304002">
        <w:t>pollution discharg</w:t>
      </w:r>
      <w:r w:rsidR="009F0D45">
        <w:t>e</w:t>
      </w:r>
      <w:r w:rsidR="00BE3891">
        <w:t>s</w:t>
      </w:r>
      <w:r w:rsidR="009F0D45">
        <w:t>)</w:t>
      </w:r>
    </w:p>
    <w:p w14:paraId="0A1C0FE6" w14:textId="380A5CF9" w:rsidR="001C6BC2" w:rsidRPr="00223FC6" w:rsidRDefault="00663B41" w:rsidP="00663B41">
      <w:pPr>
        <w:pStyle w:val="Heading3"/>
        <w:numPr>
          <w:ilvl w:val="0"/>
          <w:numId w:val="0"/>
        </w:numPr>
      </w:pPr>
      <w:bookmarkStart w:id="46" w:name="_Toc75720285"/>
      <w:r>
        <w:t xml:space="preserve">3.7.2 </w:t>
      </w:r>
      <w:r w:rsidR="005F0FDA" w:rsidRPr="00223FC6">
        <w:t>M</w:t>
      </w:r>
      <w:r w:rsidR="00D53F2D" w:rsidRPr="00223FC6">
        <w:t>odelling</w:t>
      </w:r>
      <w:bookmarkEnd w:id="46"/>
    </w:p>
    <w:p w14:paraId="777D77FD" w14:textId="2EFB4B22" w:rsidR="00E8660C" w:rsidRDefault="00A01048" w:rsidP="00AB131F">
      <w:pPr>
        <w:spacing w:line="240" w:lineRule="auto"/>
      </w:pPr>
      <w:r>
        <w:t>The integration of data sets facilitates conceptual and numerical modelling of marine and coastal process</w:t>
      </w:r>
      <w:r w:rsidR="0085318A">
        <w:t>es</w:t>
      </w:r>
      <w:r w:rsidR="00CB1350">
        <w:t xml:space="preserve"> (Figure </w:t>
      </w:r>
      <w:r w:rsidR="00DD710C">
        <w:t>11</w:t>
      </w:r>
      <w:r w:rsidR="00CB1350">
        <w:t>). Various model</w:t>
      </w:r>
      <w:r w:rsidR="006E731B">
        <w:t xml:space="preserve">ling techniques can be </w:t>
      </w:r>
      <w:r w:rsidR="00F021CD">
        <w:t xml:space="preserve">selected and </w:t>
      </w:r>
      <w:r w:rsidR="006E731B">
        <w:t xml:space="preserve">applied </w:t>
      </w:r>
      <w:r w:rsidR="00F021CD">
        <w:t xml:space="preserve">to </w:t>
      </w:r>
      <w:r>
        <w:t xml:space="preserve">provide </w:t>
      </w:r>
      <w:r w:rsidRPr="00AB131F">
        <w:t>managers</w:t>
      </w:r>
      <w:r w:rsidR="00F24873">
        <w:t xml:space="preserve"> and the community with an</w:t>
      </w:r>
      <w:r w:rsidRPr="00AB131F">
        <w:t xml:space="preserve"> understanding of</w:t>
      </w:r>
      <w:r w:rsidR="0085318A">
        <w:t xml:space="preserve"> </w:t>
      </w:r>
      <w:r w:rsidR="00F24873">
        <w:t>how the natural</w:t>
      </w:r>
      <w:r w:rsidR="008D7D6F">
        <w:t xml:space="preserve"> phyisico-chemical</w:t>
      </w:r>
      <w:r w:rsidR="00F24873">
        <w:t xml:space="preserve"> </w:t>
      </w:r>
      <w:r w:rsidR="008D7D6F">
        <w:t>dynamics</w:t>
      </w:r>
      <w:r w:rsidR="005E2800">
        <w:t xml:space="preserve"> are</w:t>
      </w:r>
      <w:r w:rsidR="008D7D6F">
        <w:t xml:space="preserve"> </w:t>
      </w:r>
      <w:r w:rsidR="008F0DC7">
        <w:t>influenc</w:t>
      </w:r>
      <w:r w:rsidR="005E2800">
        <w:t>ing</w:t>
      </w:r>
      <w:r w:rsidR="00955A01">
        <w:t xml:space="preserve"> </w:t>
      </w:r>
      <w:r w:rsidR="00E91181">
        <w:t>marine and coastal environments</w:t>
      </w:r>
      <w:r w:rsidR="009E0475">
        <w:t>.</w:t>
      </w:r>
      <w:r w:rsidR="00E8660C">
        <w:t xml:space="preserve"> </w:t>
      </w:r>
    </w:p>
    <w:p w14:paraId="3725BFE9" w14:textId="77777777" w:rsidR="00EE6D18" w:rsidRDefault="00EE6D18" w:rsidP="00AB131F">
      <w:pPr>
        <w:spacing w:line="240" w:lineRule="auto"/>
      </w:pPr>
    </w:p>
    <w:p w14:paraId="32C5DB4A" w14:textId="77777777" w:rsidR="00556130" w:rsidRDefault="0029521F" w:rsidP="00EE6D18">
      <w:pPr>
        <w:spacing w:line="240" w:lineRule="auto"/>
      </w:pPr>
      <w:r>
        <w:t xml:space="preserve">For example, numerical modelling tools can be </w:t>
      </w:r>
      <w:r w:rsidR="00D232E9">
        <w:t>applied for</w:t>
      </w:r>
      <w:r>
        <w:t xml:space="preserve"> understanding shoreline change and predicting shoreline position in the future</w:t>
      </w:r>
      <w:r w:rsidR="00EE6D18">
        <w:t xml:space="preserve">. </w:t>
      </w:r>
      <w:r w:rsidR="00114E00">
        <w:t xml:space="preserve">Shoreline change is driven by </w:t>
      </w:r>
      <w:r w:rsidR="00D232E9">
        <w:t xml:space="preserve">the </w:t>
      </w:r>
      <w:r w:rsidR="00114E00">
        <w:t xml:space="preserve">hydrodynamics </w:t>
      </w:r>
      <w:r w:rsidR="00721716">
        <w:t xml:space="preserve">of the adjoining marine waters </w:t>
      </w:r>
      <w:r w:rsidR="00114E00">
        <w:t>which effect</w:t>
      </w:r>
      <w:r w:rsidR="00411D97">
        <w:t>s</w:t>
      </w:r>
      <w:r w:rsidR="00114E00">
        <w:t xml:space="preserve"> </w:t>
      </w:r>
      <w:r w:rsidR="00870AF7">
        <w:t>sediment movement</w:t>
      </w:r>
      <w:r w:rsidR="00411D97">
        <w:t>,</w:t>
      </w:r>
      <w:r w:rsidR="00C0586A">
        <w:t xml:space="preserve"> </w:t>
      </w:r>
      <w:r w:rsidR="007F4F54">
        <w:t xml:space="preserve">which </w:t>
      </w:r>
      <w:r w:rsidR="00F07927">
        <w:t xml:space="preserve">in turn </w:t>
      </w:r>
      <w:r w:rsidR="007F4F54">
        <w:t>causes the</w:t>
      </w:r>
      <w:r w:rsidR="00870AF7">
        <w:t xml:space="preserve"> </w:t>
      </w:r>
      <w:r w:rsidR="00114E00">
        <w:t>net erosion or accretion of shorelines</w:t>
      </w:r>
      <w:r w:rsidR="00D04675">
        <w:t xml:space="preserve">. </w:t>
      </w:r>
      <w:r w:rsidR="00416542">
        <w:t xml:space="preserve">The models </w:t>
      </w:r>
      <w:r w:rsidR="00B410F1">
        <w:t xml:space="preserve">employed </w:t>
      </w:r>
      <w:r w:rsidR="00416542">
        <w:t xml:space="preserve">to </w:t>
      </w:r>
      <w:r w:rsidR="00E0095C">
        <w:t>predict</w:t>
      </w:r>
      <w:r w:rsidR="00416542">
        <w:t xml:space="preserve"> </w:t>
      </w:r>
      <w:r w:rsidR="00D04675">
        <w:t xml:space="preserve">shoreline </w:t>
      </w:r>
      <w:r w:rsidR="00416542">
        <w:t xml:space="preserve">change </w:t>
      </w:r>
      <w:r w:rsidR="006D4D51">
        <w:t xml:space="preserve">integrate data sets </w:t>
      </w:r>
      <w:r w:rsidR="008B15D8">
        <w:t xml:space="preserve">such </w:t>
      </w:r>
      <w:r w:rsidR="00E0095C">
        <w:t>as historic</w:t>
      </w:r>
      <w:r w:rsidR="006D4D51">
        <w:t xml:space="preserve"> shoreline positions, </w:t>
      </w:r>
      <w:r w:rsidR="003E432F">
        <w:t xml:space="preserve">bathymetry, </w:t>
      </w:r>
      <w:r w:rsidR="006D4D51">
        <w:t xml:space="preserve">wave </w:t>
      </w:r>
      <w:r w:rsidR="009F7557">
        <w:t>climate</w:t>
      </w:r>
      <w:r w:rsidR="00E0095C">
        <w:t xml:space="preserve">, </w:t>
      </w:r>
      <w:r w:rsidR="006D4D51">
        <w:t>tidal</w:t>
      </w:r>
      <w:r w:rsidR="009F7557">
        <w:t xml:space="preserve"> </w:t>
      </w:r>
      <w:r w:rsidR="00C56357">
        <w:t>fluctuations</w:t>
      </w:r>
      <w:r w:rsidR="00E0095C">
        <w:t xml:space="preserve">, </w:t>
      </w:r>
      <w:r w:rsidR="00732F91">
        <w:t xml:space="preserve">geology </w:t>
      </w:r>
    </w:p>
    <w:p w14:paraId="2D8190A8" w14:textId="3BA48D19" w:rsidR="00114E00" w:rsidRPr="00EE6D18" w:rsidRDefault="00732F91" w:rsidP="00EE6D18">
      <w:pPr>
        <w:spacing w:line="240" w:lineRule="auto"/>
      </w:pPr>
      <w:r>
        <w:t xml:space="preserve">and sediment </w:t>
      </w:r>
      <w:r w:rsidR="00C56357">
        <w:t>movement</w:t>
      </w:r>
      <w:r w:rsidR="00D04675">
        <w:t xml:space="preserve"> to produce</w:t>
      </w:r>
      <w:r w:rsidR="009F0407">
        <w:t xml:space="preserve"> </w:t>
      </w:r>
      <w:r w:rsidR="007A59CD">
        <w:t xml:space="preserve">visualisations </w:t>
      </w:r>
      <w:r w:rsidR="00D06E14">
        <w:t xml:space="preserve">and charts </w:t>
      </w:r>
      <w:r w:rsidR="00432900">
        <w:t>depicting shoreline behaviour</w:t>
      </w:r>
      <w:r w:rsidR="002C71CB">
        <w:t>.</w:t>
      </w:r>
    </w:p>
    <w:p w14:paraId="52C69CB6" w14:textId="77777777" w:rsidR="00556130" w:rsidRDefault="00556130" w:rsidP="00EE6D18">
      <w:pPr>
        <w:spacing w:line="240" w:lineRule="auto"/>
      </w:pPr>
    </w:p>
    <w:p w14:paraId="73FEFF32" w14:textId="77777777" w:rsidR="00556130" w:rsidRDefault="00556130" w:rsidP="00EE6D18">
      <w:pPr>
        <w:spacing w:line="240" w:lineRule="auto"/>
      </w:pPr>
    </w:p>
    <w:p w14:paraId="0F13AF01" w14:textId="77777777" w:rsidR="00556130" w:rsidRDefault="00556130" w:rsidP="00EE6D18">
      <w:pPr>
        <w:spacing w:line="240" w:lineRule="auto"/>
      </w:pPr>
    </w:p>
    <w:p w14:paraId="5CCB233B" w14:textId="77777777" w:rsidR="00CD6BE6" w:rsidRDefault="00CD6BE6" w:rsidP="00EE6D18">
      <w:pPr>
        <w:spacing w:line="240" w:lineRule="auto"/>
      </w:pPr>
    </w:p>
    <w:p w14:paraId="1C99AB56" w14:textId="77777777" w:rsidR="00CD6BE6" w:rsidRDefault="00CD6BE6" w:rsidP="00EE6D18">
      <w:pPr>
        <w:spacing w:line="240" w:lineRule="auto"/>
      </w:pPr>
    </w:p>
    <w:p w14:paraId="3DDA574A" w14:textId="77777777" w:rsidR="00CD6BE6" w:rsidRDefault="00CD6BE6" w:rsidP="00EE6D18">
      <w:pPr>
        <w:spacing w:line="240" w:lineRule="auto"/>
      </w:pPr>
    </w:p>
    <w:p w14:paraId="2D20FE80" w14:textId="77777777" w:rsidR="00CD6BE6" w:rsidRDefault="00CD6BE6" w:rsidP="00EE6D18">
      <w:pPr>
        <w:spacing w:line="240" w:lineRule="auto"/>
      </w:pPr>
    </w:p>
    <w:p w14:paraId="00B3CFCD" w14:textId="77777777" w:rsidR="00CD6BE6" w:rsidRPr="00EE6D18" w:rsidRDefault="00CD6BE6" w:rsidP="00EE6D18">
      <w:pPr>
        <w:spacing w:line="240" w:lineRule="auto"/>
      </w:pPr>
    </w:p>
    <w:p w14:paraId="24E6BEC8" w14:textId="77777777" w:rsidR="00114E00" w:rsidRDefault="00114E00" w:rsidP="00AB131F">
      <w:pPr>
        <w:spacing w:line="240" w:lineRule="auto"/>
      </w:pPr>
    </w:p>
    <w:p w14:paraId="3B62C3B0" w14:textId="0EFD740A" w:rsidR="00ED2501" w:rsidRDefault="00ED2501" w:rsidP="00ED4F1B">
      <w:pPr>
        <w:spacing w:line="240" w:lineRule="auto"/>
      </w:pPr>
    </w:p>
    <w:p w14:paraId="2D70BCF6" w14:textId="6225B682" w:rsidR="00A2304F" w:rsidRDefault="00A2304F" w:rsidP="00A32C18">
      <w:pPr>
        <w:pStyle w:val="BodyText"/>
        <w:rPr>
          <w:b/>
          <w:bCs/>
          <w:color w:val="00B2A9" w:themeColor="accent1"/>
          <w:sz w:val="24"/>
          <w:szCs w:val="24"/>
        </w:rPr>
      </w:pPr>
    </w:p>
    <w:p w14:paraId="59F2BE44" w14:textId="05E58CA2" w:rsidR="00521062" w:rsidRPr="00485D30" w:rsidRDefault="00521062" w:rsidP="003B59CA">
      <w:pPr>
        <w:pStyle w:val="BodyText"/>
        <w:rPr>
          <w:rFonts w:cstheme="minorHAnsi"/>
        </w:rPr>
      </w:pPr>
    </w:p>
    <w:p w14:paraId="6C0A0969" w14:textId="26E61C7E" w:rsidR="00F57FC0" w:rsidRDefault="00F57FC0" w:rsidP="003B59CA">
      <w:pPr>
        <w:pStyle w:val="BodyText"/>
        <w:rPr>
          <w:rFonts w:cstheme="minorHAnsi"/>
        </w:rPr>
      </w:pPr>
    </w:p>
    <w:p w14:paraId="03A81BF0" w14:textId="7A64CF89" w:rsidR="00F57FC0" w:rsidRDefault="00F57FC0" w:rsidP="003B59CA">
      <w:pPr>
        <w:pStyle w:val="BodyText"/>
        <w:rPr>
          <w:rFonts w:cstheme="minorHAnsi"/>
        </w:rPr>
      </w:pPr>
    </w:p>
    <w:p w14:paraId="4991AFBD" w14:textId="77777777" w:rsidR="003D1FBE" w:rsidRDefault="003D1FBE">
      <w:pPr>
        <w:rPr>
          <w:b/>
          <w:color w:val="2C908C" w:themeColor="accent4" w:themeShade="80"/>
        </w:rPr>
      </w:pPr>
      <w:bookmarkStart w:id="47" w:name="_Hlk50458066"/>
    </w:p>
    <w:p w14:paraId="05C47919" w14:textId="75C0AFAB" w:rsidR="007E5550" w:rsidRDefault="00663B41" w:rsidP="00663B41">
      <w:pPr>
        <w:pStyle w:val="Heading3"/>
        <w:numPr>
          <w:ilvl w:val="0"/>
          <w:numId w:val="0"/>
        </w:numPr>
      </w:pPr>
      <w:bookmarkStart w:id="48" w:name="_Toc75720286"/>
      <w:r>
        <w:t xml:space="preserve">3.7.3 </w:t>
      </w:r>
      <w:r w:rsidR="0078128D" w:rsidRPr="00223FC6">
        <w:t xml:space="preserve">Understanding change and </w:t>
      </w:r>
      <w:r w:rsidR="00644B7F" w:rsidRPr="00223FC6">
        <w:t>c</w:t>
      </w:r>
      <w:r w:rsidR="00F96FD4" w:rsidRPr="00223FC6">
        <w:t>oastal hazard</w:t>
      </w:r>
      <w:r w:rsidR="0078128D" w:rsidRPr="00223FC6">
        <w:t>s</w:t>
      </w:r>
      <w:bookmarkEnd w:id="48"/>
    </w:p>
    <w:p w14:paraId="59E1A542" w14:textId="6FB62DC3" w:rsidR="00457B2C" w:rsidRDefault="00F96FD4" w:rsidP="00457B2C">
      <w:r>
        <w:t>Data</w:t>
      </w:r>
      <w:r w:rsidR="00B65DB9">
        <w:t xml:space="preserve"> </w:t>
      </w:r>
      <w:r w:rsidR="00DF41AA">
        <w:t>outputs</w:t>
      </w:r>
      <w:r w:rsidR="00B65DB9">
        <w:t xml:space="preserve"> from wave climate </w:t>
      </w:r>
      <w:r w:rsidR="00AE44DE">
        <w:t>and sea level rise models</w:t>
      </w:r>
      <w:r w:rsidR="00DF41AA">
        <w:t xml:space="preserve">, when </w:t>
      </w:r>
      <w:r w:rsidR="00644B7F">
        <w:t>integrated</w:t>
      </w:r>
      <w:r w:rsidR="00DF41AA">
        <w:t xml:space="preserve"> with climate change </w:t>
      </w:r>
      <w:r w:rsidR="00643E1E">
        <w:t xml:space="preserve">models, </w:t>
      </w:r>
      <w:r w:rsidR="0078128D">
        <w:t xml:space="preserve">provide insight </w:t>
      </w:r>
      <w:r w:rsidR="00622527">
        <w:t xml:space="preserve">to </w:t>
      </w:r>
      <w:r w:rsidR="00644B7F">
        <w:t xml:space="preserve">how marine and coastal processes will change </w:t>
      </w:r>
      <w:r w:rsidR="00171435">
        <w:t xml:space="preserve">into the future, and what impacts this might cause to environmental </w:t>
      </w:r>
      <w:r w:rsidR="003D577E">
        <w:t xml:space="preserve">and socio-economic values. </w:t>
      </w:r>
      <w:r w:rsidR="00457B2C">
        <w:t xml:space="preserve">In addition, sea level is also affected by short term fluctuations and regional variations which occur as a result of tides, storm surge events, ocean currents, and the El Nino – Southern Oscillation. </w:t>
      </w:r>
    </w:p>
    <w:p w14:paraId="7DF2DE32" w14:textId="77777777" w:rsidR="00457B2C" w:rsidRDefault="00457B2C"/>
    <w:p w14:paraId="3E3CD9A6" w14:textId="3FA67EBC" w:rsidR="00CE1AB2" w:rsidRDefault="00AF0C1B">
      <w:r>
        <w:t>The</w:t>
      </w:r>
      <w:r w:rsidR="00472F3F">
        <w:t xml:space="preserve"> MACKF </w:t>
      </w:r>
      <w:r w:rsidR="001669A3">
        <w:t>has incorporated a</w:t>
      </w:r>
      <w:r w:rsidR="00775959" w:rsidRPr="00775959">
        <w:t xml:space="preserve">nticipated Sea Level Rise (SLR) and Storm Surge (STM) information for three </w:t>
      </w:r>
      <w:r w:rsidR="002F519E">
        <w:t xml:space="preserve">future dates </w:t>
      </w:r>
      <w:r w:rsidR="002F519E" w:rsidRPr="00775959">
        <w:t>2040, 2070 and 2100</w:t>
      </w:r>
      <w:r w:rsidR="0052730C">
        <w:t xml:space="preserve"> </w:t>
      </w:r>
      <w:r w:rsidR="00775959" w:rsidRPr="00775959">
        <w:t xml:space="preserve">based on a baseline </w:t>
      </w:r>
      <w:r w:rsidR="0052730C">
        <w:t>calculated in</w:t>
      </w:r>
      <w:r w:rsidR="00775959" w:rsidRPr="00775959">
        <w:t xml:space="preserve"> 2009. </w:t>
      </w:r>
      <w:r w:rsidR="008E707B">
        <w:t xml:space="preserve">The </w:t>
      </w:r>
      <w:r w:rsidR="001C72BC">
        <w:t xml:space="preserve">SLR and STM </w:t>
      </w:r>
      <w:r w:rsidR="00A902E3">
        <w:t>models</w:t>
      </w:r>
      <w:r w:rsidR="008C438B">
        <w:t xml:space="preserve"> are referenced</w:t>
      </w:r>
      <w:r w:rsidR="00775959" w:rsidRPr="00775959">
        <w:t xml:space="preserve"> to </w:t>
      </w:r>
      <w:r w:rsidR="00A902E3">
        <w:t xml:space="preserve">global climate models </w:t>
      </w:r>
      <w:r w:rsidR="001E66E6">
        <w:t xml:space="preserve">under </w:t>
      </w:r>
      <w:r w:rsidR="00A0238A">
        <w:t xml:space="preserve">future </w:t>
      </w:r>
      <w:r w:rsidR="00A902E3" w:rsidRPr="00775959">
        <w:t xml:space="preserve">emission </w:t>
      </w:r>
      <w:r w:rsidR="00A0238A">
        <w:t xml:space="preserve">concentration </w:t>
      </w:r>
      <w:r w:rsidR="00A902E3" w:rsidRPr="00775959">
        <w:t>scenario outputs</w:t>
      </w:r>
      <w:r w:rsidR="00945BB0">
        <w:t>,</w:t>
      </w:r>
      <w:r w:rsidR="00A0238A">
        <w:t xml:space="preserve"> termed </w:t>
      </w:r>
      <w:r w:rsidR="00775959" w:rsidRPr="00775959">
        <w:t>Re</w:t>
      </w:r>
      <w:r w:rsidR="00D759B7">
        <w:t>presentative</w:t>
      </w:r>
      <w:r w:rsidR="00775959" w:rsidRPr="00775959">
        <w:t xml:space="preserve"> Concentration Pathways</w:t>
      </w:r>
      <w:r w:rsidR="007C2610">
        <w:rPr>
          <w:rFonts w:ascii="ZWAdobeF" w:hAnsi="ZWAdobeF" w:cs="ZWAdobeF"/>
          <w:color w:val="auto"/>
          <w:sz w:val="2"/>
          <w:szCs w:val="2"/>
        </w:rPr>
        <w:t>25F</w:t>
      </w:r>
      <w:r w:rsidRPr="00202D06">
        <w:rPr>
          <w:rStyle w:val="FootnoteReference"/>
          <w:color w:val="00B2A9" w:themeColor="accent1"/>
        </w:rPr>
        <w:footnoteReference w:id="27"/>
      </w:r>
      <w:r w:rsidR="00457B2C" w:rsidRPr="00202D06">
        <w:rPr>
          <w:color w:val="00B2A9" w:themeColor="accent1"/>
        </w:rPr>
        <w:t>.</w:t>
      </w:r>
      <w:r w:rsidR="00457B2C">
        <w:t xml:space="preserve"> </w:t>
      </w:r>
      <w:r w:rsidR="00775959" w:rsidRPr="00775959">
        <w:t xml:space="preserve"> </w:t>
      </w:r>
    </w:p>
    <w:p w14:paraId="3F5ED2A5" w14:textId="77777777" w:rsidR="00CE1AB2" w:rsidRDefault="00CE1AB2"/>
    <w:p w14:paraId="06ABFDEB" w14:textId="23170AC5" w:rsidR="0052730C" w:rsidRDefault="00320C65">
      <w:r>
        <w:t>This data can be used for</w:t>
      </w:r>
      <w:r w:rsidR="00231E41">
        <w:t xml:space="preserve"> </w:t>
      </w:r>
      <w:r w:rsidR="00CE1AB2">
        <w:t xml:space="preserve">coastal hazard assessments and </w:t>
      </w:r>
      <w:r w:rsidR="00231E41">
        <w:t xml:space="preserve">adaptation planning at regional, local and </w:t>
      </w:r>
      <w:r w:rsidR="007735DA">
        <w:t>specific</w:t>
      </w:r>
      <w:r w:rsidR="00231E41">
        <w:t xml:space="preserve"> scales across Victoria’s coastal zone.</w:t>
      </w:r>
      <w:r w:rsidR="00765511">
        <w:t xml:space="preserve"> </w:t>
      </w:r>
      <w:r w:rsidR="005349D7">
        <w:t xml:space="preserve">The </w:t>
      </w:r>
      <w:r w:rsidR="00CB7663">
        <w:t xml:space="preserve">same data can be used </w:t>
      </w:r>
      <w:r w:rsidR="003B3FD9">
        <w:t xml:space="preserve">to </w:t>
      </w:r>
      <w:r w:rsidR="001B1197">
        <w:t>undertake</w:t>
      </w:r>
      <w:r w:rsidR="003B3FD9">
        <w:t xml:space="preserve"> biodiversity vulnerability </w:t>
      </w:r>
      <w:r w:rsidR="00765511">
        <w:t>assessments</w:t>
      </w:r>
      <w:r w:rsidR="003F2806">
        <w:t xml:space="preserve"> or inform </w:t>
      </w:r>
      <w:r w:rsidR="003B3FD9">
        <w:t xml:space="preserve">restoration options </w:t>
      </w:r>
      <w:r w:rsidR="007735DA">
        <w:t>for marine and coastal ecosystems</w:t>
      </w:r>
      <w:r w:rsidR="003F2806">
        <w:t xml:space="preserve"> such as wetlands</w:t>
      </w:r>
      <w:r w:rsidR="00C801D2">
        <w:t xml:space="preserve">, </w:t>
      </w:r>
      <w:r w:rsidR="00AC43B7">
        <w:t>estuaries</w:t>
      </w:r>
      <w:r w:rsidR="00C801D2">
        <w:t xml:space="preserve"> and seagrass</w:t>
      </w:r>
      <w:r w:rsidR="002B71E8">
        <w:t xml:space="preserve"> beds.</w:t>
      </w:r>
    </w:p>
    <w:p w14:paraId="4A830976" w14:textId="289ACB9B" w:rsidR="002F22F9" w:rsidRPr="00FF58F3" w:rsidRDefault="001D2CB2" w:rsidP="00B86060">
      <w:pPr>
        <w:pStyle w:val="Heading2"/>
        <w:numPr>
          <w:ilvl w:val="0"/>
          <w:numId w:val="0"/>
        </w:numPr>
      </w:pPr>
      <w:bookmarkStart w:id="49" w:name="_Toc75720287"/>
      <w:r>
        <w:lastRenderedPageBreak/>
        <w:t>3.8</w:t>
      </w:r>
      <w:r w:rsidR="00312D49">
        <w:t xml:space="preserve"> </w:t>
      </w:r>
      <w:r w:rsidR="002F22F9" w:rsidRPr="00FF58F3">
        <w:t>Traditional Owners and Traditional Ecological Knowledge</w:t>
      </w:r>
      <w:bookmarkEnd w:id="49"/>
    </w:p>
    <w:p w14:paraId="200EDABF" w14:textId="7158C1CB" w:rsidR="002F22F9" w:rsidRPr="00D226DD" w:rsidRDefault="002F22F9" w:rsidP="002F22F9">
      <w:pPr>
        <w:pStyle w:val="BodyText"/>
        <w:rPr>
          <w:lang w:eastAsia="en-AU"/>
        </w:rPr>
      </w:pPr>
      <w:r>
        <w:rPr>
          <w:lang w:eastAsia="en-AU"/>
        </w:rPr>
        <w:t xml:space="preserve">Aboriginal peoples of the coastal and marine areas of Victoria identify today as Monero/Ngarigo, Bidwell, Yuin, Gunaikurnai, Boon Wurrung, Bunurong, Wurundjeri, Wathaurung/Wadawurrung, Eastern Maar and Gunditjmara. </w:t>
      </w:r>
      <w:r w:rsidR="00AA5A08">
        <w:rPr>
          <w:lang w:eastAsia="en-AU"/>
        </w:rPr>
        <w:t xml:space="preserve">Six </w:t>
      </w:r>
      <w:r>
        <w:rPr>
          <w:lang w:eastAsia="en-AU"/>
        </w:rPr>
        <w:t>of these peoples are current Registered Aboriginal Parties</w:t>
      </w:r>
      <w:r w:rsidR="007C2610">
        <w:rPr>
          <w:rFonts w:ascii="ZWAdobeF" w:hAnsi="ZWAdobeF" w:cs="ZWAdobeF"/>
          <w:color w:val="auto"/>
          <w:sz w:val="2"/>
          <w:szCs w:val="2"/>
          <w:lang w:eastAsia="en-AU"/>
        </w:rPr>
        <w:t>26F</w:t>
      </w:r>
      <w:r w:rsidRPr="006049D7">
        <w:rPr>
          <w:rStyle w:val="FootnoteReference"/>
          <w:b/>
          <w:bCs/>
          <w:color w:val="00B2A9" w:themeColor="accent1"/>
          <w:lang w:eastAsia="en-AU"/>
        </w:rPr>
        <w:footnoteReference w:id="28"/>
      </w:r>
      <w:r w:rsidRPr="006049D7">
        <w:rPr>
          <w:b/>
          <w:bCs/>
          <w:color w:val="00B2A9" w:themeColor="accent1"/>
          <w:lang w:eastAsia="en-AU"/>
        </w:rPr>
        <w:t xml:space="preserve"> </w:t>
      </w:r>
      <w:r>
        <w:rPr>
          <w:lang w:eastAsia="en-AU"/>
        </w:rPr>
        <w:t xml:space="preserve">under the Victorian </w:t>
      </w:r>
      <w:r w:rsidRPr="00D226DD">
        <w:rPr>
          <w:i/>
          <w:iCs/>
          <w:lang w:eastAsia="en-AU"/>
        </w:rPr>
        <w:t>Aboriginal Heritage Act 2006</w:t>
      </w:r>
      <w:r>
        <w:rPr>
          <w:lang w:eastAsia="en-AU"/>
        </w:rPr>
        <w:t>:</w:t>
      </w:r>
    </w:p>
    <w:p w14:paraId="74EA93EC" w14:textId="1BE2E6B5" w:rsidR="002F22F9" w:rsidRDefault="002F22F9" w:rsidP="007C2610">
      <w:pPr>
        <w:pStyle w:val="BodyText"/>
        <w:numPr>
          <w:ilvl w:val="0"/>
          <w:numId w:val="34"/>
        </w:numPr>
        <w:rPr>
          <w:lang w:eastAsia="en-AU"/>
        </w:rPr>
      </w:pPr>
      <w:r>
        <w:rPr>
          <w:lang w:eastAsia="en-AU"/>
        </w:rPr>
        <w:t>the Gunditjmara People represented by the Gunditj Mirring Traditional Owners Aboriginal Corporation</w:t>
      </w:r>
    </w:p>
    <w:p w14:paraId="6639A9F6" w14:textId="696A2146" w:rsidR="002F22F9" w:rsidRDefault="002F22F9" w:rsidP="007C2610">
      <w:pPr>
        <w:pStyle w:val="BodyText"/>
        <w:numPr>
          <w:ilvl w:val="0"/>
          <w:numId w:val="34"/>
        </w:numPr>
        <w:rPr>
          <w:lang w:eastAsia="en-AU"/>
        </w:rPr>
      </w:pPr>
      <w:r>
        <w:rPr>
          <w:lang w:eastAsia="en-AU"/>
        </w:rPr>
        <w:t>the Eastern Maar People represented by the Easter Maar Aboriginal Corporation</w:t>
      </w:r>
    </w:p>
    <w:p w14:paraId="4D3A2B7E" w14:textId="4D00E167" w:rsidR="002F22F9" w:rsidRDefault="002F22F9" w:rsidP="007C2610">
      <w:pPr>
        <w:pStyle w:val="BodyText"/>
        <w:numPr>
          <w:ilvl w:val="0"/>
          <w:numId w:val="34"/>
        </w:numPr>
        <w:rPr>
          <w:lang w:eastAsia="en-AU"/>
        </w:rPr>
      </w:pPr>
      <w:r>
        <w:rPr>
          <w:lang w:eastAsia="en-AU"/>
        </w:rPr>
        <w:t>the Wadawurrung People represented by the Wadawurrung Traditional Owners Aboriginal Corporation</w:t>
      </w:r>
    </w:p>
    <w:p w14:paraId="4BA3548B" w14:textId="6BBE5B37" w:rsidR="002F22F9" w:rsidRDefault="002F22F9" w:rsidP="007C2610">
      <w:pPr>
        <w:pStyle w:val="BodyText"/>
        <w:numPr>
          <w:ilvl w:val="0"/>
          <w:numId w:val="34"/>
        </w:numPr>
        <w:rPr>
          <w:lang w:eastAsia="en-AU"/>
        </w:rPr>
      </w:pPr>
      <w:r>
        <w:rPr>
          <w:lang w:eastAsia="en-AU"/>
        </w:rPr>
        <w:t>the Bunurong People represented by the Bunurong Land Council Aboriginal Corporation</w:t>
      </w:r>
    </w:p>
    <w:p w14:paraId="53EF352E" w14:textId="3B31660B" w:rsidR="002F22F9" w:rsidRDefault="002F22F9" w:rsidP="007C2610">
      <w:pPr>
        <w:pStyle w:val="BodyText"/>
        <w:numPr>
          <w:ilvl w:val="0"/>
          <w:numId w:val="34"/>
        </w:numPr>
        <w:rPr>
          <w:lang w:eastAsia="en-AU"/>
        </w:rPr>
      </w:pPr>
      <w:r>
        <w:rPr>
          <w:lang w:eastAsia="en-AU"/>
        </w:rPr>
        <w:t>the Gunaikurnai People represented by the Gunaikurnai Land and Waters Aboriginal Corporation</w:t>
      </w:r>
    </w:p>
    <w:p w14:paraId="7124769B" w14:textId="750F7E3B" w:rsidR="002D49C8" w:rsidRDefault="002D49C8" w:rsidP="007C2610">
      <w:pPr>
        <w:pStyle w:val="BodyText"/>
        <w:numPr>
          <w:ilvl w:val="0"/>
          <w:numId w:val="34"/>
        </w:numPr>
        <w:rPr>
          <w:lang w:eastAsia="en-AU"/>
        </w:rPr>
      </w:pPr>
      <w:r>
        <w:rPr>
          <w:lang w:eastAsia="en-AU"/>
        </w:rPr>
        <w:t xml:space="preserve">The </w:t>
      </w:r>
      <w:r w:rsidR="006B3A3A">
        <w:rPr>
          <w:lang w:eastAsia="en-AU"/>
        </w:rPr>
        <w:t xml:space="preserve">Wurundjeri People represented by the </w:t>
      </w:r>
      <w:r w:rsidRPr="002D49C8">
        <w:rPr>
          <w:lang w:eastAsia="en-AU"/>
        </w:rPr>
        <w:t>Wurundjeri Woi Wurrung Cultural Heritage Aboriginal Corporation</w:t>
      </w:r>
      <w:bookmarkStart w:id="50" w:name="_Hlk75707112"/>
      <w:r w:rsidR="007C2610">
        <w:rPr>
          <w:rFonts w:ascii="ZWAdobeF" w:hAnsi="ZWAdobeF" w:cs="ZWAdobeF"/>
          <w:color w:val="auto"/>
          <w:sz w:val="2"/>
          <w:szCs w:val="2"/>
          <w:lang w:eastAsia="en-AU"/>
        </w:rPr>
        <w:t>27F</w:t>
      </w:r>
      <w:r w:rsidR="006B3A3A" w:rsidRPr="006B3A3A">
        <w:rPr>
          <w:rStyle w:val="FootnoteReference"/>
          <w:b/>
          <w:bCs/>
          <w:color w:val="00B2A9" w:themeColor="accent1"/>
          <w:lang w:eastAsia="en-AU"/>
        </w:rPr>
        <w:footnoteReference w:id="29"/>
      </w:r>
      <w:bookmarkEnd w:id="50"/>
    </w:p>
    <w:p w14:paraId="6F6A483D" w14:textId="77777777" w:rsidR="002F22F9" w:rsidRDefault="002F22F9" w:rsidP="002F22F9">
      <w:pPr>
        <w:pStyle w:val="BodyText"/>
        <w:rPr>
          <w:lang w:eastAsia="en-AU"/>
        </w:rPr>
      </w:pPr>
      <w:r>
        <w:rPr>
          <w:lang w:eastAsia="en-AU"/>
        </w:rPr>
        <w:t xml:space="preserve">Though each Aboriginal people of the coast have a distinct culture, there are common cultural features that link all Aboriginal peoples to land and sea. These include an understanding that all landforms, animals, plants, winds, tide and people are the result of journeys and actions taken by ancient creation ancestors. </w:t>
      </w:r>
    </w:p>
    <w:p w14:paraId="5B624EFC" w14:textId="77777777" w:rsidR="002F22F9" w:rsidRDefault="002F22F9" w:rsidP="002F22F9">
      <w:pPr>
        <w:pStyle w:val="BodyText"/>
        <w:rPr>
          <w:lang w:eastAsia="en-AU"/>
        </w:rPr>
      </w:pPr>
      <w:r>
        <w:rPr>
          <w:lang w:eastAsia="en-AU"/>
        </w:rPr>
        <w:t xml:space="preserve">These ancestors also established laws and customs about human behaviour and managing the environment. Another common feature of coastal Aboriginal peoples is the connectedness of land and sea: together they form people’s "Sea Country" – a country of significant cultural sites and "Dreaming Tracks" of the creation ancestors. </w:t>
      </w:r>
    </w:p>
    <w:p w14:paraId="657CF914" w14:textId="77777777" w:rsidR="002F22F9" w:rsidRDefault="002F22F9" w:rsidP="002F22F9">
      <w:pPr>
        <w:pStyle w:val="BodyText"/>
        <w:rPr>
          <w:lang w:eastAsia="en-AU"/>
        </w:rPr>
      </w:pPr>
      <w:r>
        <w:rPr>
          <w:lang w:eastAsia="en-AU"/>
        </w:rPr>
        <w:t xml:space="preserve">DEWLP recognises the importance of the cultural, social and spiritual aspects of Sea Country that are predominantly derived from historical and contemporary accounts of Aboriginal dreaming stories. These stories are integral to understanding the importance of Sea Country and informing the development of frameworks that facilitate the cultural application of Sea Country management in the contemporary Victorian land and seascape. </w:t>
      </w:r>
      <w:r w:rsidRPr="00C32039">
        <w:rPr>
          <w:lang w:eastAsia="en-AU"/>
        </w:rPr>
        <w:t xml:space="preserve">Sea Country plans </w:t>
      </w:r>
      <w:r>
        <w:rPr>
          <w:lang w:eastAsia="en-AU"/>
        </w:rPr>
        <w:t>are</w:t>
      </w:r>
      <w:r w:rsidRPr="00C32039">
        <w:rPr>
          <w:lang w:eastAsia="en-AU"/>
        </w:rPr>
        <w:t xml:space="preserve"> developed by Traditional Owner</w:t>
      </w:r>
      <w:r>
        <w:rPr>
          <w:lang w:eastAsia="en-AU"/>
        </w:rPr>
        <w:t>s</w:t>
      </w:r>
      <w:r w:rsidRPr="00C32039">
        <w:rPr>
          <w:lang w:eastAsia="en-AU"/>
        </w:rPr>
        <w:t xml:space="preserve"> </w:t>
      </w:r>
      <w:r>
        <w:rPr>
          <w:lang w:eastAsia="en-AU"/>
        </w:rPr>
        <w:t xml:space="preserve">to </w:t>
      </w:r>
      <w:r w:rsidRPr="00C32039">
        <w:rPr>
          <w:lang w:eastAsia="en-AU"/>
        </w:rPr>
        <w:t xml:space="preserve"> express their vision aspiration, strategies and actions for their Country</w:t>
      </w:r>
      <w:r>
        <w:rPr>
          <w:lang w:eastAsia="en-AU"/>
        </w:rPr>
        <w:t xml:space="preserve"> as a way of </w:t>
      </w:r>
      <w:r w:rsidRPr="00C32039">
        <w:rPr>
          <w:lang w:eastAsia="en-AU"/>
        </w:rPr>
        <w:t xml:space="preserve">communicating their rights, cultural authority </w:t>
      </w:r>
      <w:r>
        <w:rPr>
          <w:lang w:eastAsia="en-AU"/>
        </w:rPr>
        <w:t>and</w:t>
      </w:r>
      <w:r w:rsidRPr="00C32039">
        <w:rPr>
          <w:lang w:eastAsia="en-AU"/>
        </w:rPr>
        <w:t xml:space="preserve"> interest in Country.</w:t>
      </w:r>
      <w:r w:rsidRPr="00B55FA5">
        <w:rPr>
          <w:lang w:eastAsia="en-AU"/>
        </w:rPr>
        <w:t xml:space="preserve"> </w:t>
      </w:r>
    </w:p>
    <w:p w14:paraId="066C64D0" w14:textId="77777777" w:rsidR="002F22F9" w:rsidRDefault="002F22F9" w:rsidP="002F22F9">
      <w:pPr>
        <w:pStyle w:val="BodyText"/>
        <w:rPr>
          <w:lang w:eastAsia="en-AU"/>
        </w:rPr>
      </w:pPr>
      <w:r>
        <w:rPr>
          <w:lang w:eastAsia="en-AU"/>
        </w:rPr>
        <w:t xml:space="preserve">Traditional Ecological Knowledge (or Indigenous Ecological Knowledge) describes a cumulative body of knowledge, belief, and practice handed down through generations. </w:t>
      </w:r>
    </w:p>
    <w:p w14:paraId="07642C4C" w14:textId="6E6A9671" w:rsidR="002F22F9" w:rsidRPr="00290697" w:rsidRDefault="002F22F9" w:rsidP="002F22F9">
      <w:pPr>
        <w:pStyle w:val="BodyText"/>
        <w:rPr>
          <w:lang w:eastAsia="en-AU"/>
        </w:rPr>
      </w:pPr>
      <w:r>
        <w:rPr>
          <w:lang w:eastAsia="en-AU"/>
        </w:rPr>
        <w:t xml:space="preserve">As set out in DELWP’s </w:t>
      </w:r>
      <w:r w:rsidRPr="009A5254">
        <w:rPr>
          <w:i/>
          <w:iCs/>
          <w:lang w:eastAsia="en-AU"/>
        </w:rPr>
        <w:t>Pupangarli Marnmarnepu ‘Owning our Future’, Aboriginal Self-Determination Reform Strategy 2020-2025</w:t>
      </w:r>
      <w:r w:rsidR="00296EF3">
        <w:rPr>
          <w:i/>
          <w:iCs/>
          <w:lang w:eastAsia="en-AU"/>
        </w:rPr>
        <w:t xml:space="preserve"> </w:t>
      </w:r>
      <w:r w:rsidR="007C2610">
        <w:rPr>
          <w:rFonts w:ascii="ZWAdobeF" w:hAnsi="ZWAdobeF" w:cs="ZWAdobeF"/>
          <w:iCs/>
          <w:color w:val="auto"/>
          <w:sz w:val="2"/>
          <w:szCs w:val="2"/>
          <w:lang w:eastAsia="en-AU"/>
        </w:rPr>
        <w:t>28F</w:t>
      </w:r>
      <w:r w:rsidRPr="000D3BB7">
        <w:rPr>
          <w:rStyle w:val="FootnoteReference"/>
          <w:b/>
          <w:bCs/>
          <w:color w:val="00B2A9" w:themeColor="accent1"/>
          <w:lang w:eastAsia="en-AU"/>
        </w:rPr>
        <w:footnoteReference w:id="30"/>
      </w:r>
      <w:r w:rsidRPr="00296EF3">
        <w:rPr>
          <w:color w:val="auto"/>
          <w:lang w:eastAsia="en-AU"/>
        </w:rPr>
        <w:t>,</w:t>
      </w:r>
      <w:r w:rsidRPr="00296EF3">
        <w:rPr>
          <w:lang w:eastAsia="en-AU"/>
        </w:rPr>
        <w:t xml:space="preserve"> </w:t>
      </w:r>
      <w:r>
        <w:rPr>
          <w:lang w:eastAsia="en-AU"/>
        </w:rPr>
        <w:t>the Victorian Government has an obligation to work in partnership with Traditional Owners and Aboriginal Victorians to support their right to self-determination. DELWP is also committed to Indigenous Data Sovereignty which is the right of Aboriginal people to govern the collection, ownership and use of data about their communities, people, land and resources.</w:t>
      </w:r>
    </w:p>
    <w:p w14:paraId="290423F2" w14:textId="77777777" w:rsidR="002F22F9" w:rsidRDefault="002F22F9" w:rsidP="002F22F9">
      <w:pPr>
        <w:pStyle w:val="BodyText"/>
        <w:rPr>
          <w:lang w:eastAsia="en-AU"/>
        </w:rPr>
      </w:pPr>
      <w:r>
        <w:rPr>
          <w:lang w:eastAsia="en-AU"/>
        </w:rPr>
        <w:t xml:space="preserve">Regional Managers (Community and Partnerships Team) have responsibility to understand how those groups want to be engaged in a particular process or project. </w:t>
      </w:r>
      <w:r w:rsidRPr="004A119D">
        <w:rPr>
          <w:lang w:eastAsia="en-AU"/>
        </w:rPr>
        <w:t xml:space="preserve">DELWP </w:t>
      </w:r>
      <w:r>
        <w:rPr>
          <w:lang w:eastAsia="en-AU"/>
        </w:rPr>
        <w:t xml:space="preserve">has a Traditional Owner and Aboriginal Community Engagement Framework, which provides detail on the eight guiding principles: </w:t>
      </w:r>
    </w:p>
    <w:p w14:paraId="1EE3C791" w14:textId="77777777" w:rsidR="002F22F9" w:rsidRDefault="002F22F9" w:rsidP="007C2610">
      <w:pPr>
        <w:pStyle w:val="BodyText"/>
        <w:numPr>
          <w:ilvl w:val="0"/>
          <w:numId w:val="32"/>
        </w:numPr>
        <w:rPr>
          <w:lang w:eastAsia="en-AU"/>
        </w:rPr>
      </w:pPr>
      <w:r>
        <w:rPr>
          <w:lang w:eastAsia="en-AU"/>
        </w:rPr>
        <w:t>Self-determination</w:t>
      </w:r>
    </w:p>
    <w:p w14:paraId="236BD88C" w14:textId="77777777" w:rsidR="002F22F9" w:rsidRDefault="002F22F9" w:rsidP="007C2610">
      <w:pPr>
        <w:pStyle w:val="BodyText"/>
        <w:numPr>
          <w:ilvl w:val="0"/>
          <w:numId w:val="32"/>
        </w:numPr>
        <w:rPr>
          <w:lang w:eastAsia="en-AU"/>
        </w:rPr>
      </w:pPr>
      <w:r>
        <w:rPr>
          <w:lang w:eastAsia="en-AU"/>
        </w:rPr>
        <w:t>Traditional Owners as partners</w:t>
      </w:r>
    </w:p>
    <w:p w14:paraId="7B5F48A6" w14:textId="77777777" w:rsidR="002F22F9" w:rsidRDefault="002F22F9" w:rsidP="007C2610">
      <w:pPr>
        <w:pStyle w:val="BodyText"/>
        <w:numPr>
          <w:ilvl w:val="0"/>
          <w:numId w:val="32"/>
        </w:numPr>
        <w:rPr>
          <w:lang w:eastAsia="en-AU"/>
        </w:rPr>
      </w:pPr>
      <w:r>
        <w:rPr>
          <w:lang w:eastAsia="en-AU"/>
        </w:rPr>
        <w:t>Place-based, whole-of-Country approach</w:t>
      </w:r>
    </w:p>
    <w:p w14:paraId="117307B0" w14:textId="77777777" w:rsidR="002F22F9" w:rsidRDefault="002F22F9" w:rsidP="007C2610">
      <w:pPr>
        <w:pStyle w:val="BodyText"/>
        <w:numPr>
          <w:ilvl w:val="0"/>
          <w:numId w:val="32"/>
        </w:numPr>
        <w:rPr>
          <w:lang w:eastAsia="en-AU"/>
        </w:rPr>
      </w:pPr>
      <w:r>
        <w:rPr>
          <w:lang w:eastAsia="en-AU"/>
        </w:rPr>
        <w:t>Respect for decision-making processes</w:t>
      </w:r>
    </w:p>
    <w:p w14:paraId="04FA9653" w14:textId="77777777" w:rsidR="002F22F9" w:rsidRDefault="002F22F9" w:rsidP="007C2610">
      <w:pPr>
        <w:pStyle w:val="BodyText"/>
        <w:numPr>
          <w:ilvl w:val="0"/>
          <w:numId w:val="32"/>
        </w:numPr>
        <w:rPr>
          <w:lang w:eastAsia="en-AU"/>
        </w:rPr>
      </w:pPr>
      <w:r>
        <w:rPr>
          <w:lang w:eastAsia="en-AU"/>
        </w:rPr>
        <w:t>Aboriginal people set their own priorities</w:t>
      </w:r>
    </w:p>
    <w:p w14:paraId="1C65A826" w14:textId="77777777" w:rsidR="002F22F9" w:rsidRDefault="002F22F9" w:rsidP="007C2610">
      <w:pPr>
        <w:pStyle w:val="BodyText"/>
        <w:numPr>
          <w:ilvl w:val="0"/>
          <w:numId w:val="32"/>
        </w:numPr>
        <w:rPr>
          <w:lang w:eastAsia="en-AU"/>
        </w:rPr>
      </w:pPr>
      <w:r>
        <w:rPr>
          <w:lang w:eastAsia="en-AU"/>
        </w:rPr>
        <w:t>Free, prior and informed consent</w:t>
      </w:r>
    </w:p>
    <w:p w14:paraId="02F083EA" w14:textId="77777777" w:rsidR="002F22F9" w:rsidRDefault="002F22F9" w:rsidP="007C2610">
      <w:pPr>
        <w:pStyle w:val="BodyText"/>
        <w:numPr>
          <w:ilvl w:val="0"/>
          <w:numId w:val="32"/>
        </w:numPr>
        <w:rPr>
          <w:lang w:eastAsia="en-AU"/>
        </w:rPr>
      </w:pPr>
      <w:r>
        <w:rPr>
          <w:lang w:eastAsia="en-AU"/>
        </w:rPr>
        <w:t>Acknowledge past injustices and structural inequity</w:t>
      </w:r>
    </w:p>
    <w:p w14:paraId="60014DC5" w14:textId="77777777" w:rsidR="002F22F9" w:rsidRDefault="002F22F9" w:rsidP="007C2610">
      <w:pPr>
        <w:pStyle w:val="BodyText"/>
        <w:numPr>
          <w:ilvl w:val="0"/>
          <w:numId w:val="32"/>
        </w:numPr>
        <w:rPr>
          <w:lang w:eastAsia="en-AU"/>
        </w:rPr>
      </w:pPr>
      <w:r>
        <w:rPr>
          <w:lang w:eastAsia="en-AU"/>
        </w:rPr>
        <w:t xml:space="preserve">Aboriginal cultural safety and competency. </w:t>
      </w:r>
    </w:p>
    <w:p w14:paraId="2D116D64" w14:textId="0A1A5461" w:rsidR="002F22F9" w:rsidRDefault="002F22F9" w:rsidP="002F22F9">
      <w:pPr>
        <w:pStyle w:val="BodyText"/>
        <w:rPr>
          <w:lang w:eastAsia="en-AU"/>
        </w:rPr>
      </w:pPr>
      <w:r>
        <w:rPr>
          <w:lang w:eastAsia="en-AU"/>
        </w:rPr>
        <w:t xml:space="preserve">A Victorian Traditional Owner Sea Country strategic framework was prepared for the Victorian Environment Assessment Council’s </w:t>
      </w:r>
      <w:r w:rsidRPr="000B1A4E">
        <w:rPr>
          <w:i/>
          <w:iCs/>
          <w:lang w:eastAsia="en-AU"/>
        </w:rPr>
        <w:t>Assessment of the Values of Victoria’s Marine Environment Report</w:t>
      </w:r>
      <w:r w:rsidR="007C2610">
        <w:rPr>
          <w:rFonts w:ascii="ZWAdobeF" w:hAnsi="ZWAdobeF" w:cs="ZWAdobeF"/>
          <w:iCs/>
          <w:color w:val="auto"/>
          <w:sz w:val="2"/>
          <w:szCs w:val="2"/>
          <w:lang w:eastAsia="en-AU"/>
        </w:rPr>
        <w:t>29F</w:t>
      </w:r>
      <w:r w:rsidRPr="004715D9">
        <w:rPr>
          <w:rStyle w:val="FootnoteReference"/>
          <w:b/>
          <w:bCs/>
          <w:color w:val="00B2A9" w:themeColor="accent1"/>
          <w:lang w:eastAsia="en-AU"/>
        </w:rPr>
        <w:footnoteReference w:id="31"/>
      </w:r>
      <w:r>
        <w:rPr>
          <w:lang w:eastAsia="en-AU"/>
        </w:rPr>
        <w:t xml:space="preserve"> The framework articulates the measures that Traditional Owners say are needed to fill knowledge gaps and avoid threats to natural and cultural values.</w:t>
      </w:r>
    </w:p>
    <w:p w14:paraId="109E5240" w14:textId="77777777" w:rsidR="002F22F9" w:rsidRPr="00C25D11" w:rsidRDefault="002F22F9" w:rsidP="002F22F9">
      <w:pPr>
        <w:pStyle w:val="BodyText"/>
        <w:rPr>
          <w:lang w:eastAsia="en-AU"/>
        </w:rPr>
      </w:pPr>
      <w:r>
        <w:rPr>
          <w:lang w:eastAsia="en-AU"/>
        </w:rPr>
        <w:t xml:space="preserve">The MACKF will support Aboriginal people with their endeavours to develop Sea Country Plans, and with the capture of Traditional Ecological Knowledge by following the principles of Traditional Owner and Aboriginal Community engagement, recognising Indigenous Data Sovereignty, and in a way that respects the traditional custodians of this knowledge.  </w:t>
      </w:r>
    </w:p>
    <w:p w14:paraId="50D84B7F" w14:textId="77777777" w:rsidR="002F22F9" w:rsidRDefault="002F22F9" w:rsidP="00410C58">
      <w:pPr>
        <w:rPr>
          <w:b/>
          <w:bCs/>
          <w:color w:val="00B2A9" w:themeColor="accent1"/>
          <w:sz w:val="24"/>
          <w:szCs w:val="24"/>
        </w:rPr>
      </w:pPr>
    </w:p>
    <w:p w14:paraId="51F12AE0" w14:textId="77777777" w:rsidR="002F22F9" w:rsidRDefault="002F22F9" w:rsidP="00410C58">
      <w:pPr>
        <w:rPr>
          <w:b/>
          <w:bCs/>
          <w:color w:val="00B2A9" w:themeColor="accent1"/>
          <w:sz w:val="24"/>
          <w:szCs w:val="24"/>
        </w:rPr>
      </w:pPr>
    </w:p>
    <w:p w14:paraId="196BEEEB" w14:textId="77777777" w:rsidR="002F22F9" w:rsidRDefault="002F22F9" w:rsidP="00410C58">
      <w:pPr>
        <w:rPr>
          <w:b/>
          <w:bCs/>
          <w:color w:val="00B2A9" w:themeColor="accent1"/>
          <w:sz w:val="24"/>
          <w:szCs w:val="24"/>
        </w:rPr>
      </w:pPr>
    </w:p>
    <w:p w14:paraId="5248EE06" w14:textId="77777777" w:rsidR="002F22F9" w:rsidRDefault="002F22F9" w:rsidP="00410C58">
      <w:pPr>
        <w:rPr>
          <w:b/>
          <w:bCs/>
          <w:color w:val="00B2A9" w:themeColor="accent1"/>
          <w:sz w:val="24"/>
          <w:szCs w:val="24"/>
        </w:rPr>
      </w:pPr>
    </w:p>
    <w:p w14:paraId="009EB74F" w14:textId="77777777" w:rsidR="002F22F9" w:rsidRDefault="002F22F9" w:rsidP="00410C58">
      <w:pPr>
        <w:rPr>
          <w:b/>
          <w:bCs/>
          <w:color w:val="00B2A9" w:themeColor="accent1"/>
          <w:sz w:val="24"/>
          <w:szCs w:val="24"/>
        </w:rPr>
      </w:pPr>
    </w:p>
    <w:p w14:paraId="2C1F24DD" w14:textId="77777777" w:rsidR="002F22F9" w:rsidRDefault="002F22F9" w:rsidP="00410C58">
      <w:pPr>
        <w:rPr>
          <w:b/>
          <w:bCs/>
          <w:color w:val="00B2A9" w:themeColor="accent1"/>
          <w:sz w:val="24"/>
          <w:szCs w:val="24"/>
        </w:rPr>
      </w:pPr>
    </w:p>
    <w:p w14:paraId="24217104" w14:textId="77777777" w:rsidR="00306268" w:rsidRDefault="00306268">
      <w:pPr>
        <w:rPr>
          <w:b/>
          <w:color w:val="00B2A9" w:themeColor="accent1"/>
          <w:kern w:val="20"/>
          <w:sz w:val="24"/>
          <w:szCs w:val="24"/>
        </w:rPr>
      </w:pPr>
      <w:r>
        <w:rPr>
          <w:b/>
          <w:color w:val="00B2A9" w:themeColor="accent1"/>
          <w:kern w:val="20"/>
          <w:sz w:val="24"/>
          <w:szCs w:val="24"/>
        </w:rPr>
        <w:br w:type="page"/>
      </w:r>
    </w:p>
    <w:p w14:paraId="5C0202C1" w14:textId="46E396EA" w:rsidR="00312D49" w:rsidRPr="00F86D8F" w:rsidRDefault="001D2CB2" w:rsidP="006C5400">
      <w:pPr>
        <w:pStyle w:val="Heading2"/>
        <w:numPr>
          <w:ilvl w:val="0"/>
          <w:numId w:val="0"/>
        </w:numPr>
      </w:pPr>
      <w:bookmarkStart w:id="51" w:name="_Toc75720288"/>
      <w:r>
        <w:lastRenderedPageBreak/>
        <w:t>3.9</w:t>
      </w:r>
      <w:r w:rsidR="006B1762" w:rsidRPr="00F86D8F">
        <w:t xml:space="preserve"> </w:t>
      </w:r>
      <w:r w:rsidR="006173EF" w:rsidRPr="00F86D8F">
        <w:t>Activit</w:t>
      </w:r>
      <w:r w:rsidR="006B1762" w:rsidRPr="00F86D8F">
        <w:t>y data capture and reporting</w:t>
      </w:r>
      <w:bookmarkEnd w:id="51"/>
    </w:p>
    <w:p w14:paraId="543084AC" w14:textId="2F23D34C" w:rsidR="00312D49" w:rsidRDefault="00312D49" w:rsidP="00C84067">
      <w:pPr>
        <w:pStyle w:val="BodyText12ptBefore"/>
      </w:pPr>
      <w:r w:rsidRPr="003A5CCD">
        <w:t>Da</w:t>
      </w:r>
      <w:r>
        <w:t xml:space="preserve">ta on </w:t>
      </w:r>
      <w:r w:rsidR="005E239D">
        <w:t>where</w:t>
      </w:r>
      <w:r w:rsidR="00B03E1C">
        <w:t xml:space="preserve"> environmental</w:t>
      </w:r>
      <w:r w:rsidR="007A50DC">
        <w:t xml:space="preserve"> and </w:t>
      </w:r>
      <w:r w:rsidR="006D3EB8">
        <w:t>infrastructure</w:t>
      </w:r>
      <w:r>
        <w:t xml:space="preserve"> activities </w:t>
      </w:r>
      <w:r w:rsidR="005E239D">
        <w:t>are undertaken</w:t>
      </w:r>
      <w:r w:rsidR="00061DBA">
        <w:t xml:space="preserve"> </w:t>
      </w:r>
      <w:r w:rsidR="007C607F">
        <w:t>is</w:t>
      </w:r>
      <w:r>
        <w:t xml:space="preserve"> collected as acquittal under the obligations of funding agreements or as a voluntary contribution</w:t>
      </w:r>
      <w:r w:rsidR="00854484">
        <w:t xml:space="preserve">. This data is useful in assessing </w:t>
      </w:r>
      <w:r w:rsidR="00FC3D3E">
        <w:t xml:space="preserve">progress in achieving objectives and </w:t>
      </w:r>
      <w:r w:rsidR="00586365">
        <w:t>targets</w:t>
      </w:r>
      <w:r w:rsidR="00FC3D3E">
        <w:t xml:space="preserve"> of </w:t>
      </w:r>
      <w:r w:rsidR="00FC3D3E" w:rsidRPr="00FD759F">
        <w:rPr>
          <w:i/>
          <w:iCs/>
        </w:rPr>
        <w:t>Biodiversity 2037</w:t>
      </w:r>
      <w:r w:rsidR="006B6F20">
        <w:t>,</w:t>
      </w:r>
      <w:r w:rsidR="008D409D">
        <w:t xml:space="preserve"> </w:t>
      </w:r>
      <w:r w:rsidR="0057337C" w:rsidRPr="0057337C">
        <w:rPr>
          <w:i/>
          <w:iCs/>
        </w:rPr>
        <w:t>Marine and Coastal Policy 2020</w:t>
      </w:r>
      <w:r w:rsidR="00245A80">
        <w:t xml:space="preserve"> </w:t>
      </w:r>
      <w:r w:rsidR="008D409D">
        <w:t xml:space="preserve">and </w:t>
      </w:r>
      <w:r w:rsidR="0089458F">
        <w:t>can be</w:t>
      </w:r>
      <w:r w:rsidR="00C84067">
        <w:t xml:space="preserve"> applied to </w:t>
      </w:r>
      <w:r w:rsidR="0089458F">
        <w:t xml:space="preserve">a range of </w:t>
      </w:r>
      <w:r w:rsidR="00C84067">
        <w:t xml:space="preserve">agency </w:t>
      </w:r>
      <w:r w:rsidR="00BC5784">
        <w:t xml:space="preserve">policies, </w:t>
      </w:r>
      <w:r w:rsidR="00C84067">
        <w:t>investment programs and funding sources</w:t>
      </w:r>
      <w:r w:rsidR="005168C7">
        <w:t xml:space="preserve"> such as t</w:t>
      </w:r>
      <w:r w:rsidR="007A4397">
        <w:t>he Sustainability Fund</w:t>
      </w:r>
      <w:r w:rsidR="007C2610">
        <w:rPr>
          <w:rFonts w:ascii="ZWAdobeF" w:hAnsi="ZWAdobeF" w:cs="ZWAdobeF"/>
          <w:color w:val="auto"/>
          <w:sz w:val="2"/>
          <w:szCs w:val="2"/>
        </w:rPr>
        <w:t>30F</w:t>
      </w:r>
      <w:r w:rsidR="007A4397" w:rsidRPr="00F86D8F">
        <w:rPr>
          <w:rStyle w:val="FootnoteReference"/>
          <w:b/>
          <w:bCs/>
          <w:color w:val="00B2A9" w:themeColor="accent1"/>
        </w:rPr>
        <w:footnoteReference w:id="32"/>
      </w:r>
      <w:r w:rsidR="00245A80" w:rsidRPr="00296EF3">
        <w:rPr>
          <w:color w:val="auto"/>
        </w:rPr>
        <w:t>.</w:t>
      </w:r>
    </w:p>
    <w:p w14:paraId="7FC23343" w14:textId="6DED8C70" w:rsidR="00D074BB" w:rsidRDefault="00C01516" w:rsidP="00935ACC">
      <w:pPr>
        <w:pStyle w:val="BodyText12ptBefore"/>
      </w:pPr>
      <w:r>
        <w:t>Activities</w:t>
      </w:r>
      <w:r w:rsidR="005C25D4">
        <w:t xml:space="preserve"> should be developed in accordance to DELWP’s </w:t>
      </w:r>
      <w:r w:rsidR="005C25D4" w:rsidRPr="00490524">
        <w:rPr>
          <w:i/>
          <w:iCs/>
        </w:rPr>
        <w:t>Output Delivery Standards</w:t>
      </w:r>
      <w:r w:rsidR="007C2610">
        <w:rPr>
          <w:rFonts w:ascii="ZWAdobeF" w:hAnsi="ZWAdobeF" w:cs="ZWAdobeF"/>
          <w:iCs/>
          <w:color w:val="auto"/>
          <w:sz w:val="2"/>
          <w:szCs w:val="2"/>
        </w:rPr>
        <w:t>31F</w:t>
      </w:r>
      <w:r w:rsidR="007A4397" w:rsidRPr="007A4397">
        <w:rPr>
          <w:rStyle w:val="FootnoteReference"/>
          <w:b/>
          <w:bCs/>
          <w:color w:val="00B2A9" w:themeColor="accent1"/>
        </w:rPr>
        <w:footnoteReference w:id="33"/>
      </w:r>
      <w:r w:rsidR="00DD710C">
        <w:t xml:space="preserve"> (Figure 12)</w:t>
      </w:r>
      <w:r w:rsidR="00AC0FDA" w:rsidRPr="007A4397">
        <w:rPr>
          <w:b/>
          <w:bCs/>
          <w:color w:val="00B2A9" w:themeColor="accent1"/>
        </w:rPr>
        <w:t xml:space="preserve"> </w:t>
      </w:r>
      <w:r w:rsidR="00AC0FDA">
        <w:t xml:space="preserve">which provide guidance for consistent management activities and outputs. The information required for reporting and evaluating activities must meet DELWP’s </w:t>
      </w:r>
      <w:r w:rsidR="006746FA" w:rsidRPr="00490524">
        <w:rPr>
          <w:i/>
          <w:iCs/>
        </w:rPr>
        <w:t xml:space="preserve">Output Data </w:t>
      </w:r>
      <w:r w:rsidR="005D6B66" w:rsidRPr="00490524">
        <w:rPr>
          <w:i/>
          <w:iCs/>
        </w:rPr>
        <w:t>Standards</w:t>
      </w:r>
      <w:r w:rsidR="007C2610">
        <w:rPr>
          <w:rFonts w:ascii="ZWAdobeF" w:hAnsi="ZWAdobeF" w:cs="ZWAdobeF"/>
          <w:iCs/>
          <w:color w:val="auto"/>
          <w:sz w:val="2"/>
          <w:szCs w:val="2"/>
        </w:rPr>
        <w:t>32F</w:t>
      </w:r>
      <w:r w:rsidR="007A4397" w:rsidRPr="00490524">
        <w:rPr>
          <w:rStyle w:val="FootnoteReference"/>
          <w:i/>
          <w:iCs/>
          <w:color w:val="00B2A9" w:themeColor="accent1"/>
        </w:rPr>
        <w:footnoteReference w:id="34"/>
      </w:r>
      <w:r w:rsidR="005D6B66">
        <w:t xml:space="preserve"> which </w:t>
      </w:r>
      <w:r w:rsidR="006746FA">
        <w:t>provide guidance on reporting those management activities and outputs</w:t>
      </w:r>
      <w:r w:rsidR="00D074BB">
        <w:t>.</w:t>
      </w:r>
    </w:p>
    <w:p w14:paraId="0A194467" w14:textId="053EE89D" w:rsidR="007B34B1" w:rsidRDefault="00616D5B" w:rsidP="007B34B1">
      <w:pPr>
        <w:pStyle w:val="BodyText"/>
      </w:pPr>
      <w:r>
        <w:rPr>
          <w:noProof/>
        </w:rPr>
        <mc:AlternateContent>
          <mc:Choice Requires="wpg">
            <w:drawing>
              <wp:anchor distT="0" distB="0" distL="114300" distR="114300" simplePos="0" relativeHeight="251660800" behindDoc="0" locked="0" layoutInCell="1" allowOverlap="1" wp14:anchorId="4B478764" wp14:editId="777824AA">
                <wp:simplePos x="0" y="0"/>
                <wp:positionH relativeFrom="column">
                  <wp:posOffset>-95250</wp:posOffset>
                </wp:positionH>
                <wp:positionV relativeFrom="paragraph">
                  <wp:posOffset>695325</wp:posOffset>
                </wp:positionV>
                <wp:extent cx="6877050" cy="4991100"/>
                <wp:effectExtent l="0" t="0" r="0" b="0"/>
                <wp:wrapTight wrapText="bothSides">
                  <wp:wrapPolygon edited="0">
                    <wp:start x="0" y="0"/>
                    <wp:lineTo x="0" y="20776"/>
                    <wp:lineTo x="1017" y="21105"/>
                    <wp:lineTo x="1017" y="21518"/>
                    <wp:lineTo x="18189" y="21518"/>
                    <wp:lineTo x="18189" y="21105"/>
                    <wp:lineTo x="21540" y="20776"/>
                    <wp:lineTo x="21540" y="0"/>
                    <wp:lineTo x="0" y="0"/>
                  </wp:wrapPolygon>
                </wp:wrapTight>
                <wp:docPr id="1226994662" name="Group 1226994662"/>
                <wp:cNvGraphicFramePr/>
                <a:graphic xmlns:a="http://schemas.openxmlformats.org/drawingml/2006/main">
                  <a:graphicData uri="http://schemas.microsoft.com/office/word/2010/wordprocessingGroup">
                    <wpg:wgp>
                      <wpg:cNvGrpSpPr/>
                      <wpg:grpSpPr>
                        <a:xfrm>
                          <a:off x="0" y="0"/>
                          <a:ext cx="6877050" cy="4991100"/>
                          <a:chOff x="0" y="0"/>
                          <a:chExt cx="6877050" cy="4991100"/>
                        </a:xfrm>
                      </wpg:grpSpPr>
                      <pic:pic xmlns:pic="http://schemas.openxmlformats.org/drawingml/2006/picture">
                        <pic:nvPicPr>
                          <pic:cNvPr id="1226994663" name="Picture 1226994663" descr="Diagram&#10;&#10;Description automatically generated"/>
                          <pic:cNvPicPr>
                            <a:picLocks noChangeAspect="1"/>
                          </pic:cNvPicPr>
                        </pic:nvPicPr>
                        <pic:blipFill>
                          <a:blip r:embed="rId95">
                            <a:extLst>
                              <a:ext uri="{28A0092B-C50C-407E-A947-70E740481C1C}">
                                <a14:useLocalDpi xmlns:a14="http://schemas.microsoft.com/office/drawing/2010/main" val="0"/>
                              </a:ext>
                            </a:extLst>
                          </a:blip>
                          <a:stretch>
                            <a:fillRect/>
                          </a:stretch>
                        </pic:blipFill>
                        <pic:spPr>
                          <a:xfrm>
                            <a:off x="0" y="0"/>
                            <a:ext cx="6877050" cy="4802505"/>
                          </a:xfrm>
                          <a:prstGeom prst="rect">
                            <a:avLst/>
                          </a:prstGeom>
                        </pic:spPr>
                      </pic:pic>
                      <wps:wsp>
                        <wps:cNvPr id="1226994664" name="Text Box 2"/>
                        <wps:cNvSpPr txBox="1">
                          <a:spLocks noChangeArrowheads="1"/>
                        </wps:cNvSpPr>
                        <wps:spPr bwMode="auto">
                          <a:xfrm>
                            <a:off x="361950" y="4695825"/>
                            <a:ext cx="5410200" cy="295275"/>
                          </a:xfrm>
                          <a:prstGeom prst="rect">
                            <a:avLst/>
                          </a:prstGeom>
                          <a:solidFill>
                            <a:srgbClr val="FFFFFF"/>
                          </a:solidFill>
                          <a:ln w="9525">
                            <a:noFill/>
                            <a:miter lim="800000"/>
                            <a:headEnd/>
                            <a:tailEnd/>
                          </a:ln>
                        </wps:spPr>
                        <wps:txbx>
                          <w:txbxContent>
                            <w:p w14:paraId="7A4CD0C0" w14:textId="0A985AF5" w:rsidR="00135D9D" w:rsidRPr="00EE1BBA" w:rsidRDefault="00135D9D" w:rsidP="00970549">
                              <w:pPr>
                                <w:pStyle w:val="BodyText"/>
                                <w:rPr>
                                  <w:b/>
                                  <w:bCs/>
                                </w:rPr>
                              </w:pPr>
                              <w:r w:rsidRPr="00EE1BBA">
                                <w:rPr>
                                  <w:b/>
                                  <w:bCs/>
                                  <w:sz w:val="16"/>
                                  <w:szCs w:val="16"/>
                                </w:rPr>
                                <w:t xml:space="preserve">Figure 12: Decision tree logic for setting Output Delivery Standards for </w:t>
                              </w:r>
                              <w:r>
                                <w:rPr>
                                  <w:b/>
                                  <w:bCs/>
                                  <w:sz w:val="16"/>
                                  <w:szCs w:val="16"/>
                                </w:rPr>
                                <w:t>structural works on the coast</w:t>
                              </w:r>
                            </w:p>
                            <w:p w14:paraId="005FAEC7" w14:textId="2B01AD34" w:rsidR="00135D9D" w:rsidRDefault="00135D9D"/>
                          </w:txbxContent>
                        </wps:txbx>
                        <wps:bodyPr rot="0" vert="horz" wrap="square" lIns="91440" tIns="45720" rIns="91440" bIns="45720" anchor="t" anchorCtr="0">
                          <a:noAutofit/>
                        </wps:bodyPr>
                      </wps:wsp>
                    </wpg:wgp>
                  </a:graphicData>
                </a:graphic>
              </wp:anchor>
            </w:drawing>
          </mc:Choice>
          <mc:Fallback>
            <w:pict>
              <v:group w14:anchorId="4B478764" id="Group 1226994662" o:spid="_x0000_s1056" style="position:absolute;margin-left:-7.5pt;margin-top:54.75pt;width:541.5pt;height:393pt;z-index:251660800" coordsize="68770,4991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">
                <v:shape id="Picture 1226994663" o:spid="_x0000_s1057" type="#_x0000_t75" alt="Diagram&#10;&#10;Description automatically generated" style="position:absolute;width:68770;height:48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">
                  <v:imagedata r:id="rId96" o:title="Diagram&#10;&#10;Description automatically generated"/>
                </v:shape>
                <v:shape id="_x0000_s1058" type="#_x0000_t202" style="position:absolute;left:3619;top:46958;width:54102;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" stroked="f">
                  <v:textbox>
                    <w:txbxContent>
                      <w:p w14:paraId="7A4CD0C0" w14:textId="0A985AF5" w:rsidR="00135D9D" w:rsidRPr="00EE1BBA" w:rsidRDefault="00135D9D" w:rsidP="00970549">
                        <w:pPr>
                          <w:pStyle w:val="BodyText"/>
                          <w:rPr>
                            <w:b/>
                            <w:bCs/>
                          </w:rPr>
                        </w:pPr>
                        <w:r w:rsidRPr="00EE1BBA">
                          <w:rPr>
                            <w:b/>
                            <w:bCs/>
                            <w:sz w:val="16"/>
                            <w:szCs w:val="16"/>
                          </w:rPr>
                          <w:t xml:space="preserve">Figure 12: Decision tree logic for setting Output Delivery Standards for </w:t>
                        </w:r>
                        <w:r>
                          <w:rPr>
                            <w:b/>
                            <w:bCs/>
                            <w:sz w:val="16"/>
                            <w:szCs w:val="16"/>
                          </w:rPr>
                          <w:t>structural works on the coast</w:t>
                        </w:r>
                      </w:p>
                      <w:p w14:paraId="005FAEC7" w14:textId="2B01AD34" w:rsidR="00135D9D" w:rsidRDefault="00135D9D"/>
                    </w:txbxContent>
                  </v:textbox>
                </v:shape>
                <w10:wrap type="tight"/>
              </v:group>
            </w:pict>
          </mc:Fallback>
        </mc:AlternateContent>
      </w:r>
      <w:r w:rsidR="005547F3" w:rsidRPr="005547F3">
        <w:t>Activity output data can be recorded directly in ActivityKit</w:t>
      </w:r>
      <w:r w:rsidR="007C2610">
        <w:rPr>
          <w:rFonts w:ascii="ZWAdobeF" w:hAnsi="ZWAdobeF" w:cs="ZWAdobeF"/>
          <w:color w:val="auto"/>
          <w:sz w:val="2"/>
          <w:szCs w:val="2"/>
        </w:rPr>
        <w:t>33F</w:t>
      </w:r>
      <w:r w:rsidR="00A03387" w:rsidRPr="00C670A8">
        <w:rPr>
          <w:rStyle w:val="FootnoteReference"/>
          <w:b/>
          <w:bCs/>
          <w:color w:val="00B2A9" w:themeColor="accent1"/>
        </w:rPr>
        <w:footnoteReference w:id="35"/>
      </w:r>
      <w:r w:rsidR="005547F3" w:rsidRPr="005547F3">
        <w:t xml:space="preserve"> or STAR</w:t>
      </w:r>
      <w:r w:rsidR="007C2610">
        <w:rPr>
          <w:rFonts w:ascii="ZWAdobeF" w:hAnsi="ZWAdobeF" w:cs="ZWAdobeF"/>
          <w:color w:val="auto"/>
          <w:sz w:val="2"/>
          <w:szCs w:val="2"/>
        </w:rPr>
        <w:t>34F</w:t>
      </w:r>
      <w:r w:rsidR="007F2679" w:rsidRPr="007F2679">
        <w:rPr>
          <w:rStyle w:val="FootnoteReference"/>
          <w:color w:val="00B2A9" w:themeColor="accent1"/>
        </w:rPr>
        <w:footnoteReference w:id="36"/>
      </w:r>
      <w:r w:rsidR="00306268">
        <w:rPr>
          <w:b/>
          <w:bCs/>
        </w:rPr>
        <w:t xml:space="preserve">. </w:t>
      </w:r>
      <w:r w:rsidR="00132D66">
        <w:t>M</w:t>
      </w:r>
      <w:r w:rsidR="00DD710C">
        <w:t xml:space="preserve">arine and coastal </w:t>
      </w:r>
      <w:r w:rsidR="0000079F">
        <w:t xml:space="preserve">activities </w:t>
      </w:r>
      <w:r w:rsidR="00132D66">
        <w:t xml:space="preserve">output </w:t>
      </w:r>
      <w:r w:rsidR="0000079F">
        <w:t>data</w:t>
      </w:r>
      <w:r w:rsidR="00DD710C">
        <w:t xml:space="preserve"> </w:t>
      </w:r>
      <w:r w:rsidR="00132D66">
        <w:t xml:space="preserve">is </w:t>
      </w:r>
      <w:r w:rsidR="00DD710C">
        <w:t>also</w:t>
      </w:r>
      <w:r w:rsidR="00306268">
        <w:t xml:space="preserve"> </w:t>
      </w:r>
      <w:r w:rsidR="004F1270">
        <w:t>available through CoastKit</w:t>
      </w:r>
      <w:r w:rsidR="00944DBA">
        <w:t xml:space="preserve"> (Section 3.1).</w:t>
      </w:r>
    </w:p>
    <w:p w14:paraId="3EFB9F05" w14:textId="77777777" w:rsidR="007F2679" w:rsidRDefault="007F2679" w:rsidP="00935ACC">
      <w:pPr>
        <w:pStyle w:val="BodyText12ptBefore"/>
      </w:pPr>
    </w:p>
    <w:p w14:paraId="1F0E8710" w14:textId="0194A7F2" w:rsidR="00935ACC" w:rsidRPr="00935ACC" w:rsidRDefault="00935ACC" w:rsidP="00935ACC">
      <w:pPr>
        <w:pStyle w:val="BodyText12ptBefore"/>
      </w:pPr>
      <w:r w:rsidRPr="00935ACC">
        <w:rPr>
          <w:rFonts w:cstheme="minorHAnsi"/>
          <w:color w:val="auto"/>
          <w:spacing w:val="-5"/>
        </w:rPr>
        <w:t>Activity outputs are divided into four classes:</w:t>
      </w:r>
    </w:p>
    <w:p w14:paraId="0B60414A" w14:textId="63077692" w:rsidR="00935ACC" w:rsidRPr="00935ACC" w:rsidRDefault="00935ACC" w:rsidP="007C2610">
      <w:pPr>
        <w:numPr>
          <w:ilvl w:val="0"/>
          <w:numId w:val="36"/>
        </w:numPr>
        <w:shd w:val="clear" w:color="auto" w:fill="FFFFFF"/>
        <w:spacing w:before="100" w:beforeAutospacing="1" w:after="100" w:afterAutospacing="1" w:line="240" w:lineRule="auto"/>
        <w:rPr>
          <w:rFonts w:cstheme="minorHAnsi"/>
          <w:color w:val="auto"/>
          <w:spacing w:val="-5"/>
        </w:rPr>
      </w:pPr>
      <w:r w:rsidRPr="00935ACC">
        <w:rPr>
          <w:rFonts w:cstheme="minorHAnsi"/>
          <w:color w:val="00B2A9" w:themeColor="accent1"/>
          <w:spacing w:val="-5"/>
        </w:rPr>
        <w:t>Structural works:</w:t>
      </w:r>
      <w:r w:rsidRPr="00935ACC">
        <w:rPr>
          <w:rFonts w:cstheme="minorHAnsi"/>
          <w:color w:val="auto"/>
          <w:spacing w:val="-5"/>
        </w:rPr>
        <w:t> Activity outputs associated with stand-alone environmental goods (e.g.</w:t>
      </w:r>
      <w:r w:rsidR="0031345E" w:rsidRPr="00223FC6">
        <w:rPr>
          <w:rFonts w:cstheme="minorHAnsi"/>
          <w:color w:val="auto"/>
          <w:spacing w:val="-5"/>
        </w:rPr>
        <w:t>dune fencing</w:t>
      </w:r>
      <w:r w:rsidRPr="00935ACC">
        <w:rPr>
          <w:rFonts w:cstheme="minorHAnsi"/>
          <w:color w:val="auto"/>
          <w:spacing w:val="-5"/>
        </w:rPr>
        <w:t>).</w:t>
      </w:r>
    </w:p>
    <w:p w14:paraId="06B56A82" w14:textId="636D15D6" w:rsidR="00935ACC" w:rsidRPr="00935ACC" w:rsidRDefault="00935ACC" w:rsidP="007C2610">
      <w:pPr>
        <w:numPr>
          <w:ilvl w:val="0"/>
          <w:numId w:val="36"/>
        </w:numPr>
        <w:shd w:val="clear" w:color="auto" w:fill="FFFFFF"/>
        <w:spacing w:before="100" w:beforeAutospacing="1" w:after="100" w:afterAutospacing="1" w:line="240" w:lineRule="auto"/>
        <w:rPr>
          <w:rFonts w:cstheme="minorHAnsi"/>
          <w:color w:val="auto"/>
          <w:spacing w:val="-5"/>
        </w:rPr>
      </w:pPr>
      <w:r w:rsidRPr="00935ACC">
        <w:rPr>
          <w:rFonts w:cstheme="minorHAnsi"/>
          <w:color w:val="00B2A9" w:themeColor="accent1"/>
          <w:spacing w:val="-5"/>
        </w:rPr>
        <w:t xml:space="preserve">Environmental works: </w:t>
      </w:r>
      <w:r w:rsidRPr="00935ACC">
        <w:rPr>
          <w:rFonts w:cstheme="minorHAnsi"/>
          <w:color w:val="auto"/>
          <w:spacing w:val="-5"/>
        </w:rPr>
        <w:t>A mixture of goods and services output</w:t>
      </w:r>
      <w:r w:rsidR="00972564">
        <w:rPr>
          <w:rFonts w:cstheme="minorHAnsi"/>
          <w:color w:val="auto"/>
          <w:spacing w:val="-5"/>
        </w:rPr>
        <w:t>s</w:t>
      </w:r>
      <w:r w:rsidRPr="00935ACC">
        <w:rPr>
          <w:rFonts w:cstheme="minorHAnsi"/>
          <w:color w:val="auto"/>
          <w:spacing w:val="-5"/>
        </w:rPr>
        <w:t xml:space="preserve"> that modify characteristic</w:t>
      </w:r>
      <w:r w:rsidR="00972564">
        <w:rPr>
          <w:rFonts w:cstheme="minorHAnsi"/>
          <w:color w:val="auto"/>
          <w:spacing w:val="-5"/>
        </w:rPr>
        <w:t>s</w:t>
      </w:r>
      <w:r w:rsidRPr="00935ACC">
        <w:rPr>
          <w:rFonts w:cstheme="minorHAnsi"/>
          <w:color w:val="auto"/>
          <w:spacing w:val="-5"/>
        </w:rPr>
        <w:t xml:space="preserve"> of the environment (e.g. </w:t>
      </w:r>
      <w:r w:rsidR="009050BF" w:rsidRPr="00223FC6">
        <w:rPr>
          <w:rFonts w:cstheme="minorHAnsi"/>
          <w:color w:val="auto"/>
          <w:spacing w:val="-5"/>
        </w:rPr>
        <w:t>coastal wetland rehabilitation</w:t>
      </w:r>
      <w:r w:rsidRPr="00935ACC">
        <w:rPr>
          <w:rFonts w:cstheme="minorHAnsi"/>
          <w:color w:val="auto"/>
          <w:spacing w:val="-5"/>
        </w:rPr>
        <w:t>).</w:t>
      </w:r>
    </w:p>
    <w:p w14:paraId="78C3C0A9" w14:textId="796BBC6D" w:rsidR="00935ACC" w:rsidRPr="00935ACC" w:rsidRDefault="00935ACC" w:rsidP="007C2610">
      <w:pPr>
        <w:numPr>
          <w:ilvl w:val="0"/>
          <w:numId w:val="36"/>
        </w:numPr>
        <w:shd w:val="clear" w:color="auto" w:fill="FFFFFF"/>
        <w:spacing w:before="100" w:beforeAutospacing="1" w:after="100" w:afterAutospacing="1" w:line="240" w:lineRule="auto"/>
        <w:rPr>
          <w:rFonts w:cstheme="minorHAnsi"/>
          <w:color w:val="auto"/>
          <w:spacing w:val="-5"/>
        </w:rPr>
      </w:pPr>
      <w:r w:rsidRPr="00935ACC">
        <w:rPr>
          <w:rFonts w:cstheme="minorHAnsi"/>
          <w:color w:val="00B2A9" w:themeColor="accent1"/>
          <w:spacing w:val="-5"/>
        </w:rPr>
        <w:t xml:space="preserve">Management services: </w:t>
      </w:r>
      <w:r w:rsidRPr="00935ACC">
        <w:rPr>
          <w:rFonts w:cstheme="minorHAnsi"/>
          <w:color w:val="auto"/>
          <w:spacing w:val="-5"/>
        </w:rPr>
        <w:t>Service outputs that involve changes in the behaviour of land managers (e.g.</w:t>
      </w:r>
      <w:r w:rsidR="009050BF" w:rsidRPr="00223FC6">
        <w:rPr>
          <w:rFonts w:cstheme="minorHAnsi"/>
          <w:color w:val="auto"/>
          <w:spacing w:val="-5"/>
        </w:rPr>
        <w:t xml:space="preserve"> </w:t>
      </w:r>
      <w:r w:rsidR="00237BCC">
        <w:rPr>
          <w:rFonts w:cstheme="minorHAnsi"/>
          <w:color w:val="auto"/>
          <w:spacing w:val="-5"/>
        </w:rPr>
        <w:t xml:space="preserve">trapping </w:t>
      </w:r>
      <w:r w:rsidR="003E4DAB">
        <w:rPr>
          <w:rFonts w:cstheme="minorHAnsi"/>
          <w:color w:val="auto"/>
          <w:spacing w:val="-5"/>
        </w:rPr>
        <w:t>and removal of feral animals</w:t>
      </w:r>
      <w:r w:rsidRPr="00935ACC">
        <w:rPr>
          <w:rFonts w:cstheme="minorHAnsi"/>
          <w:color w:val="auto"/>
          <w:spacing w:val="-5"/>
        </w:rPr>
        <w:t>).</w:t>
      </w:r>
    </w:p>
    <w:p w14:paraId="4A9185B0" w14:textId="77777777" w:rsidR="00D074BB" w:rsidRPr="00223FC6" w:rsidRDefault="00935ACC" w:rsidP="007C2610">
      <w:pPr>
        <w:numPr>
          <w:ilvl w:val="0"/>
          <w:numId w:val="36"/>
        </w:numPr>
        <w:shd w:val="clear" w:color="auto" w:fill="FFFFFF"/>
        <w:spacing w:before="100" w:beforeAutospacing="1" w:after="100" w:afterAutospacing="1" w:line="240" w:lineRule="auto"/>
        <w:rPr>
          <w:rFonts w:cstheme="minorHAnsi"/>
          <w:color w:val="auto"/>
          <w:spacing w:val="-5"/>
        </w:rPr>
      </w:pPr>
      <w:r w:rsidRPr="00935ACC">
        <w:rPr>
          <w:rFonts w:cstheme="minorHAnsi"/>
          <w:color w:val="00B2A9" w:themeColor="accent1"/>
          <w:spacing w:val="-5"/>
        </w:rPr>
        <w:t>Planning and regulation:</w:t>
      </w:r>
      <w:r w:rsidRPr="00935ACC">
        <w:rPr>
          <w:rFonts w:cstheme="minorHAnsi"/>
          <w:color w:val="auto"/>
          <w:spacing w:val="-5"/>
        </w:rPr>
        <w:t xml:space="preserve"> A mixture of goods and services outputs to communicate, administer, plan or gather information (e.g. engagement events).</w:t>
      </w:r>
    </w:p>
    <w:p w14:paraId="645E9D2A" w14:textId="596E9338" w:rsidR="00312D49" w:rsidRPr="00D074BB" w:rsidRDefault="00EA618A" w:rsidP="00EC2921">
      <w:pPr>
        <w:shd w:val="clear" w:color="auto" w:fill="FFFFFF"/>
        <w:spacing w:before="100" w:beforeAutospacing="1" w:after="100" w:afterAutospacing="1" w:line="240" w:lineRule="auto"/>
        <w:ind w:left="360"/>
        <w:rPr>
          <w:rFonts w:cstheme="minorHAnsi"/>
          <w:color w:val="auto"/>
          <w:spacing w:val="-5"/>
        </w:rPr>
      </w:pPr>
      <w:r>
        <w:t xml:space="preserve">Under Biodiversity 2037, an additional level of detail to the standards is required called the </w:t>
      </w:r>
      <w:r w:rsidRPr="00476132">
        <w:rPr>
          <w:i/>
          <w:iCs/>
        </w:rPr>
        <w:t>Biodiversity 2037 Activity data requirements</w:t>
      </w:r>
      <w:r w:rsidR="007C2610">
        <w:rPr>
          <w:rFonts w:ascii="ZWAdobeF" w:hAnsi="ZWAdobeF" w:cs="ZWAdobeF"/>
          <w:iCs/>
          <w:color w:val="auto"/>
          <w:sz w:val="2"/>
          <w:szCs w:val="2"/>
        </w:rPr>
        <w:t>35F</w:t>
      </w:r>
      <w:r w:rsidRPr="00140EB8">
        <w:rPr>
          <w:rStyle w:val="FootnoteReference"/>
          <w:b/>
          <w:bCs/>
          <w:color w:val="00B2A9" w:themeColor="accent1"/>
        </w:rPr>
        <w:footnoteReference w:id="37"/>
      </w:r>
      <w:r w:rsidRPr="00140EB8">
        <w:rPr>
          <w:b/>
          <w:bCs/>
          <w:color w:val="00B2A9" w:themeColor="accent1"/>
        </w:rPr>
        <w:t xml:space="preserve">. </w:t>
      </w:r>
      <w:r>
        <w:t>In 2020-21, the</w:t>
      </w:r>
      <w:r w:rsidR="00312D49">
        <w:t xml:space="preserve"> standards are under review which will make them more applicable in marine and coastal environments</w:t>
      </w:r>
      <w:r>
        <w:t xml:space="preserve"> (Figure 12</w:t>
      </w:r>
      <w:r w:rsidR="00EC2921">
        <w:t xml:space="preserve"> and Section 4.2).</w:t>
      </w:r>
      <w:r w:rsidR="00312D49">
        <w:t xml:space="preserve"> </w:t>
      </w:r>
    </w:p>
    <w:p w14:paraId="4D860389" w14:textId="5F6FDC55" w:rsidR="00655D89" w:rsidRDefault="00655D89" w:rsidP="00312D49">
      <w:pPr>
        <w:rPr>
          <w:b/>
          <w:bCs/>
          <w:color w:val="00B2A9" w:themeColor="accent1"/>
          <w:kern w:val="20"/>
          <w:sz w:val="24"/>
          <w:szCs w:val="24"/>
        </w:rPr>
      </w:pPr>
    </w:p>
    <w:p w14:paraId="792C3BCA" w14:textId="2DF8CD83" w:rsidR="00D54F2C" w:rsidRDefault="00D54F2C" w:rsidP="00312D49">
      <w:pPr>
        <w:rPr>
          <w:b/>
          <w:bCs/>
          <w:color w:val="00B2A9" w:themeColor="accent1"/>
          <w:kern w:val="20"/>
          <w:sz w:val="24"/>
          <w:szCs w:val="24"/>
        </w:rPr>
      </w:pPr>
    </w:p>
    <w:p w14:paraId="006510CF" w14:textId="3DE08F28" w:rsidR="00312D49" w:rsidRPr="00F86D8F" w:rsidRDefault="001D2CB2" w:rsidP="006C5400">
      <w:pPr>
        <w:pStyle w:val="Heading2"/>
        <w:numPr>
          <w:ilvl w:val="0"/>
          <w:numId w:val="0"/>
        </w:numPr>
      </w:pPr>
      <w:bookmarkStart w:id="52" w:name="_Toc75720289"/>
      <w:r>
        <w:lastRenderedPageBreak/>
        <w:t>3.10</w:t>
      </w:r>
      <w:r w:rsidR="006B1762" w:rsidRPr="00F86D8F">
        <w:t xml:space="preserve"> </w:t>
      </w:r>
      <w:r w:rsidR="00814706">
        <w:t>C</w:t>
      </w:r>
      <w:r w:rsidR="00312D49" w:rsidRPr="00F86D8F">
        <w:t>itizen science</w:t>
      </w:r>
      <w:bookmarkEnd w:id="52"/>
    </w:p>
    <w:p w14:paraId="40428694" w14:textId="6AE0C96B" w:rsidR="00312D49" w:rsidRPr="00BB19D5" w:rsidRDefault="0045796E" w:rsidP="00312D49">
      <w:pPr>
        <w:pStyle w:val="BodyText12ptBefore"/>
      </w:pPr>
      <w:r>
        <w:rPr>
          <w:b/>
          <w:bCs/>
          <w:noProof/>
          <w:color w:val="00B2A9" w:themeColor="accent1"/>
          <w:kern w:val="20"/>
          <w:sz w:val="24"/>
          <w:szCs w:val="24"/>
        </w:rPr>
        <mc:AlternateContent>
          <mc:Choice Requires="wpg">
            <w:drawing>
              <wp:anchor distT="0" distB="0" distL="114300" distR="114300" simplePos="0" relativeHeight="251661824" behindDoc="0" locked="0" layoutInCell="1" allowOverlap="1" wp14:anchorId="0C5885CC" wp14:editId="3478BC7A">
                <wp:simplePos x="0" y="0"/>
                <wp:positionH relativeFrom="column">
                  <wp:posOffset>3554095</wp:posOffset>
                </wp:positionH>
                <wp:positionV relativeFrom="paragraph">
                  <wp:posOffset>128905</wp:posOffset>
                </wp:positionV>
                <wp:extent cx="3124200" cy="8691880"/>
                <wp:effectExtent l="0" t="0" r="0" b="0"/>
                <wp:wrapTight wrapText="bothSides">
                  <wp:wrapPolygon edited="0">
                    <wp:start x="0" y="0"/>
                    <wp:lineTo x="0" y="21540"/>
                    <wp:lineTo x="21468" y="21540"/>
                    <wp:lineTo x="21468" y="20641"/>
                    <wp:lineTo x="20415" y="20451"/>
                    <wp:lineTo x="20415" y="0"/>
                    <wp:lineTo x="0" y="0"/>
                  </wp:wrapPolygon>
                </wp:wrapTight>
                <wp:docPr id="820525066" name="Group 820525066"/>
                <wp:cNvGraphicFramePr/>
                <a:graphic xmlns:a="http://schemas.openxmlformats.org/drawingml/2006/main">
                  <a:graphicData uri="http://schemas.microsoft.com/office/word/2010/wordprocessingGroup">
                    <wpg:wgp>
                      <wpg:cNvGrpSpPr/>
                      <wpg:grpSpPr>
                        <a:xfrm>
                          <a:off x="0" y="0"/>
                          <a:ext cx="3124200" cy="8691880"/>
                          <a:chOff x="0" y="0"/>
                          <a:chExt cx="3305175" cy="8958580"/>
                        </a:xfrm>
                      </wpg:grpSpPr>
                      <wpg:grpSp>
                        <wpg:cNvPr id="820525061" name="Group 820525061"/>
                        <wpg:cNvGrpSpPr/>
                        <wpg:grpSpPr>
                          <a:xfrm>
                            <a:off x="9525" y="0"/>
                            <a:ext cx="3094355" cy="8717915"/>
                            <a:chOff x="0" y="0"/>
                            <a:chExt cx="3094355" cy="8717915"/>
                          </a:xfrm>
                        </wpg:grpSpPr>
                        <pic:pic xmlns:pic="http://schemas.openxmlformats.org/drawingml/2006/picture">
                          <pic:nvPicPr>
                            <pic:cNvPr id="820525056" name="Picture 820525056"/>
                            <pic:cNvPicPr>
                              <a:picLocks noChangeAspect="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rot="10800000">
                              <a:off x="0" y="2152650"/>
                              <a:ext cx="3094355" cy="2320925"/>
                            </a:xfrm>
                            <a:prstGeom prst="rect">
                              <a:avLst/>
                            </a:prstGeom>
                            <a:noFill/>
                            <a:ln>
                              <a:noFill/>
                            </a:ln>
                          </pic:spPr>
                        </pic:pic>
                        <pic:pic xmlns:pic="http://schemas.openxmlformats.org/drawingml/2006/picture">
                          <pic:nvPicPr>
                            <pic:cNvPr id="820525058" name="Picture 820525058"/>
                            <pic:cNvPicPr>
                              <a:picLocks noChangeAspect="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4591050"/>
                              <a:ext cx="3094355" cy="4126865"/>
                            </a:xfrm>
                            <a:prstGeom prst="rect">
                              <a:avLst/>
                            </a:prstGeom>
                            <a:noFill/>
                            <a:ln>
                              <a:noFill/>
                            </a:ln>
                          </pic:spPr>
                        </pic:pic>
                        <pic:pic xmlns:pic="http://schemas.openxmlformats.org/drawingml/2006/picture">
                          <pic:nvPicPr>
                            <pic:cNvPr id="63" name="Picture 63"/>
                            <pic:cNvPicPr>
                              <a:picLocks noChangeAspect="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094355" cy="2062480"/>
                            </a:xfrm>
                            <a:prstGeom prst="rect">
                              <a:avLst/>
                            </a:prstGeom>
                            <a:noFill/>
                            <a:ln>
                              <a:noFill/>
                            </a:ln>
                          </pic:spPr>
                        </pic:pic>
                      </wpg:grpSp>
                      <wps:wsp>
                        <wps:cNvPr id="820525065" name="Text Box 2"/>
                        <wps:cNvSpPr txBox="1">
                          <a:spLocks noChangeArrowheads="1"/>
                        </wps:cNvSpPr>
                        <wps:spPr bwMode="auto">
                          <a:xfrm>
                            <a:off x="0" y="8553450"/>
                            <a:ext cx="3305175" cy="405130"/>
                          </a:xfrm>
                          <a:prstGeom prst="rect">
                            <a:avLst/>
                          </a:prstGeom>
                          <a:solidFill>
                            <a:srgbClr val="FFFFFF"/>
                          </a:solidFill>
                          <a:ln w="9525">
                            <a:noFill/>
                            <a:miter lim="800000"/>
                            <a:headEnd/>
                            <a:tailEnd/>
                          </a:ln>
                        </wps:spPr>
                        <wps:txbx>
                          <w:txbxContent>
                            <w:p w14:paraId="684C4617" w14:textId="11E6313D" w:rsidR="00135D9D" w:rsidRPr="00F75553" w:rsidRDefault="00135D9D">
                              <w:pPr>
                                <w:rPr>
                                  <w:b/>
                                  <w:bCs/>
                                  <w:sz w:val="16"/>
                                  <w:szCs w:val="16"/>
                                </w:rPr>
                              </w:pPr>
                              <w:r w:rsidRPr="00F75553">
                                <w:rPr>
                                  <w:b/>
                                  <w:bCs/>
                                  <w:sz w:val="16"/>
                                  <w:szCs w:val="16"/>
                                </w:rPr>
                                <w:t>Figure 1</w:t>
                              </w:r>
                              <w:r>
                                <w:rPr>
                                  <w:b/>
                                  <w:bCs/>
                                  <w:sz w:val="16"/>
                                  <w:szCs w:val="16"/>
                                </w:rPr>
                                <w:t>4</w:t>
                              </w:r>
                              <w:r w:rsidRPr="00F75553">
                                <w:rPr>
                                  <w:b/>
                                  <w:bCs/>
                                  <w:sz w:val="16"/>
                                  <w:szCs w:val="16"/>
                                </w:rPr>
                                <w:t>: Citizen scientists using drone technology to monitor the dynamic movement of Victoria’s beaches.</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C5885CC" id="Group 820525066" o:spid="_x0000_s1059" style="position:absolute;margin-left:279.85pt;margin-top:10.15pt;width:246pt;height:684.4pt;z-index:251661824;mso-width-relative:margin;mso-height-relative:margin" coordsize="33051,895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">
                <v:group id="Group 820525061" o:spid="_x0000_s1060" style="position:absolute;left:95;width:30943;height:87179" coordsize="30943,87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">
                  <v:shape id="Picture 820525056" o:spid="_x0000_s1061" type="#_x0000_t75" style="position:absolute;top:21526;width:30943;height:23209;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">
                    <v:imagedata r:id="rId100" o:title=""/>
                  </v:shape>
                  <v:shape id="Picture 820525058" o:spid="_x0000_s1062" type="#_x0000_t75" style="position:absolute;top:45910;width:30943;height:412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">
                    <v:imagedata r:id="rId101" o:title=""/>
                  </v:shape>
                  <v:shape id="Picture 63" o:spid="_x0000_s1063" type="#_x0000_t75" style="position:absolute;width:30943;height:206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">
                    <v:imagedata r:id="rId102" o:title=""/>
                  </v:shape>
                </v:group>
                <v:shape id="_x0000_s1064" type="#_x0000_t202" style="position:absolute;top:85534;width:33051;height:4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" stroked="f">
                  <v:textbox>
                    <w:txbxContent>
                      <w:p w14:paraId="684C4617" w14:textId="11E6313D" w:rsidR="00135D9D" w:rsidRPr="00F75553" w:rsidRDefault="00135D9D">
                        <w:pPr>
                          <w:rPr>
                            <w:b/>
                            <w:bCs/>
                            <w:sz w:val="16"/>
                            <w:szCs w:val="16"/>
                          </w:rPr>
                        </w:pPr>
                        <w:r w:rsidRPr="00F75553">
                          <w:rPr>
                            <w:b/>
                            <w:bCs/>
                            <w:sz w:val="16"/>
                            <w:szCs w:val="16"/>
                          </w:rPr>
                          <w:t>Figure 1</w:t>
                        </w:r>
                        <w:r>
                          <w:rPr>
                            <w:b/>
                            <w:bCs/>
                            <w:sz w:val="16"/>
                            <w:szCs w:val="16"/>
                          </w:rPr>
                          <w:t>4</w:t>
                        </w:r>
                        <w:r w:rsidRPr="00F75553">
                          <w:rPr>
                            <w:b/>
                            <w:bCs/>
                            <w:sz w:val="16"/>
                            <w:szCs w:val="16"/>
                          </w:rPr>
                          <w:t>: Citizen scientists using drone technology to monitor the dynamic movement of Victoria’s beaches.</w:t>
                        </w:r>
                      </w:p>
                    </w:txbxContent>
                  </v:textbox>
                </v:shape>
                <w10:wrap type="tight"/>
              </v:group>
            </w:pict>
          </mc:Fallback>
        </mc:AlternateContent>
      </w:r>
      <w:r w:rsidR="00312D49">
        <w:t>Volunteers contribute significantly to Victoria’s environment, local communities and economy.</w:t>
      </w:r>
      <w:r w:rsidR="00086435">
        <w:t xml:space="preserve"> </w:t>
      </w:r>
      <w:r w:rsidR="00312D49">
        <w:t xml:space="preserve">Citizen </w:t>
      </w:r>
      <w:r w:rsidR="0000080E">
        <w:t>s</w:t>
      </w:r>
      <w:r w:rsidR="00312D49">
        <w:t xml:space="preserve">cience involves </w:t>
      </w:r>
      <w:r w:rsidR="0000080E">
        <w:t>volunteer</w:t>
      </w:r>
      <w:r w:rsidR="003E4DAB">
        <w:t>s</w:t>
      </w:r>
      <w:r w:rsidR="0000080E">
        <w:t xml:space="preserve"> </w:t>
      </w:r>
      <w:r w:rsidR="00312D49">
        <w:t>collaborating with scientists or other experts</w:t>
      </w:r>
      <w:r w:rsidR="00EF2D85">
        <w:t xml:space="preserve"> to collect data through monitoring </w:t>
      </w:r>
      <w:r w:rsidR="009C430A">
        <w:t>and research</w:t>
      </w:r>
      <w:r w:rsidR="00312D49">
        <w:t xml:space="preserve">. </w:t>
      </w:r>
    </w:p>
    <w:p w14:paraId="33590F28" w14:textId="0212B06D" w:rsidR="00312D49" w:rsidRDefault="00312D49" w:rsidP="00312D49">
      <w:pPr>
        <w:pStyle w:val="BodyText"/>
      </w:pPr>
      <w:r>
        <w:t xml:space="preserve">It has been recognised that citizen science data provides tremendous opportunities </w:t>
      </w:r>
      <w:r w:rsidR="00293BD2">
        <w:t xml:space="preserve">for knowledge acquisition </w:t>
      </w:r>
      <w:r>
        <w:t>internationally</w:t>
      </w:r>
      <w:r w:rsidR="007C2610">
        <w:rPr>
          <w:rFonts w:ascii="ZWAdobeF" w:hAnsi="ZWAdobeF" w:cs="ZWAdobeF"/>
          <w:color w:val="auto"/>
          <w:sz w:val="2"/>
          <w:szCs w:val="2"/>
        </w:rPr>
        <w:t>36F</w:t>
      </w:r>
      <w:r w:rsidRPr="00F86D8F">
        <w:rPr>
          <w:rStyle w:val="FootnoteReference"/>
          <w:b/>
          <w:bCs/>
          <w:color w:val="00B2A9" w:themeColor="accent1"/>
        </w:rPr>
        <w:footnoteReference w:id="38"/>
      </w:r>
      <w:r w:rsidRPr="00F86D8F">
        <w:rPr>
          <w:b/>
          <w:bCs/>
          <w:color w:val="00B2A9" w:themeColor="accent1"/>
        </w:rPr>
        <w:t xml:space="preserve"> </w:t>
      </w:r>
      <w:r w:rsidR="008B683E">
        <w:t xml:space="preserve">while fostering </w:t>
      </w:r>
      <w:r w:rsidR="00A2531E">
        <w:t xml:space="preserve">community </w:t>
      </w:r>
      <w:r>
        <w:t xml:space="preserve">stewardship and awareness. </w:t>
      </w:r>
    </w:p>
    <w:p w14:paraId="0705A1D8" w14:textId="2206FA59" w:rsidR="00A2531E" w:rsidRPr="00196637" w:rsidRDefault="00A2531E" w:rsidP="00A2531E">
      <w:pPr>
        <w:pStyle w:val="BodyText"/>
      </w:pPr>
      <w:r>
        <w:t xml:space="preserve">DELWP’s </w:t>
      </w:r>
      <w:r>
        <w:rPr>
          <w:i/>
          <w:iCs/>
        </w:rPr>
        <w:t>Victorians Volunteering for Nature – Environmental Volunteering Plan 2018</w:t>
      </w:r>
      <w:r w:rsidR="007C2610">
        <w:rPr>
          <w:rFonts w:ascii="ZWAdobeF" w:hAnsi="ZWAdobeF" w:cs="ZWAdobeF"/>
          <w:iCs/>
          <w:color w:val="auto"/>
          <w:sz w:val="2"/>
          <w:szCs w:val="2"/>
        </w:rPr>
        <w:t>37F</w:t>
      </w:r>
      <w:r w:rsidRPr="00F86D8F">
        <w:rPr>
          <w:rStyle w:val="FootnoteReference"/>
          <w:b/>
          <w:bCs/>
          <w:color w:val="00B2A9" w:themeColor="accent1"/>
        </w:rPr>
        <w:footnoteReference w:id="39"/>
      </w:r>
      <w:r>
        <w:rPr>
          <w:i/>
          <w:iCs/>
        </w:rPr>
        <w:t xml:space="preserve"> </w:t>
      </w:r>
      <w:r w:rsidRPr="00CB2031">
        <w:t>commits to developing and extending citizen science projects to connect scientists with volunteers.</w:t>
      </w:r>
      <w:r w:rsidR="00196637">
        <w:t xml:space="preserve"> </w:t>
      </w:r>
      <w:r w:rsidR="00921A6C">
        <w:t xml:space="preserve">Under the MACKF, </w:t>
      </w:r>
      <w:r w:rsidR="005B1AD2">
        <w:t>DELWP is supporting</w:t>
      </w:r>
      <w:r w:rsidR="00921A6C">
        <w:t xml:space="preserve"> citizen science projects</w:t>
      </w:r>
      <w:r w:rsidR="005B1AD2">
        <w:t xml:space="preserve"> </w:t>
      </w:r>
      <w:r w:rsidR="001D5D65">
        <w:t xml:space="preserve">wherever possible to deliver </w:t>
      </w:r>
      <w:r w:rsidR="00D8071A">
        <w:t xml:space="preserve">targeted </w:t>
      </w:r>
      <w:r w:rsidR="0029324B">
        <w:t>data acquisition.</w:t>
      </w:r>
    </w:p>
    <w:p w14:paraId="1BEA127B" w14:textId="00BEFD62" w:rsidR="00196637" w:rsidRPr="00196637" w:rsidRDefault="006C5400" w:rsidP="006C5400">
      <w:pPr>
        <w:pStyle w:val="Heading3"/>
        <w:numPr>
          <w:ilvl w:val="0"/>
          <w:numId w:val="0"/>
        </w:numPr>
        <w:rPr>
          <w:color w:val="00B2A9" w:themeColor="accent1"/>
        </w:rPr>
      </w:pPr>
      <w:bookmarkStart w:id="53" w:name="_Toc75720290"/>
      <w:r w:rsidRPr="006C5400">
        <w:rPr>
          <w:rStyle w:val="Heading3Char"/>
          <w:b/>
          <w:bCs/>
        </w:rPr>
        <w:t>3.10.1</w:t>
      </w:r>
      <w:r>
        <w:rPr>
          <w:rStyle w:val="Heading3Char"/>
        </w:rPr>
        <w:t xml:space="preserve"> </w:t>
      </w:r>
      <w:r w:rsidR="00196637" w:rsidRPr="006C5400">
        <w:rPr>
          <w:rStyle w:val="Heading3Char"/>
          <w:b/>
          <w:bCs/>
        </w:rPr>
        <w:t>LitterWatch Victoria</w:t>
      </w:r>
      <w:bookmarkStart w:id="54" w:name="_Hlk55679578"/>
      <w:r w:rsidR="007C2610">
        <w:rPr>
          <w:rStyle w:val="Heading3Char"/>
          <w:rFonts w:ascii="ZWAdobeF" w:hAnsi="ZWAdobeF" w:cs="ZWAdobeF"/>
          <w:bCs/>
          <w:color w:val="auto"/>
          <w:sz w:val="2"/>
          <w:szCs w:val="2"/>
        </w:rPr>
        <w:t>38F</w:t>
      </w:r>
      <w:r w:rsidR="00EF4BD4" w:rsidRPr="006C5400">
        <w:rPr>
          <w:rStyle w:val="FootnoteReference"/>
          <w:b w:val="0"/>
          <w:bCs/>
          <w:color w:val="00B2A9" w:themeColor="accent1"/>
        </w:rPr>
        <w:footnoteReference w:id="40"/>
      </w:r>
      <w:bookmarkEnd w:id="53"/>
      <w:bookmarkEnd w:id="54"/>
    </w:p>
    <w:p w14:paraId="37AB985E" w14:textId="288AA6A3" w:rsidR="00E35CC7" w:rsidRDefault="004260D8" w:rsidP="00312D49">
      <w:pPr>
        <w:pStyle w:val="BodyText"/>
      </w:pPr>
      <w:r w:rsidRPr="004260D8">
        <w:t>Community groups and other organisations put in countless hours to reduce litter. They are cleaning up litter, collecting data and engaging others</w:t>
      </w:r>
      <w:r w:rsidR="00E35CC7">
        <w:t>. Data is central to understanding</w:t>
      </w:r>
      <w:r w:rsidRPr="004260D8">
        <w:t xml:space="preserve"> litter trends and patterns</w:t>
      </w:r>
      <w:r w:rsidR="00E35CC7">
        <w:t xml:space="preserve">, and whether our </w:t>
      </w:r>
      <w:r w:rsidR="00AC7950">
        <w:t>circular</w:t>
      </w:r>
      <w:r w:rsidR="00E35CC7">
        <w:t xml:space="preserve"> economy strategies </w:t>
      </w:r>
      <w:r w:rsidR="00AC7950">
        <w:t>to reduce litter will work over the medium term</w:t>
      </w:r>
      <w:r w:rsidR="00E35CC7">
        <w:t xml:space="preserve">. </w:t>
      </w:r>
      <w:r w:rsidRPr="004260D8">
        <w:t xml:space="preserve"> </w:t>
      </w:r>
    </w:p>
    <w:p w14:paraId="17F65ECB" w14:textId="062CCFC8" w:rsidR="00312D49" w:rsidRDefault="00E427C0" w:rsidP="00312D49">
      <w:pPr>
        <w:pStyle w:val="BodyText"/>
      </w:pPr>
      <w:r>
        <w:rPr>
          <w:noProof/>
        </w:rPr>
        <mc:AlternateContent>
          <mc:Choice Requires="wps">
            <w:drawing>
              <wp:anchor distT="45720" distB="45720" distL="114300" distR="114300" simplePos="0" relativeHeight="251663872" behindDoc="1" locked="0" layoutInCell="1" allowOverlap="1" wp14:anchorId="7079AA36" wp14:editId="572389EA">
                <wp:simplePos x="0" y="0"/>
                <wp:positionH relativeFrom="column">
                  <wp:posOffset>-66675</wp:posOffset>
                </wp:positionH>
                <wp:positionV relativeFrom="paragraph">
                  <wp:posOffset>2044065</wp:posOffset>
                </wp:positionV>
                <wp:extent cx="3086100" cy="1404620"/>
                <wp:effectExtent l="0" t="0" r="0" b="0"/>
                <wp:wrapTight wrapText="bothSides">
                  <wp:wrapPolygon edited="0">
                    <wp:start x="0" y="0"/>
                    <wp:lineTo x="0" y="19538"/>
                    <wp:lineTo x="21467" y="19538"/>
                    <wp:lineTo x="21467" y="0"/>
                    <wp:lineTo x="0" y="0"/>
                  </wp:wrapPolygon>
                </wp:wrapTight>
                <wp:docPr id="8205250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0" cy="1404620"/>
                        </a:xfrm>
                        <a:prstGeom prst="rect">
                          <a:avLst/>
                        </a:prstGeom>
                        <a:solidFill>
                          <a:srgbClr val="FFFFFF"/>
                        </a:solidFill>
                        <a:ln w="9525">
                          <a:noFill/>
                          <a:miter lim="800000"/>
                          <a:headEnd/>
                          <a:tailEnd/>
                        </a:ln>
                      </wps:spPr>
                      <wps:txbx>
                        <w:txbxContent>
                          <w:p w14:paraId="4C8E8C3C" w14:textId="46FBA888" w:rsidR="00135D9D" w:rsidRPr="00611279" w:rsidRDefault="00135D9D">
                            <w:pPr>
                              <w:rPr>
                                <w:sz w:val="16"/>
                                <w:szCs w:val="16"/>
                              </w:rPr>
                            </w:pPr>
                            <w:r w:rsidRPr="00611279">
                              <w:rPr>
                                <w:sz w:val="16"/>
                                <w:szCs w:val="16"/>
                              </w:rPr>
                              <w:t xml:space="preserve">Figure 13: LitterWatch </w:t>
                            </w:r>
                            <w:r>
                              <w:rPr>
                                <w:sz w:val="16"/>
                                <w:szCs w:val="16"/>
                              </w:rPr>
                              <w:t>map</w:t>
                            </w:r>
                            <w:r w:rsidRPr="00611279">
                              <w:rPr>
                                <w:sz w:val="16"/>
                                <w:szCs w:val="16"/>
                              </w:rPr>
                              <w:t xml:space="preserve"> portal</w:t>
                            </w:r>
                            <w:r>
                              <w:rPr>
                                <w:sz w:val="16"/>
                                <w:szCs w:val="16"/>
                              </w:rPr>
                              <w:t xml:space="preserve"> and mobile App</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079AA36" id="_x0000_s1065" type="#_x0000_t202" style="position:absolute;margin-left:-5.25pt;margin-top:160.95pt;width:243pt;height:110.6pt;z-index:-2516526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" stroked="f">
                <v:textbox style="mso-fit-shape-to-text:t">
                  <w:txbxContent>
                    <w:p w14:paraId="4C8E8C3C" w14:textId="46FBA888" w:rsidR="00135D9D" w:rsidRPr="00611279" w:rsidRDefault="00135D9D">
                      <w:pPr>
                        <w:rPr>
                          <w:sz w:val="16"/>
                          <w:szCs w:val="16"/>
                        </w:rPr>
                      </w:pPr>
                      <w:r w:rsidRPr="00611279">
                        <w:rPr>
                          <w:sz w:val="16"/>
                          <w:szCs w:val="16"/>
                        </w:rPr>
                        <w:t xml:space="preserve">Figure 13: LitterWatch </w:t>
                      </w:r>
                      <w:r>
                        <w:rPr>
                          <w:sz w:val="16"/>
                          <w:szCs w:val="16"/>
                        </w:rPr>
                        <w:t>map</w:t>
                      </w:r>
                      <w:r w:rsidRPr="00611279">
                        <w:rPr>
                          <w:sz w:val="16"/>
                          <w:szCs w:val="16"/>
                        </w:rPr>
                        <w:t xml:space="preserve"> portal</w:t>
                      </w:r>
                      <w:r>
                        <w:rPr>
                          <w:sz w:val="16"/>
                          <w:szCs w:val="16"/>
                        </w:rPr>
                        <w:t xml:space="preserve"> and mobile App</w:t>
                      </w:r>
                    </w:p>
                  </w:txbxContent>
                </v:textbox>
                <w10:wrap type="tight"/>
              </v:shape>
            </w:pict>
          </mc:Fallback>
        </mc:AlternateContent>
      </w:r>
      <w:r w:rsidR="00312D49">
        <w:t>LitterWatch Victoria</w:t>
      </w:r>
      <w:r w:rsidR="003D7E08">
        <w:rPr>
          <w:b/>
          <w:bCs/>
          <w:color w:val="00B2A9" w:themeColor="accent1"/>
        </w:rPr>
        <w:t xml:space="preserve"> </w:t>
      </w:r>
      <w:r w:rsidR="00312D49">
        <w:t xml:space="preserve">is a publicly accessible </w:t>
      </w:r>
      <w:r w:rsidR="008B6CDF">
        <w:t>data application and mapping portal</w:t>
      </w:r>
      <w:r w:rsidR="00312D49">
        <w:t xml:space="preserve"> to manage and view different litter datasets</w:t>
      </w:r>
      <w:r w:rsidR="008C312C">
        <w:t xml:space="preserve"> (Figure 13)</w:t>
      </w:r>
      <w:r w:rsidR="00312D49">
        <w:t>.</w:t>
      </w:r>
      <w:r w:rsidR="00E35CC7">
        <w:t xml:space="preserve"> The</w:t>
      </w:r>
      <w:r w:rsidR="004E5FBF">
        <w:t xml:space="preserve"> program</w:t>
      </w:r>
      <w:r w:rsidR="00E35CC7">
        <w:t xml:space="preserve"> </w:t>
      </w:r>
      <w:r w:rsidR="00312D49">
        <w:t xml:space="preserve">was developed in collaboration with community groups </w:t>
      </w:r>
      <w:r w:rsidR="00AE1287">
        <w:t xml:space="preserve">and agency </w:t>
      </w:r>
      <w:r w:rsidR="0038463D">
        <w:t xml:space="preserve">partners </w:t>
      </w:r>
      <w:r w:rsidR="00312D49">
        <w:t xml:space="preserve">for use in decision making and monitoring. </w:t>
      </w:r>
    </w:p>
    <w:p w14:paraId="7A6073EB" w14:textId="3A0B42F0" w:rsidR="00921A6C" w:rsidRPr="0038463D" w:rsidRDefault="008C312C" w:rsidP="00187177">
      <w:pPr>
        <w:pStyle w:val="Heading3"/>
        <w:numPr>
          <w:ilvl w:val="0"/>
          <w:numId w:val="0"/>
        </w:numPr>
      </w:pPr>
      <w:bookmarkStart w:id="55" w:name="_Toc75720291"/>
      <w:r>
        <w:rPr>
          <w:noProof/>
        </w:rPr>
        <w:drawing>
          <wp:anchor distT="0" distB="0" distL="114300" distR="114300" simplePos="0" relativeHeight="251662848" behindDoc="1" locked="0" layoutInCell="1" allowOverlap="1" wp14:anchorId="202EC344" wp14:editId="096EAF1A">
            <wp:simplePos x="0" y="0"/>
            <wp:positionH relativeFrom="column">
              <wp:posOffset>0</wp:posOffset>
            </wp:positionH>
            <wp:positionV relativeFrom="paragraph">
              <wp:posOffset>-3810</wp:posOffset>
            </wp:positionV>
            <wp:extent cx="3094355" cy="1064260"/>
            <wp:effectExtent l="0" t="0" r="0" b="2540"/>
            <wp:wrapTight wrapText="bothSides">
              <wp:wrapPolygon edited="0">
                <wp:start x="0" y="0"/>
                <wp:lineTo x="0" y="21265"/>
                <wp:lineTo x="21409" y="21265"/>
                <wp:lineTo x="21409" y="0"/>
                <wp:lineTo x="0" y="0"/>
              </wp:wrapPolygon>
            </wp:wrapTight>
            <wp:docPr id="820525067" name="Picture 820525067"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525067" name="LitterWatchPNG.PNG"/>
                    <pic:cNvPicPr/>
                  </pic:nvPicPr>
                  <pic:blipFill>
                    <a:blip r:embed="rId103">
                      <a:extLst>
                        <a:ext uri="{28A0092B-C50C-407E-A947-70E740481C1C}">
                          <a14:useLocalDpi xmlns:a14="http://schemas.microsoft.com/office/drawing/2010/main" val="0"/>
                        </a:ext>
                      </a:extLst>
                    </a:blip>
                    <a:stretch>
                      <a:fillRect/>
                    </a:stretch>
                  </pic:blipFill>
                  <pic:spPr>
                    <a:xfrm>
                      <a:off x="0" y="0"/>
                      <a:ext cx="3094355" cy="1064260"/>
                    </a:xfrm>
                    <a:prstGeom prst="rect">
                      <a:avLst/>
                    </a:prstGeom>
                  </pic:spPr>
                </pic:pic>
              </a:graphicData>
            </a:graphic>
          </wp:anchor>
        </w:drawing>
      </w:r>
      <w:r w:rsidR="00187177">
        <w:t xml:space="preserve">3.10.2 </w:t>
      </w:r>
      <w:r w:rsidR="0038463D" w:rsidRPr="0038463D">
        <w:t>The Victorian Coastal Monitoring Program (VCMP)</w:t>
      </w:r>
      <w:bookmarkStart w:id="56" w:name="_Hlk55685863"/>
      <w:r w:rsidR="007C2610">
        <w:rPr>
          <w:rFonts w:ascii="ZWAdobeF" w:hAnsi="ZWAdobeF" w:cs="ZWAdobeF"/>
          <w:b w:val="0"/>
          <w:color w:val="auto"/>
          <w:sz w:val="2"/>
          <w:szCs w:val="2"/>
        </w:rPr>
        <w:t>39F</w:t>
      </w:r>
      <w:r w:rsidR="004B4452" w:rsidRPr="004B4452">
        <w:rPr>
          <w:rStyle w:val="FootnoteReference"/>
          <w:b w:val="0"/>
          <w:bCs/>
          <w:color w:val="00B2A9" w:themeColor="accent1"/>
        </w:rPr>
        <w:footnoteReference w:id="41"/>
      </w:r>
      <w:bookmarkEnd w:id="55"/>
      <w:bookmarkEnd w:id="56"/>
    </w:p>
    <w:p w14:paraId="5EE87929" w14:textId="3FDE9507" w:rsidR="008F0AE2" w:rsidRDefault="00312D49" w:rsidP="00312D49">
      <w:pPr>
        <w:pStyle w:val="BodyText"/>
      </w:pPr>
      <w:bookmarkStart w:id="57" w:name="_Hlk55679786"/>
      <w:r>
        <w:t>The VCMP</w:t>
      </w:r>
      <w:bookmarkEnd w:id="57"/>
      <w:r w:rsidR="0040663E">
        <w:t xml:space="preserve"> </w:t>
      </w:r>
      <w:r>
        <w:t>uses citizen scientists, supported by universities, to collect data using drone technology</w:t>
      </w:r>
      <w:r w:rsidR="003A5613">
        <w:t xml:space="preserve"> (Figure 1</w:t>
      </w:r>
      <w:r w:rsidR="008C312C">
        <w:t>4</w:t>
      </w:r>
      <w:r w:rsidR="003A5613">
        <w:t>)</w:t>
      </w:r>
      <w:r>
        <w:t xml:space="preserve">. </w:t>
      </w:r>
      <w:r w:rsidR="008F0AE2" w:rsidRPr="008F0AE2">
        <w:t>Citizen-science drone surveys are a cost-effective method which both engages local communities in management and delivers highly precise and accurate data for researchers and managers. Drones enable rapid surveying of beach volumes and therefore provide critical information for determining the dynamism of beaches.</w:t>
      </w:r>
    </w:p>
    <w:p w14:paraId="619F539B" w14:textId="035E0564" w:rsidR="00312D49" w:rsidRDefault="008F0AE2" w:rsidP="00312D49">
      <w:pPr>
        <w:pStyle w:val="BodyText"/>
      </w:pPr>
      <w:r w:rsidRPr="008F0AE2">
        <w:t xml:space="preserve">The data is available online to all community groups as geo-rectified 3D images. The approach allows fast assessment of changes (if any) in the volume, height </w:t>
      </w:r>
      <w:r w:rsidRPr="008F0AE2">
        <w:t>and extent of sediment, and other features (such as beach wrack or dune vegetation).</w:t>
      </w:r>
    </w:p>
    <w:p w14:paraId="728BD17C" w14:textId="3A42D430" w:rsidR="002F22F9" w:rsidRDefault="0004523F" w:rsidP="0045796E">
      <w:pPr>
        <w:pStyle w:val="Heading2"/>
        <w:numPr>
          <w:ilvl w:val="0"/>
          <w:numId w:val="0"/>
        </w:numPr>
      </w:pPr>
      <w:bookmarkStart w:id="58" w:name="_Toc75720292"/>
      <w:r>
        <w:lastRenderedPageBreak/>
        <w:t>3.11</w:t>
      </w:r>
      <w:r w:rsidR="000214EA">
        <w:t xml:space="preserve"> </w:t>
      </w:r>
      <w:r w:rsidR="00312D49">
        <w:t>Data management</w:t>
      </w:r>
      <w:r w:rsidR="000214EA">
        <w:t xml:space="preserve"> </w:t>
      </w:r>
      <w:r w:rsidR="00003D38">
        <w:t>system</w:t>
      </w:r>
      <w:bookmarkEnd w:id="58"/>
    </w:p>
    <w:p w14:paraId="3B0CE23D" w14:textId="19138EC7" w:rsidR="002F22F9" w:rsidRDefault="002F22F9" w:rsidP="00410C58">
      <w:pPr>
        <w:rPr>
          <w:b/>
          <w:bCs/>
          <w:color w:val="00B2A9" w:themeColor="accent1"/>
          <w:sz w:val="24"/>
          <w:szCs w:val="24"/>
        </w:rPr>
      </w:pPr>
    </w:p>
    <w:p w14:paraId="1BCC4740" w14:textId="5FAAEB77" w:rsidR="005D428A" w:rsidRPr="008D15FE" w:rsidRDefault="00BC7B7B" w:rsidP="005D428A">
      <w:pPr>
        <w:spacing w:after="150" w:line="240" w:lineRule="auto"/>
        <w:rPr>
          <w:rFonts w:ascii="Arial" w:hAnsi="Arial"/>
          <w:color w:val="333333"/>
        </w:rPr>
      </w:pPr>
      <w:r>
        <w:rPr>
          <w:rFonts w:ascii="Arial" w:hAnsi="Arial"/>
          <w:color w:val="333333"/>
        </w:rPr>
        <w:t>The MA</w:t>
      </w:r>
      <w:r w:rsidR="00A869BC">
        <w:rPr>
          <w:rFonts w:ascii="Arial" w:hAnsi="Arial"/>
          <w:color w:val="333333"/>
        </w:rPr>
        <w:t xml:space="preserve">CKF is </w:t>
      </w:r>
      <w:r w:rsidR="00CC2655">
        <w:rPr>
          <w:rFonts w:ascii="Arial" w:hAnsi="Arial"/>
          <w:color w:val="333333"/>
        </w:rPr>
        <w:t>supported</w:t>
      </w:r>
      <w:r w:rsidR="00A869BC">
        <w:rPr>
          <w:rFonts w:ascii="Arial" w:hAnsi="Arial"/>
          <w:color w:val="333333"/>
        </w:rPr>
        <w:t xml:space="preserve"> by </w:t>
      </w:r>
      <w:r w:rsidR="00CC2655">
        <w:rPr>
          <w:rFonts w:ascii="Arial" w:hAnsi="Arial"/>
          <w:color w:val="333333"/>
        </w:rPr>
        <w:t>DELWP’s</w:t>
      </w:r>
      <w:r w:rsidR="005D428A" w:rsidRPr="008D15FE">
        <w:rPr>
          <w:rFonts w:ascii="Arial" w:hAnsi="Arial"/>
          <w:color w:val="333333"/>
        </w:rPr>
        <w:t xml:space="preserve"> Enterprise Spatial Data Platform</w:t>
      </w:r>
      <w:r w:rsidR="003C795E">
        <w:rPr>
          <w:rFonts w:ascii="Arial" w:hAnsi="Arial"/>
          <w:color w:val="333333"/>
        </w:rPr>
        <w:t xml:space="preserve"> which </w:t>
      </w:r>
      <w:r w:rsidR="005D428A" w:rsidRPr="008D15FE">
        <w:rPr>
          <w:rFonts w:ascii="Arial" w:hAnsi="Arial"/>
          <w:color w:val="333333"/>
        </w:rPr>
        <w:t>enables data custodians to load, store, secure and publish their spatial data according to DELWP's Data Management Framework. It also enables data custodians to publish their data for broader use and information sharing. Th</w:t>
      </w:r>
      <w:r w:rsidR="0070216F">
        <w:rPr>
          <w:rFonts w:ascii="Arial" w:hAnsi="Arial"/>
          <w:color w:val="333333"/>
        </w:rPr>
        <w:t>e</w:t>
      </w:r>
      <w:r w:rsidR="005D428A" w:rsidRPr="008D15FE">
        <w:rPr>
          <w:rFonts w:ascii="Arial" w:hAnsi="Arial"/>
          <w:color w:val="333333"/>
        </w:rPr>
        <w:t xml:space="preserve"> capability</w:t>
      </w:r>
      <w:r w:rsidR="00911BE7">
        <w:rPr>
          <w:rFonts w:ascii="Arial" w:hAnsi="Arial"/>
          <w:color w:val="333333"/>
        </w:rPr>
        <w:t xml:space="preserve"> is described in </w:t>
      </w:r>
      <w:r w:rsidR="00911BE7" w:rsidRPr="00911BE7">
        <w:rPr>
          <w:rFonts w:ascii="Arial" w:hAnsi="Arial"/>
          <w:i/>
          <w:iCs/>
          <w:color w:val="333333"/>
        </w:rPr>
        <w:t>Core Spatial Data Services Strategy 2018-2023</w:t>
      </w:r>
      <w:r w:rsidR="007C2610">
        <w:rPr>
          <w:rFonts w:ascii="ZWAdobeF" w:hAnsi="ZWAdobeF" w:cs="ZWAdobeF"/>
          <w:iCs/>
          <w:color w:val="auto"/>
          <w:sz w:val="2"/>
          <w:szCs w:val="2"/>
        </w:rPr>
        <w:t>40F</w:t>
      </w:r>
      <w:r w:rsidR="00B838F7" w:rsidRPr="00B838F7">
        <w:rPr>
          <w:rStyle w:val="FootnoteReference"/>
          <w:rFonts w:ascii="Arial" w:hAnsi="Arial"/>
          <w:b/>
          <w:bCs/>
          <w:i/>
          <w:iCs/>
          <w:color w:val="00B2A9" w:themeColor="accent1"/>
        </w:rPr>
        <w:footnoteReference w:id="42"/>
      </w:r>
      <w:r w:rsidR="005D428A" w:rsidRPr="00B838F7">
        <w:rPr>
          <w:rFonts w:ascii="Arial" w:hAnsi="Arial"/>
          <w:b/>
          <w:bCs/>
          <w:color w:val="00B2A9" w:themeColor="accent1"/>
        </w:rPr>
        <w:t xml:space="preserve"> </w:t>
      </w:r>
      <w:r w:rsidR="00B838F7" w:rsidRPr="00B838F7">
        <w:rPr>
          <w:rFonts w:ascii="Arial" w:hAnsi="Arial"/>
          <w:color w:val="auto"/>
        </w:rPr>
        <w:t>which</w:t>
      </w:r>
      <w:r w:rsidR="00B838F7">
        <w:rPr>
          <w:rFonts w:ascii="Arial" w:hAnsi="Arial"/>
          <w:color w:val="333333"/>
        </w:rPr>
        <w:t xml:space="preserve"> </w:t>
      </w:r>
      <w:r w:rsidR="005D428A" w:rsidRPr="008D15FE">
        <w:rPr>
          <w:rFonts w:ascii="Arial" w:hAnsi="Arial"/>
          <w:color w:val="333333"/>
        </w:rPr>
        <w:t xml:space="preserve">supports the Victorian Government's </w:t>
      </w:r>
      <w:r w:rsidR="00DB5FA1">
        <w:rPr>
          <w:rFonts w:ascii="Arial" w:hAnsi="Arial"/>
          <w:color w:val="333333"/>
        </w:rPr>
        <w:t xml:space="preserve">policy and standards for government </w:t>
      </w:r>
      <w:r w:rsidR="00925E35">
        <w:rPr>
          <w:rFonts w:ascii="Arial" w:hAnsi="Arial"/>
          <w:color w:val="333333"/>
        </w:rPr>
        <w:t>information technology</w:t>
      </w:r>
      <w:r w:rsidR="007C2610">
        <w:rPr>
          <w:rFonts w:ascii="ZWAdobeF" w:hAnsi="ZWAdobeF" w:cs="ZWAdobeF"/>
          <w:color w:val="auto"/>
          <w:sz w:val="2"/>
          <w:szCs w:val="2"/>
        </w:rPr>
        <w:t>41F</w:t>
      </w:r>
      <w:r w:rsidR="00925E35" w:rsidRPr="00925E35">
        <w:rPr>
          <w:rStyle w:val="FootnoteReference"/>
          <w:rFonts w:ascii="Arial" w:hAnsi="Arial"/>
          <w:b/>
          <w:bCs/>
          <w:color w:val="00B2A9" w:themeColor="accent1"/>
        </w:rPr>
        <w:footnoteReference w:id="43"/>
      </w:r>
      <w:r w:rsidR="00925E35" w:rsidRPr="00925E35">
        <w:rPr>
          <w:rFonts w:ascii="Arial" w:hAnsi="Arial"/>
          <w:b/>
          <w:bCs/>
          <w:color w:val="00B2A9" w:themeColor="accent1"/>
        </w:rPr>
        <w:t xml:space="preserve"> </w:t>
      </w:r>
      <w:r w:rsidR="00A61AEB" w:rsidRPr="00C64A57">
        <w:rPr>
          <w:rFonts w:ascii="Arial" w:hAnsi="Arial"/>
          <w:color w:val="auto"/>
        </w:rPr>
        <w:t>and</w:t>
      </w:r>
      <w:r w:rsidR="00A61AEB" w:rsidRPr="00C64A57">
        <w:rPr>
          <w:rFonts w:ascii="Arial" w:hAnsi="Arial"/>
          <w:color w:val="00B2A9" w:themeColor="accent1"/>
        </w:rPr>
        <w:t xml:space="preserve"> </w:t>
      </w:r>
      <w:r w:rsidR="005D428A" w:rsidRPr="008D15FE">
        <w:rPr>
          <w:rFonts w:ascii="Arial" w:hAnsi="Arial"/>
          <w:color w:val="333333"/>
        </w:rPr>
        <w:t>Open Data Policy</w:t>
      </w:r>
      <w:r w:rsidR="007C2610">
        <w:rPr>
          <w:rFonts w:ascii="ZWAdobeF" w:hAnsi="ZWAdobeF" w:cs="ZWAdobeF"/>
          <w:color w:val="auto"/>
          <w:sz w:val="2"/>
          <w:szCs w:val="2"/>
        </w:rPr>
        <w:t>42F</w:t>
      </w:r>
      <w:r w:rsidR="00D62BBB" w:rsidRPr="00D62BBB">
        <w:rPr>
          <w:rStyle w:val="FootnoteReference"/>
          <w:rFonts w:ascii="Arial" w:hAnsi="Arial"/>
          <w:b/>
          <w:bCs/>
          <w:color w:val="00B2A9" w:themeColor="accent1"/>
        </w:rPr>
        <w:footnoteReference w:id="44"/>
      </w:r>
      <w:r w:rsidR="005D428A" w:rsidRPr="008D15FE">
        <w:rPr>
          <w:rFonts w:ascii="Arial" w:hAnsi="Arial"/>
          <w:color w:val="333333"/>
        </w:rPr>
        <w:t>.</w:t>
      </w:r>
      <w:r w:rsidR="00BE3B8E">
        <w:rPr>
          <w:rFonts w:ascii="Arial" w:hAnsi="Arial"/>
          <w:color w:val="333333"/>
        </w:rPr>
        <w:t xml:space="preserve"> </w:t>
      </w:r>
      <w:r w:rsidR="005D428A" w:rsidRPr="008D15FE">
        <w:rPr>
          <w:rFonts w:ascii="Arial" w:hAnsi="Arial"/>
          <w:color w:val="333333"/>
        </w:rPr>
        <w:t>The Enterprise Spatial Data Platform comprises 4 key components</w:t>
      </w:r>
      <w:r w:rsidR="009A35F2">
        <w:rPr>
          <w:rFonts w:ascii="Arial" w:hAnsi="Arial"/>
          <w:color w:val="333333"/>
        </w:rPr>
        <w:t>:</w:t>
      </w:r>
    </w:p>
    <w:p w14:paraId="06D61B59" w14:textId="0563B0EA" w:rsidR="005D428A" w:rsidRPr="008D15FE" w:rsidRDefault="005D428A" w:rsidP="007C2610">
      <w:pPr>
        <w:numPr>
          <w:ilvl w:val="0"/>
          <w:numId w:val="35"/>
        </w:numPr>
        <w:spacing w:before="100" w:beforeAutospacing="1" w:after="100" w:afterAutospacing="1" w:line="240" w:lineRule="auto"/>
        <w:rPr>
          <w:rFonts w:ascii="Arial" w:hAnsi="Arial"/>
          <w:color w:val="333333"/>
        </w:rPr>
      </w:pPr>
      <w:r w:rsidRPr="008D15FE">
        <w:rPr>
          <w:rFonts w:ascii="Arial" w:hAnsi="Arial"/>
          <w:color w:val="333333"/>
        </w:rPr>
        <w:t>​Custodianship</w:t>
      </w:r>
    </w:p>
    <w:p w14:paraId="5EE3E88B" w14:textId="30CED534" w:rsidR="005D428A" w:rsidRPr="008D15FE" w:rsidRDefault="005D428A" w:rsidP="007C2610">
      <w:pPr>
        <w:numPr>
          <w:ilvl w:val="0"/>
          <w:numId w:val="35"/>
        </w:numPr>
        <w:spacing w:before="100" w:beforeAutospacing="1" w:after="100" w:afterAutospacing="1" w:line="240" w:lineRule="auto"/>
        <w:rPr>
          <w:rFonts w:ascii="Arial" w:hAnsi="Arial"/>
          <w:color w:val="333333"/>
        </w:rPr>
      </w:pPr>
      <w:r w:rsidRPr="008D15FE">
        <w:rPr>
          <w:rFonts w:ascii="Arial" w:hAnsi="Arial"/>
          <w:color w:val="333333"/>
        </w:rPr>
        <w:t>MetaShare for Metadata Entry</w:t>
      </w:r>
    </w:p>
    <w:p w14:paraId="685CF3B6" w14:textId="63117DCA" w:rsidR="005D428A" w:rsidRPr="008D15FE" w:rsidRDefault="005D428A" w:rsidP="007C2610">
      <w:pPr>
        <w:numPr>
          <w:ilvl w:val="0"/>
          <w:numId w:val="35"/>
        </w:numPr>
        <w:spacing w:before="100" w:beforeAutospacing="1" w:after="100" w:afterAutospacing="1" w:line="240" w:lineRule="auto"/>
        <w:rPr>
          <w:rFonts w:ascii="Arial" w:hAnsi="Arial"/>
          <w:color w:val="333333"/>
        </w:rPr>
      </w:pPr>
      <w:r w:rsidRPr="008D15FE">
        <w:rPr>
          <w:rFonts w:ascii="Arial" w:hAnsi="Arial"/>
          <w:color w:val="333333"/>
        </w:rPr>
        <w:t>Vector Data Platform for points, lines, polygons</w:t>
      </w:r>
    </w:p>
    <w:p w14:paraId="57707952" w14:textId="5DEC851C" w:rsidR="00FF15C0" w:rsidRPr="00C64A57" w:rsidRDefault="005D428A" w:rsidP="007C2610">
      <w:pPr>
        <w:numPr>
          <w:ilvl w:val="0"/>
          <w:numId w:val="35"/>
        </w:numPr>
        <w:spacing w:before="100" w:beforeAutospacing="1" w:after="100" w:afterAutospacing="1" w:line="240" w:lineRule="auto"/>
        <w:rPr>
          <w:rFonts w:ascii="Arial" w:hAnsi="Arial"/>
          <w:color w:val="333333"/>
        </w:rPr>
      </w:pPr>
      <w:r w:rsidRPr="008D15FE">
        <w:rPr>
          <w:rFonts w:ascii="Arial" w:hAnsi="Arial"/>
          <w:color w:val="333333"/>
        </w:rPr>
        <w:t>Raster Data Platform for aerial photography satellite imagery, 3D ​</w:t>
      </w:r>
      <w:r w:rsidR="00AB3FCA">
        <w:rPr>
          <w:rFonts w:ascii="Arial" w:hAnsi="Arial"/>
          <w:color w:val="333333"/>
        </w:rPr>
        <w:t>d</w:t>
      </w:r>
      <w:r w:rsidR="005F0A98">
        <w:rPr>
          <w:rFonts w:ascii="Arial" w:hAnsi="Arial"/>
          <w:color w:val="333333"/>
        </w:rPr>
        <w:t xml:space="preserve">igital twin </w:t>
      </w:r>
      <w:r w:rsidRPr="008D15FE">
        <w:rPr>
          <w:rFonts w:ascii="Arial" w:hAnsi="Arial"/>
          <w:color w:val="333333"/>
        </w:rPr>
        <w:t xml:space="preserve">and point </w:t>
      </w:r>
      <w:r w:rsidR="00FF15C0">
        <w:rPr>
          <w:rFonts w:ascii="Arial" w:hAnsi="Arial"/>
          <w:color w:val="333333"/>
        </w:rPr>
        <w:t>c</w:t>
      </w:r>
      <w:r w:rsidRPr="008D15FE">
        <w:rPr>
          <w:rFonts w:ascii="Arial" w:hAnsi="Arial"/>
          <w:color w:val="333333"/>
        </w:rPr>
        <w:t>loud</w:t>
      </w:r>
    </w:p>
    <w:p w14:paraId="70813104" w14:textId="11CCEFC7" w:rsidR="0072230A" w:rsidRPr="0072230A" w:rsidRDefault="0045796E" w:rsidP="0045796E">
      <w:pPr>
        <w:pStyle w:val="Heading3"/>
        <w:numPr>
          <w:ilvl w:val="0"/>
          <w:numId w:val="0"/>
        </w:numPr>
      </w:pPr>
      <w:bookmarkStart w:id="59" w:name="_Toc75720293"/>
      <w:r>
        <w:t xml:space="preserve">3.11.1 </w:t>
      </w:r>
      <w:r w:rsidR="0072230A" w:rsidRPr="0072230A">
        <w:t>Mapshare</w:t>
      </w:r>
      <w:bookmarkEnd w:id="59"/>
    </w:p>
    <w:p w14:paraId="069A3979" w14:textId="1B224590" w:rsidR="00EE5381" w:rsidRDefault="00C231CF" w:rsidP="00C231CF">
      <w:pPr>
        <w:pStyle w:val="NormalWeb"/>
        <w:spacing w:after="150"/>
        <w:rPr>
          <w:rFonts w:ascii="Arial" w:hAnsi="Arial" w:cs="Arial"/>
          <w:color w:val="333333"/>
          <w:szCs w:val="20"/>
        </w:rPr>
      </w:pPr>
      <w:r w:rsidRPr="008D15FE">
        <w:rPr>
          <w:rFonts w:ascii="Arial" w:hAnsi="Arial" w:cs="Arial"/>
          <w:color w:val="333333"/>
          <w:szCs w:val="20"/>
        </w:rPr>
        <w:t xml:space="preserve">Mapshare is </w:t>
      </w:r>
      <w:r w:rsidR="00C64A57">
        <w:rPr>
          <w:rFonts w:ascii="Arial" w:hAnsi="Arial" w:cs="Arial"/>
          <w:color w:val="333333"/>
          <w:szCs w:val="20"/>
        </w:rPr>
        <w:t xml:space="preserve">DELWP’s </w:t>
      </w:r>
      <w:r w:rsidRPr="008D15FE">
        <w:rPr>
          <w:rFonts w:ascii="Arial" w:hAnsi="Arial" w:cs="Arial"/>
          <w:color w:val="333333"/>
          <w:szCs w:val="20"/>
        </w:rPr>
        <w:t>corporate web mapping platform with access to a wide variety of interactive maps published by various DELWP businesses. Maps can be locked down for internal use or made accessible to external users.</w:t>
      </w:r>
      <w:r w:rsidR="00C64A57">
        <w:rPr>
          <w:rFonts w:ascii="Arial" w:hAnsi="Arial" w:cs="Arial"/>
          <w:color w:val="333333"/>
          <w:szCs w:val="20"/>
        </w:rPr>
        <w:t xml:space="preserve"> </w:t>
      </w:r>
    </w:p>
    <w:p w14:paraId="26B234E8" w14:textId="27281FF6" w:rsidR="00C231CF" w:rsidRDefault="00C64A57" w:rsidP="00C231CF">
      <w:pPr>
        <w:pStyle w:val="NormalWeb"/>
        <w:spacing w:after="150"/>
        <w:rPr>
          <w:rFonts w:ascii="Arial" w:hAnsi="Arial" w:cs="Arial"/>
          <w:color w:val="333333"/>
          <w:szCs w:val="20"/>
        </w:rPr>
      </w:pPr>
      <w:r>
        <w:rPr>
          <w:rFonts w:ascii="Arial" w:hAnsi="Arial" w:cs="Arial"/>
          <w:color w:val="333333"/>
          <w:szCs w:val="20"/>
        </w:rPr>
        <w:t xml:space="preserve">The CoastKit </w:t>
      </w:r>
      <w:r w:rsidR="00481571">
        <w:rPr>
          <w:rFonts w:ascii="Arial" w:hAnsi="Arial" w:cs="Arial"/>
          <w:color w:val="333333"/>
          <w:szCs w:val="20"/>
        </w:rPr>
        <w:t>portal</w:t>
      </w:r>
      <w:r w:rsidR="00670849">
        <w:rPr>
          <w:rFonts w:ascii="Arial" w:hAnsi="Arial" w:cs="Arial"/>
          <w:color w:val="333333"/>
          <w:szCs w:val="20"/>
        </w:rPr>
        <w:t xml:space="preserve"> (Section 3.1)</w:t>
      </w:r>
      <w:r w:rsidR="00481571">
        <w:rPr>
          <w:rFonts w:ascii="Arial" w:hAnsi="Arial" w:cs="Arial"/>
          <w:color w:val="333333"/>
          <w:szCs w:val="20"/>
        </w:rPr>
        <w:t xml:space="preserve"> </w:t>
      </w:r>
      <w:r w:rsidR="005B59F9">
        <w:rPr>
          <w:rFonts w:ascii="Arial" w:hAnsi="Arial" w:cs="Arial"/>
          <w:color w:val="333333"/>
          <w:szCs w:val="20"/>
        </w:rPr>
        <w:t xml:space="preserve">is built on </w:t>
      </w:r>
      <w:r w:rsidR="00895D81">
        <w:rPr>
          <w:rFonts w:ascii="Arial" w:hAnsi="Arial" w:cs="Arial"/>
          <w:color w:val="333333"/>
          <w:szCs w:val="20"/>
        </w:rPr>
        <w:t>Mapshare</w:t>
      </w:r>
      <w:r w:rsidR="00481571">
        <w:rPr>
          <w:rFonts w:ascii="Arial" w:hAnsi="Arial" w:cs="Arial"/>
          <w:color w:val="333333"/>
          <w:szCs w:val="20"/>
        </w:rPr>
        <w:t xml:space="preserve"> </w:t>
      </w:r>
      <w:r w:rsidR="00EE5381">
        <w:rPr>
          <w:rFonts w:ascii="Arial" w:hAnsi="Arial" w:cs="Arial"/>
          <w:color w:val="333333"/>
          <w:szCs w:val="20"/>
        </w:rPr>
        <w:t xml:space="preserve">which </w:t>
      </w:r>
      <w:r w:rsidR="006F5F2A">
        <w:rPr>
          <w:rFonts w:ascii="Arial" w:hAnsi="Arial" w:cs="Arial"/>
          <w:color w:val="333333"/>
          <w:szCs w:val="20"/>
        </w:rPr>
        <w:t xml:space="preserve">uses </w:t>
      </w:r>
      <w:r w:rsidR="005238CE">
        <w:rPr>
          <w:rFonts w:ascii="Arial" w:hAnsi="Arial" w:cs="Arial"/>
          <w:color w:val="333333"/>
          <w:szCs w:val="20"/>
        </w:rPr>
        <w:t xml:space="preserve">ERSI </w:t>
      </w:r>
      <w:r w:rsidR="008D0845">
        <w:rPr>
          <w:rFonts w:ascii="Arial" w:hAnsi="Arial" w:cs="Arial"/>
          <w:color w:val="333333"/>
          <w:szCs w:val="20"/>
        </w:rPr>
        <w:t>ArcGIS</w:t>
      </w:r>
      <w:r w:rsidR="000D0461">
        <w:rPr>
          <w:rFonts w:ascii="Arial" w:hAnsi="Arial" w:cs="Arial"/>
          <w:color w:val="333333"/>
          <w:szCs w:val="20"/>
        </w:rPr>
        <w:t>™</w:t>
      </w:r>
      <w:r w:rsidR="00BC426F">
        <w:rPr>
          <w:rFonts w:ascii="Arial" w:hAnsi="Arial" w:cs="Arial"/>
          <w:color w:val="333333"/>
          <w:szCs w:val="20"/>
        </w:rPr>
        <w:t xml:space="preserve"> </w:t>
      </w:r>
      <w:r w:rsidR="006F5F2A">
        <w:rPr>
          <w:rFonts w:ascii="Arial" w:hAnsi="Arial" w:cs="Arial"/>
          <w:color w:val="333333"/>
          <w:szCs w:val="20"/>
        </w:rPr>
        <w:t xml:space="preserve">technology </w:t>
      </w:r>
      <w:r w:rsidR="00BC426F">
        <w:rPr>
          <w:rFonts w:ascii="Arial" w:hAnsi="Arial" w:cs="Arial"/>
          <w:color w:val="333333"/>
          <w:szCs w:val="20"/>
        </w:rPr>
        <w:t>and</w:t>
      </w:r>
      <w:r w:rsidR="008D0845">
        <w:rPr>
          <w:rFonts w:ascii="Arial" w:hAnsi="Arial" w:cs="Arial"/>
          <w:color w:val="333333"/>
          <w:szCs w:val="20"/>
        </w:rPr>
        <w:t xml:space="preserve"> Geocortex</w:t>
      </w:r>
      <w:r w:rsidR="007C752B">
        <w:rPr>
          <w:rFonts w:ascii="Arial" w:hAnsi="Arial" w:cs="Arial"/>
          <w:color w:val="333333"/>
          <w:szCs w:val="20"/>
        </w:rPr>
        <w:t>™</w:t>
      </w:r>
      <w:r w:rsidR="007C2610">
        <w:rPr>
          <w:rFonts w:ascii="ZWAdobeF" w:hAnsi="ZWAdobeF" w:cs="ZWAdobeF"/>
          <w:color w:val="auto"/>
          <w:sz w:val="2"/>
          <w:szCs w:val="2"/>
        </w:rPr>
        <w:t>43F</w:t>
      </w:r>
      <w:r w:rsidR="007C752B" w:rsidRPr="007C752B">
        <w:rPr>
          <w:rStyle w:val="FootnoteReference"/>
          <w:rFonts w:ascii="Arial" w:hAnsi="Arial" w:cs="Arial"/>
          <w:b/>
          <w:bCs/>
          <w:color w:val="00B2A9" w:themeColor="accent1"/>
          <w:szCs w:val="20"/>
        </w:rPr>
        <w:footnoteReference w:id="45"/>
      </w:r>
      <w:r w:rsidR="00BC426F" w:rsidRPr="007C752B">
        <w:rPr>
          <w:rFonts w:ascii="Arial" w:hAnsi="Arial" w:cs="Arial"/>
          <w:b/>
          <w:bCs/>
          <w:color w:val="00B2A9" w:themeColor="accent1"/>
          <w:szCs w:val="20"/>
        </w:rPr>
        <w:t xml:space="preserve"> </w:t>
      </w:r>
      <w:r w:rsidR="00BC426F">
        <w:rPr>
          <w:rFonts w:ascii="Arial" w:hAnsi="Arial" w:cs="Arial"/>
          <w:color w:val="333333"/>
          <w:szCs w:val="20"/>
        </w:rPr>
        <w:t>mapping applications.</w:t>
      </w:r>
      <w:r w:rsidR="00292D3A">
        <w:rPr>
          <w:rFonts w:ascii="Arial" w:hAnsi="Arial" w:cs="Arial"/>
          <w:color w:val="333333"/>
          <w:szCs w:val="20"/>
        </w:rPr>
        <w:t xml:space="preserve"> Spatial data </w:t>
      </w:r>
      <w:r w:rsidR="000D3EEE">
        <w:rPr>
          <w:rFonts w:ascii="Arial" w:hAnsi="Arial" w:cs="Arial"/>
          <w:color w:val="333333"/>
          <w:szCs w:val="20"/>
        </w:rPr>
        <w:t xml:space="preserve">on </w:t>
      </w:r>
      <w:r w:rsidR="000831DA">
        <w:rPr>
          <w:rFonts w:ascii="Arial" w:hAnsi="Arial" w:cs="Arial"/>
          <w:color w:val="333333"/>
          <w:szCs w:val="20"/>
        </w:rPr>
        <w:t xml:space="preserve">bio-physical </w:t>
      </w:r>
      <w:r w:rsidR="000D3EEE">
        <w:rPr>
          <w:rFonts w:ascii="Arial" w:hAnsi="Arial" w:cs="Arial"/>
          <w:color w:val="333333"/>
          <w:szCs w:val="20"/>
        </w:rPr>
        <w:t xml:space="preserve">themes such as bathymetry, species </w:t>
      </w:r>
      <w:r w:rsidR="000758D7">
        <w:rPr>
          <w:rFonts w:ascii="Arial" w:hAnsi="Arial" w:cs="Arial"/>
          <w:color w:val="333333"/>
          <w:szCs w:val="20"/>
        </w:rPr>
        <w:t>distribution</w:t>
      </w:r>
      <w:r w:rsidR="000D3EEE">
        <w:rPr>
          <w:rFonts w:ascii="Arial" w:hAnsi="Arial" w:cs="Arial"/>
          <w:color w:val="333333"/>
          <w:szCs w:val="20"/>
        </w:rPr>
        <w:t xml:space="preserve"> records, </w:t>
      </w:r>
      <w:r w:rsidR="000831DA">
        <w:rPr>
          <w:rFonts w:ascii="Arial" w:hAnsi="Arial" w:cs="Arial"/>
          <w:color w:val="333333"/>
          <w:szCs w:val="20"/>
        </w:rPr>
        <w:t>marine habitats and socio-economic data themes</w:t>
      </w:r>
      <w:r w:rsidR="00995CFB">
        <w:rPr>
          <w:rFonts w:ascii="Arial" w:hAnsi="Arial" w:cs="Arial"/>
          <w:color w:val="333333"/>
          <w:szCs w:val="20"/>
        </w:rPr>
        <w:t xml:space="preserve"> </w:t>
      </w:r>
      <w:r w:rsidR="000758D7">
        <w:rPr>
          <w:rFonts w:ascii="Arial" w:hAnsi="Arial" w:cs="Arial"/>
          <w:color w:val="333333"/>
          <w:szCs w:val="20"/>
        </w:rPr>
        <w:t xml:space="preserve">can be displayed </w:t>
      </w:r>
      <w:r w:rsidR="005D1E27">
        <w:rPr>
          <w:rFonts w:ascii="Arial" w:hAnsi="Arial" w:cs="Arial"/>
          <w:color w:val="333333"/>
          <w:szCs w:val="20"/>
        </w:rPr>
        <w:t xml:space="preserve">and </w:t>
      </w:r>
      <w:r w:rsidR="00995CFB">
        <w:rPr>
          <w:rFonts w:ascii="Arial" w:hAnsi="Arial" w:cs="Arial"/>
          <w:color w:val="333333"/>
          <w:szCs w:val="20"/>
        </w:rPr>
        <w:t>made available</w:t>
      </w:r>
      <w:r w:rsidR="005D1E27">
        <w:rPr>
          <w:rFonts w:ascii="Arial" w:hAnsi="Arial" w:cs="Arial"/>
          <w:color w:val="333333"/>
          <w:szCs w:val="20"/>
        </w:rPr>
        <w:t xml:space="preserve"> for public access through the </w:t>
      </w:r>
      <w:r w:rsidR="00DC63F1">
        <w:rPr>
          <w:rFonts w:ascii="Arial" w:hAnsi="Arial" w:cs="Arial"/>
          <w:color w:val="333333"/>
          <w:szCs w:val="20"/>
        </w:rPr>
        <w:t>Data.VIC</w:t>
      </w:r>
      <w:r w:rsidR="007C2610">
        <w:rPr>
          <w:rFonts w:ascii="ZWAdobeF" w:hAnsi="ZWAdobeF" w:cs="ZWAdobeF"/>
          <w:color w:val="auto"/>
          <w:sz w:val="2"/>
          <w:szCs w:val="2"/>
        </w:rPr>
        <w:t>44F</w:t>
      </w:r>
      <w:r w:rsidR="00F65C09" w:rsidRPr="00EF6CA0">
        <w:rPr>
          <w:rStyle w:val="FootnoteReference"/>
          <w:rFonts w:ascii="Arial" w:hAnsi="Arial" w:cs="Arial"/>
          <w:b/>
          <w:bCs/>
          <w:color w:val="00B2A9" w:themeColor="accent1"/>
          <w:szCs w:val="20"/>
        </w:rPr>
        <w:footnoteReference w:id="46"/>
      </w:r>
      <w:r w:rsidR="00CB39A5" w:rsidRPr="00CB39A5">
        <w:rPr>
          <w:rFonts w:ascii="Arial" w:hAnsi="Arial" w:cs="Arial"/>
          <w:color w:val="333333"/>
          <w:szCs w:val="20"/>
        </w:rPr>
        <w:t xml:space="preserve"> </w:t>
      </w:r>
      <w:r w:rsidR="00CB39A5">
        <w:rPr>
          <w:rFonts w:ascii="Arial" w:hAnsi="Arial" w:cs="Arial"/>
          <w:color w:val="333333"/>
          <w:szCs w:val="20"/>
        </w:rPr>
        <w:t>(Figure 15).</w:t>
      </w:r>
    </w:p>
    <w:p w14:paraId="1FF5EE2E" w14:textId="1C0ED88B" w:rsidR="00283F91" w:rsidRDefault="00BE3B8E" w:rsidP="00BE3B8E">
      <w:pPr>
        <w:pStyle w:val="Heading3"/>
        <w:numPr>
          <w:ilvl w:val="0"/>
          <w:numId w:val="0"/>
        </w:numPr>
      </w:pPr>
      <w:bookmarkStart w:id="60" w:name="_Toc75720294"/>
      <w:r>
        <w:t xml:space="preserve">3.11.2 </w:t>
      </w:r>
      <w:r w:rsidR="00883749">
        <w:t>CoastKit d</w:t>
      </w:r>
      <w:r w:rsidR="00CB39A5">
        <w:t>atabase component</w:t>
      </w:r>
      <w:r w:rsidR="00883749">
        <w:t>s</w:t>
      </w:r>
      <w:bookmarkEnd w:id="60"/>
    </w:p>
    <w:p w14:paraId="3790B0F9" w14:textId="56FD2B1D" w:rsidR="00E4427B" w:rsidRDefault="00145F9C" w:rsidP="00C231CF">
      <w:pPr>
        <w:pStyle w:val="NormalWeb"/>
        <w:spacing w:after="150"/>
        <w:rPr>
          <w:rFonts w:ascii="Arial" w:hAnsi="Arial" w:cs="Arial"/>
          <w:color w:val="auto"/>
          <w:szCs w:val="20"/>
        </w:rPr>
      </w:pPr>
      <w:r>
        <w:rPr>
          <w:rFonts w:ascii="Arial" w:hAnsi="Arial" w:cs="Arial"/>
          <w:color w:val="auto"/>
          <w:szCs w:val="20"/>
        </w:rPr>
        <w:t xml:space="preserve">Data </w:t>
      </w:r>
      <w:r w:rsidR="00E23C8A">
        <w:rPr>
          <w:rFonts w:ascii="Arial" w:hAnsi="Arial" w:cs="Arial"/>
          <w:color w:val="auto"/>
          <w:szCs w:val="20"/>
        </w:rPr>
        <w:t xml:space="preserve">for the CoastKit portal </w:t>
      </w:r>
      <w:r w:rsidR="00F703CD">
        <w:rPr>
          <w:rFonts w:ascii="Arial" w:hAnsi="Arial" w:cs="Arial"/>
          <w:color w:val="auto"/>
          <w:szCs w:val="20"/>
        </w:rPr>
        <w:t>is managed in multi-</w:t>
      </w:r>
      <w:r w:rsidR="00896892">
        <w:rPr>
          <w:rFonts w:ascii="Arial" w:hAnsi="Arial" w:cs="Arial"/>
          <w:color w:val="auto"/>
          <w:szCs w:val="20"/>
        </w:rPr>
        <w:t>relational</w:t>
      </w:r>
      <w:r w:rsidR="00F703CD">
        <w:rPr>
          <w:rFonts w:ascii="Arial" w:hAnsi="Arial" w:cs="Arial"/>
          <w:color w:val="auto"/>
          <w:szCs w:val="20"/>
        </w:rPr>
        <w:t xml:space="preserve"> table</w:t>
      </w:r>
      <w:r w:rsidR="00896892">
        <w:rPr>
          <w:rFonts w:ascii="Arial" w:hAnsi="Arial" w:cs="Arial"/>
          <w:color w:val="auto"/>
          <w:szCs w:val="20"/>
        </w:rPr>
        <w:t xml:space="preserve">s created in PostgreSQL </w:t>
      </w:r>
      <w:r w:rsidR="00A86D0E" w:rsidRPr="00A86D0E">
        <w:rPr>
          <w:rFonts w:ascii="Arial" w:hAnsi="Arial" w:cs="Arial"/>
          <w:color w:val="auto"/>
          <w:szCs w:val="20"/>
        </w:rPr>
        <w:t>open source object-relational database</w:t>
      </w:r>
      <w:r w:rsidR="007C2610">
        <w:rPr>
          <w:rFonts w:ascii="ZWAdobeF" w:hAnsi="ZWAdobeF" w:cs="ZWAdobeF"/>
          <w:color w:val="auto"/>
          <w:sz w:val="2"/>
          <w:szCs w:val="2"/>
        </w:rPr>
        <w:t>45F</w:t>
      </w:r>
      <w:r w:rsidR="005E61D6" w:rsidRPr="001F76C3">
        <w:rPr>
          <w:rStyle w:val="FootnoteReference"/>
          <w:rFonts w:ascii="Arial" w:hAnsi="Arial" w:cs="Arial"/>
          <w:b/>
          <w:bCs/>
          <w:color w:val="00B2A9" w:themeColor="accent1"/>
          <w:szCs w:val="20"/>
        </w:rPr>
        <w:footnoteReference w:id="47"/>
      </w:r>
      <w:r w:rsidR="00A31887">
        <w:rPr>
          <w:rFonts w:ascii="Arial" w:hAnsi="Arial" w:cs="Arial"/>
          <w:color w:val="auto"/>
          <w:szCs w:val="20"/>
        </w:rPr>
        <w:t xml:space="preserve"> </w:t>
      </w:r>
      <w:r w:rsidR="00EA680E">
        <w:rPr>
          <w:rFonts w:ascii="Arial" w:hAnsi="Arial" w:cs="Arial"/>
          <w:color w:val="auto"/>
          <w:szCs w:val="20"/>
        </w:rPr>
        <w:t>w</w:t>
      </w:r>
      <w:r w:rsidR="00A31887">
        <w:rPr>
          <w:rFonts w:ascii="Arial" w:hAnsi="Arial" w:cs="Arial"/>
          <w:color w:val="auto"/>
          <w:szCs w:val="20"/>
        </w:rPr>
        <w:t xml:space="preserve">ithin </w:t>
      </w:r>
      <w:r w:rsidR="007D6DC9">
        <w:rPr>
          <w:rFonts w:ascii="Arial" w:hAnsi="Arial" w:cs="Arial"/>
          <w:color w:val="auto"/>
          <w:szCs w:val="20"/>
        </w:rPr>
        <w:t>DELWP’s Amazon Web Service</w:t>
      </w:r>
      <w:r w:rsidR="007C2610">
        <w:rPr>
          <w:rFonts w:ascii="ZWAdobeF" w:hAnsi="ZWAdobeF" w:cs="ZWAdobeF"/>
          <w:color w:val="auto"/>
          <w:sz w:val="2"/>
          <w:szCs w:val="2"/>
        </w:rPr>
        <w:t>46F</w:t>
      </w:r>
      <w:r w:rsidR="005C5AFC" w:rsidRPr="005C5AFC">
        <w:rPr>
          <w:rStyle w:val="FootnoteReference"/>
          <w:rFonts w:ascii="Arial" w:hAnsi="Arial" w:cs="Arial"/>
          <w:b/>
          <w:bCs/>
          <w:color w:val="00B2A9" w:themeColor="accent1"/>
          <w:szCs w:val="20"/>
        </w:rPr>
        <w:footnoteReference w:id="48"/>
      </w:r>
      <w:r w:rsidR="00EA680E">
        <w:rPr>
          <w:rFonts w:ascii="Arial" w:hAnsi="Arial" w:cs="Arial"/>
          <w:color w:val="auto"/>
          <w:szCs w:val="20"/>
        </w:rPr>
        <w:t xml:space="preserve"> (cloud)</w:t>
      </w:r>
      <w:r w:rsidR="007D6DC9" w:rsidRPr="005C5AFC">
        <w:rPr>
          <w:rFonts w:ascii="Arial" w:hAnsi="Arial" w:cs="Arial"/>
          <w:b/>
          <w:bCs/>
          <w:color w:val="00B2A9" w:themeColor="accent1"/>
          <w:szCs w:val="20"/>
        </w:rPr>
        <w:t xml:space="preserve"> </w:t>
      </w:r>
      <w:r w:rsidR="007D6DC9">
        <w:rPr>
          <w:rFonts w:ascii="Arial" w:hAnsi="Arial" w:cs="Arial"/>
          <w:color w:val="auto"/>
          <w:szCs w:val="20"/>
        </w:rPr>
        <w:t>account</w:t>
      </w:r>
      <w:r w:rsidR="00136987">
        <w:rPr>
          <w:rFonts w:ascii="Arial" w:hAnsi="Arial" w:cs="Arial"/>
          <w:color w:val="auto"/>
          <w:szCs w:val="20"/>
        </w:rPr>
        <w:t xml:space="preserve">. </w:t>
      </w:r>
      <w:r w:rsidR="00E27111">
        <w:rPr>
          <w:rFonts w:ascii="Arial" w:hAnsi="Arial" w:cs="Arial"/>
          <w:color w:val="auto"/>
          <w:szCs w:val="20"/>
        </w:rPr>
        <w:t>Coastkit</w:t>
      </w:r>
      <w:r w:rsidR="00AE3506">
        <w:rPr>
          <w:rFonts w:ascii="Arial" w:hAnsi="Arial" w:cs="Arial"/>
          <w:color w:val="auto"/>
          <w:szCs w:val="20"/>
        </w:rPr>
        <w:t xml:space="preserve"> </w:t>
      </w:r>
      <w:r w:rsidR="005A2AB5">
        <w:rPr>
          <w:rFonts w:ascii="Arial" w:hAnsi="Arial" w:cs="Arial"/>
          <w:color w:val="auto"/>
          <w:szCs w:val="20"/>
        </w:rPr>
        <w:t>currently comprises</w:t>
      </w:r>
      <w:r w:rsidR="00CA5893">
        <w:rPr>
          <w:rFonts w:ascii="Arial" w:hAnsi="Arial" w:cs="Arial"/>
          <w:color w:val="auto"/>
          <w:szCs w:val="20"/>
        </w:rPr>
        <w:t xml:space="preserve"> thre</w:t>
      </w:r>
      <w:r w:rsidR="005A2AB5">
        <w:rPr>
          <w:rFonts w:ascii="Arial" w:hAnsi="Arial" w:cs="Arial"/>
          <w:color w:val="auto"/>
          <w:szCs w:val="20"/>
        </w:rPr>
        <w:t xml:space="preserve">e component </w:t>
      </w:r>
      <w:r w:rsidR="009A35F2">
        <w:rPr>
          <w:rFonts w:ascii="Arial" w:hAnsi="Arial" w:cs="Arial"/>
          <w:color w:val="auto"/>
          <w:szCs w:val="20"/>
        </w:rPr>
        <w:t>database modules</w:t>
      </w:r>
      <w:r w:rsidR="00F20045">
        <w:rPr>
          <w:rFonts w:ascii="Arial" w:hAnsi="Arial" w:cs="Arial"/>
          <w:color w:val="auto"/>
          <w:szCs w:val="20"/>
        </w:rPr>
        <w:t xml:space="preserve"> (Figure 16)</w:t>
      </w:r>
      <w:r w:rsidR="009A35F2">
        <w:rPr>
          <w:rFonts w:ascii="Arial" w:hAnsi="Arial" w:cs="Arial"/>
          <w:color w:val="auto"/>
          <w:szCs w:val="20"/>
        </w:rPr>
        <w:t xml:space="preserve">: </w:t>
      </w:r>
    </w:p>
    <w:p w14:paraId="02D5E274" w14:textId="143BDC1B" w:rsidR="00C0675B" w:rsidRPr="00075ABE" w:rsidRDefault="00C0675B" w:rsidP="007C2610">
      <w:pPr>
        <w:numPr>
          <w:ilvl w:val="0"/>
          <w:numId w:val="35"/>
        </w:numPr>
        <w:spacing w:before="100" w:beforeAutospacing="1" w:after="100" w:afterAutospacing="1" w:line="240" w:lineRule="auto"/>
        <w:rPr>
          <w:rFonts w:ascii="Arial" w:hAnsi="Arial"/>
          <w:color w:val="333333"/>
        </w:rPr>
      </w:pPr>
      <w:r w:rsidRPr="009B581D">
        <w:rPr>
          <w:rFonts w:ascii="Arial" w:hAnsi="Arial"/>
          <w:color w:val="00B2A9" w:themeColor="accent1"/>
        </w:rPr>
        <w:t>Q-Core</w:t>
      </w:r>
      <w:r w:rsidR="007931FB" w:rsidRPr="009B581D">
        <w:rPr>
          <w:rFonts w:ascii="Arial" w:hAnsi="Arial"/>
          <w:color w:val="00B2A9" w:themeColor="accent1"/>
        </w:rPr>
        <w:t>:</w:t>
      </w:r>
      <w:r w:rsidRPr="009B581D">
        <w:rPr>
          <w:rFonts w:ascii="Arial" w:hAnsi="Arial"/>
          <w:color w:val="00B2A9" w:themeColor="accent1"/>
        </w:rPr>
        <w:t xml:space="preserve"> </w:t>
      </w:r>
      <w:r w:rsidRPr="00075ABE">
        <w:rPr>
          <w:rFonts w:ascii="Arial" w:hAnsi="Arial"/>
          <w:color w:val="333333"/>
        </w:rPr>
        <w:t xml:space="preserve">for </w:t>
      </w:r>
      <w:r w:rsidR="00756478" w:rsidRPr="00075ABE">
        <w:rPr>
          <w:rFonts w:ascii="Arial" w:hAnsi="Arial"/>
          <w:color w:val="333333"/>
        </w:rPr>
        <w:t>monitoring and survey records</w:t>
      </w:r>
      <w:r w:rsidR="00160BB0" w:rsidRPr="00075ABE">
        <w:rPr>
          <w:rFonts w:ascii="Arial" w:hAnsi="Arial"/>
          <w:color w:val="333333"/>
        </w:rPr>
        <w:t>, including EcoNet and FeAST data tables</w:t>
      </w:r>
      <w:r w:rsidR="007931FB" w:rsidRPr="00075ABE">
        <w:rPr>
          <w:rFonts w:ascii="Arial" w:hAnsi="Arial"/>
          <w:color w:val="333333"/>
        </w:rPr>
        <w:t xml:space="preserve"> (sections 3.4 and 3.5)</w:t>
      </w:r>
    </w:p>
    <w:p w14:paraId="28C44E8F" w14:textId="6B35FAB0" w:rsidR="00756478" w:rsidRPr="00075ABE" w:rsidRDefault="00756478" w:rsidP="007C2610">
      <w:pPr>
        <w:numPr>
          <w:ilvl w:val="0"/>
          <w:numId w:val="35"/>
        </w:numPr>
        <w:spacing w:before="100" w:beforeAutospacing="1" w:after="100" w:afterAutospacing="1" w:line="240" w:lineRule="auto"/>
        <w:rPr>
          <w:rFonts w:ascii="Arial" w:hAnsi="Arial"/>
          <w:color w:val="333333"/>
        </w:rPr>
      </w:pPr>
      <w:r w:rsidRPr="009B581D">
        <w:rPr>
          <w:rFonts w:ascii="Arial" w:hAnsi="Arial"/>
          <w:color w:val="00B2A9" w:themeColor="accent1"/>
        </w:rPr>
        <w:t xml:space="preserve">CBiCS: </w:t>
      </w:r>
      <w:r w:rsidRPr="00075ABE">
        <w:rPr>
          <w:rFonts w:ascii="Arial" w:hAnsi="Arial"/>
          <w:color w:val="333333"/>
        </w:rPr>
        <w:t xml:space="preserve">for </w:t>
      </w:r>
      <w:r w:rsidR="00160BB0" w:rsidRPr="00075ABE">
        <w:rPr>
          <w:rFonts w:ascii="Arial" w:hAnsi="Arial"/>
          <w:color w:val="333333"/>
        </w:rPr>
        <w:t>managing the biotope classification catalogue (Section 3.2)</w:t>
      </w:r>
    </w:p>
    <w:p w14:paraId="77491055" w14:textId="77777777" w:rsidR="00BE3B8E" w:rsidRDefault="00160BB0" w:rsidP="007C2610">
      <w:pPr>
        <w:numPr>
          <w:ilvl w:val="0"/>
          <w:numId w:val="35"/>
        </w:numPr>
        <w:spacing w:before="100" w:beforeAutospacing="1" w:after="100" w:afterAutospacing="1" w:line="240" w:lineRule="auto"/>
        <w:rPr>
          <w:rFonts w:ascii="Arial" w:hAnsi="Arial"/>
          <w:color w:val="333333"/>
        </w:rPr>
      </w:pPr>
      <w:r w:rsidRPr="00075ABE">
        <w:rPr>
          <w:rFonts w:ascii="Arial" w:hAnsi="Arial"/>
          <w:color w:val="00B2A9" w:themeColor="accent1"/>
        </w:rPr>
        <w:t xml:space="preserve">Geo-Bibliography: </w:t>
      </w:r>
      <w:r w:rsidRPr="00075ABE">
        <w:rPr>
          <w:rFonts w:ascii="Arial" w:hAnsi="Arial"/>
          <w:color w:val="333333"/>
        </w:rPr>
        <w:t>for managing document records and their citations</w:t>
      </w:r>
    </w:p>
    <w:p w14:paraId="3B7C6C60" w14:textId="496BD14D" w:rsidR="00925F36" w:rsidRPr="00BE3B8E" w:rsidRDefault="003A03A7" w:rsidP="00BE3B8E">
      <w:pPr>
        <w:spacing w:before="100" w:beforeAutospacing="1" w:after="100" w:afterAutospacing="1" w:line="240" w:lineRule="auto"/>
        <w:rPr>
          <w:rFonts w:ascii="Arial" w:hAnsi="Arial"/>
          <w:color w:val="333333"/>
        </w:rPr>
      </w:pPr>
      <w:r w:rsidRPr="00BE3B8E">
        <w:rPr>
          <w:rFonts w:ascii="Arial" w:hAnsi="Arial"/>
          <w:color w:val="auto"/>
        </w:rPr>
        <w:t>A range o</w:t>
      </w:r>
      <w:r w:rsidR="002D355B" w:rsidRPr="00BE3B8E">
        <w:rPr>
          <w:rFonts w:ascii="Arial" w:hAnsi="Arial"/>
          <w:color w:val="auto"/>
        </w:rPr>
        <w:t xml:space="preserve">f </w:t>
      </w:r>
      <w:r w:rsidRPr="00BE3B8E">
        <w:rPr>
          <w:rFonts w:ascii="Arial" w:hAnsi="Arial"/>
          <w:color w:val="auto"/>
        </w:rPr>
        <w:t xml:space="preserve">statistical and </w:t>
      </w:r>
      <w:r w:rsidR="002D30F7" w:rsidRPr="00BE3B8E">
        <w:rPr>
          <w:rFonts w:ascii="Arial" w:hAnsi="Arial"/>
          <w:color w:val="auto"/>
        </w:rPr>
        <w:t>graphical</w:t>
      </w:r>
      <w:r w:rsidRPr="00BE3B8E">
        <w:rPr>
          <w:rFonts w:ascii="Arial" w:hAnsi="Arial"/>
          <w:color w:val="auto"/>
        </w:rPr>
        <w:t xml:space="preserve"> </w:t>
      </w:r>
      <w:r w:rsidR="005313F0" w:rsidRPr="00BE3B8E">
        <w:rPr>
          <w:rFonts w:ascii="Arial" w:hAnsi="Arial"/>
          <w:color w:val="auto"/>
        </w:rPr>
        <w:t>functions can be achieved using R Statistics</w:t>
      </w:r>
      <w:r w:rsidR="007C2610">
        <w:rPr>
          <w:rFonts w:ascii="ZWAdobeF" w:hAnsi="ZWAdobeF" w:cs="ZWAdobeF"/>
          <w:color w:val="auto"/>
          <w:sz w:val="2"/>
          <w:szCs w:val="2"/>
        </w:rPr>
        <w:t>47F</w:t>
      </w:r>
      <w:r w:rsidR="00247614" w:rsidRPr="007A0773">
        <w:rPr>
          <w:rStyle w:val="FootnoteReference"/>
          <w:rFonts w:ascii="Arial" w:hAnsi="Arial"/>
          <w:b/>
          <w:bCs/>
          <w:color w:val="00B2A9" w:themeColor="accent1"/>
        </w:rPr>
        <w:footnoteReference w:id="49"/>
      </w:r>
      <w:r w:rsidR="00247614" w:rsidRPr="00BE3B8E">
        <w:rPr>
          <w:rFonts w:ascii="Arial" w:hAnsi="Arial"/>
          <w:color w:val="auto"/>
        </w:rPr>
        <w:t xml:space="preserve"> </w:t>
      </w:r>
      <w:r w:rsidR="002D355B" w:rsidRPr="00BE3B8E">
        <w:rPr>
          <w:rFonts w:ascii="Arial" w:hAnsi="Arial"/>
          <w:color w:val="auto"/>
        </w:rPr>
        <w:t>from database queries and made available through the CoastKit web portal.</w:t>
      </w:r>
    </w:p>
    <w:p w14:paraId="3704BD2D" w14:textId="09AE0AFF" w:rsidR="005D5CB7" w:rsidRDefault="00385C3B" w:rsidP="00C231CF">
      <w:pPr>
        <w:pStyle w:val="NormalWeb"/>
        <w:spacing w:after="150"/>
        <w:rPr>
          <w:rFonts w:ascii="Arial" w:hAnsi="Arial" w:cs="Arial"/>
          <w:color w:val="auto"/>
          <w:szCs w:val="20"/>
        </w:rPr>
      </w:pPr>
      <w:r>
        <w:rPr>
          <w:b/>
          <w:bCs/>
          <w:noProof/>
          <w:color w:val="00B2A9" w:themeColor="accent1"/>
          <w:sz w:val="24"/>
        </w:rPr>
        <mc:AlternateContent>
          <mc:Choice Requires="wpg">
            <w:drawing>
              <wp:anchor distT="0" distB="0" distL="114300" distR="114300" simplePos="0" relativeHeight="251664896" behindDoc="0" locked="0" layoutInCell="1" allowOverlap="1" wp14:anchorId="0FC30748" wp14:editId="6022B8A6">
                <wp:simplePos x="0" y="0"/>
                <wp:positionH relativeFrom="column">
                  <wp:posOffset>-93980</wp:posOffset>
                </wp:positionH>
                <wp:positionV relativeFrom="paragraph">
                  <wp:posOffset>13335</wp:posOffset>
                </wp:positionV>
                <wp:extent cx="3094355" cy="5472430"/>
                <wp:effectExtent l="0" t="0" r="0" b="0"/>
                <wp:wrapNone/>
                <wp:docPr id="1226994666" name="Group 1226994666"/>
                <wp:cNvGraphicFramePr/>
                <a:graphic xmlns:a="http://schemas.openxmlformats.org/drawingml/2006/main">
                  <a:graphicData uri="http://schemas.microsoft.com/office/word/2010/wordprocessingGroup">
                    <wpg:wgp>
                      <wpg:cNvGrpSpPr/>
                      <wpg:grpSpPr>
                        <a:xfrm>
                          <a:off x="0" y="0"/>
                          <a:ext cx="3094355" cy="5472430"/>
                          <a:chOff x="0" y="0"/>
                          <a:chExt cx="3094355" cy="5472430"/>
                        </a:xfrm>
                      </wpg:grpSpPr>
                      <wps:wsp>
                        <wps:cNvPr id="1226994667" name="Text Box 2"/>
                        <wps:cNvSpPr txBox="1">
                          <a:spLocks noChangeArrowheads="1"/>
                        </wps:cNvSpPr>
                        <wps:spPr bwMode="auto">
                          <a:xfrm>
                            <a:off x="47625" y="5067300"/>
                            <a:ext cx="3046730" cy="405130"/>
                          </a:xfrm>
                          <a:prstGeom prst="rect">
                            <a:avLst/>
                          </a:prstGeom>
                          <a:solidFill>
                            <a:srgbClr val="FFFFFF"/>
                          </a:solidFill>
                          <a:ln w="9525">
                            <a:noFill/>
                            <a:miter lim="800000"/>
                            <a:headEnd/>
                            <a:tailEnd/>
                          </a:ln>
                        </wps:spPr>
                        <wps:txbx>
                          <w:txbxContent>
                            <w:p w14:paraId="6741FB2F" w14:textId="3F7D4C29" w:rsidR="00135D9D" w:rsidRPr="00D4210E" w:rsidRDefault="00135D9D">
                              <w:pPr>
                                <w:rPr>
                                  <w:b/>
                                  <w:bCs/>
                                  <w:sz w:val="16"/>
                                  <w:szCs w:val="16"/>
                                </w:rPr>
                              </w:pPr>
                              <w:r w:rsidRPr="00D4210E">
                                <w:rPr>
                                  <w:b/>
                                  <w:bCs/>
                                  <w:sz w:val="16"/>
                                  <w:szCs w:val="16"/>
                                </w:rPr>
                                <w:t>Figure 15: Schematic example of Mapshare data themes available through Data.VIC</w:t>
                              </w:r>
                            </w:p>
                          </w:txbxContent>
                        </wps:txbx>
                        <wps:bodyPr rot="0" vert="horz" wrap="square" lIns="91440" tIns="45720" rIns="91440" bIns="45720" anchor="t" anchorCtr="0">
                          <a:spAutoFit/>
                        </wps:bodyPr>
                      </wps:wsp>
                      <pic:pic xmlns:pic="http://schemas.openxmlformats.org/drawingml/2006/picture">
                        <pic:nvPicPr>
                          <pic:cNvPr id="1226994668" name="Picture 1226994668"/>
                          <pic:cNvPicPr>
                            <a:picLocks noChangeAspect="1"/>
                          </pic:cNvPicPr>
                        </pic:nvPicPr>
                        <pic:blipFill>
                          <a:blip r:embed="rId104">
                            <a:extLst>
                              <a:ext uri="{28A0092B-C50C-407E-A947-70E740481C1C}">
                                <a14:useLocalDpi xmlns:a14="http://schemas.microsoft.com/office/drawing/2010/main" val="0"/>
                              </a:ext>
                            </a:extLst>
                          </a:blip>
                          <a:stretch>
                            <a:fillRect/>
                          </a:stretch>
                        </pic:blipFill>
                        <pic:spPr>
                          <a:xfrm>
                            <a:off x="0" y="0"/>
                            <a:ext cx="3094355" cy="5087620"/>
                          </a:xfrm>
                          <a:prstGeom prst="rect">
                            <a:avLst/>
                          </a:prstGeom>
                        </pic:spPr>
                      </pic:pic>
                    </wpg:wgp>
                  </a:graphicData>
                </a:graphic>
              </wp:anchor>
            </w:drawing>
          </mc:Choice>
          <mc:Fallback>
            <w:pict>
              <v:group w14:anchorId="0FC30748" id="Group 1226994666" o:spid="_x0000_s1066" style="position:absolute;margin-left:-7.4pt;margin-top:1.05pt;width:243.65pt;height:430.9pt;z-index:251664896" coordsize="30943,547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">
                <v:shape id="_x0000_s1067" type="#_x0000_t202" style="position:absolute;left:476;top:50673;width:30467;height:4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" stroked="f">
                  <v:textbox style="mso-fit-shape-to-text:t">
                    <w:txbxContent>
                      <w:p w14:paraId="6741FB2F" w14:textId="3F7D4C29" w:rsidR="00135D9D" w:rsidRPr="00D4210E" w:rsidRDefault="00135D9D">
                        <w:pPr>
                          <w:rPr>
                            <w:b/>
                            <w:bCs/>
                            <w:sz w:val="16"/>
                            <w:szCs w:val="16"/>
                          </w:rPr>
                        </w:pPr>
                        <w:r w:rsidRPr="00D4210E">
                          <w:rPr>
                            <w:b/>
                            <w:bCs/>
                            <w:sz w:val="16"/>
                            <w:szCs w:val="16"/>
                          </w:rPr>
                          <w:t>Figure 15: Schematic example of Mapshare data themes available through Data.VIC</w:t>
                        </w:r>
                      </w:p>
                    </w:txbxContent>
                  </v:textbox>
                </v:shape>
                <v:shape id="Picture 1226994668" o:spid="_x0000_s1068" type="#_x0000_t75" style="position:absolute;width:30943;height:508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">
                  <v:imagedata r:id="rId105" o:title=""/>
                </v:shape>
              </v:group>
            </w:pict>
          </mc:Fallback>
        </mc:AlternateContent>
      </w:r>
    </w:p>
    <w:p w14:paraId="4C33BE75" w14:textId="0B303AA7" w:rsidR="005D5CB7" w:rsidRDefault="005D5CB7" w:rsidP="00C231CF">
      <w:pPr>
        <w:pStyle w:val="NormalWeb"/>
        <w:spacing w:after="150"/>
        <w:rPr>
          <w:rFonts w:ascii="Arial" w:hAnsi="Arial" w:cs="Arial"/>
          <w:color w:val="auto"/>
          <w:szCs w:val="20"/>
        </w:rPr>
      </w:pPr>
    </w:p>
    <w:p w14:paraId="42116414" w14:textId="0D2DF39E" w:rsidR="005D5CB7" w:rsidRDefault="005D5CB7" w:rsidP="00C231CF">
      <w:pPr>
        <w:pStyle w:val="NormalWeb"/>
        <w:spacing w:after="150"/>
        <w:rPr>
          <w:rFonts w:ascii="Arial" w:hAnsi="Arial" w:cs="Arial"/>
          <w:color w:val="auto"/>
          <w:szCs w:val="20"/>
        </w:rPr>
      </w:pPr>
    </w:p>
    <w:p w14:paraId="1EA65DE9" w14:textId="7EC52BCB" w:rsidR="005D5CB7" w:rsidRDefault="005D5CB7" w:rsidP="00C231CF">
      <w:pPr>
        <w:pStyle w:val="NormalWeb"/>
        <w:spacing w:after="150"/>
        <w:rPr>
          <w:rFonts w:ascii="Arial" w:hAnsi="Arial" w:cs="Arial"/>
          <w:color w:val="auto"/>
          <w:szCs w:val="20"/>
        </w:rPr>
      </w:pPr>
    </w:p>
    <w:p w14:paraId="566CBBA7" w14:textId="49B1364F" w:rsidR="005D5CB7" w:rsidRDefault="005D5CB7" w:rsidP="00C231CF">
      <w:pPr>
        <w:pStyle w:val="NormalWeb"/>
        <w:spacing w:after="150"/>
        <w:rPr>
          <w:rFonts w:ascii="Arial" w:hAnsi="Arial" w:cs="Arial"/>
          <w:color w:val="auto"/>
          <w:szCs w:val="20"/>
        </w:rPr>
      </w:pPr>
    </w:p>
    <w:p w14:paraId="3EAFF2F7" w14:textId="507FE7A2" w:rsidR="005D5CB7" w:rsidRDefault="005D5CB7" w:rsidP="00C231CF">
      <w:pPr>
        <w:pStyle w:val="NormalWeb"/>
        <w:spacing w:after="150"/>
        <w:rPr>
          <w:rFonts w:ascii="Arial" w:hAnsi="Arial" w:cs="Arial"/>
          <w:color w:val="auto"/>
          <w:szCs w:val="20"/>
        </w:rPr>
      </w:pPr>
    </w:p>
    <w:p w14:paraId="10472D6B" w14:textId="7DCC5F23" w:rsidR="005D5CB7" w:rsidRDefault="005D5CB7" w:rsidP="00C231CF">
      <w:pPr>
        <w:pStyle w:val="NormalWeb"/>
        <w:spacing w:after="150"/>
        <w:rPr>
          <w:rFonts w:ascii="Arial" w:hAnsi="Arial" w:cs="Arial"/>
          <w:color w:val="auto"/>
          <w:szCs w:val="20"/>
        </w:rPr>
      </w:pPr>
    </w:p>
    <w:p w14:paraId="2228AB01" w14:textId="6332BFD7" w:rsidR="005D5CB7" w:rsidRDefault="005D5CB7" w:rsidP="00C231CF">
      <w:pPr>
        <w:pStyle w:val="NormalWeb"/>
        <w:spacing w:after="150"/>
        <w:rPr>
          <w:rFonts w:ascii="Arial" w:hAnsi="Arial" w:cs="Arial"/>
          <w:color w:val="auto"/>
          <w:szCs w:val="20"/>
        </w:rPr>
      </w:pPr>
    </w:p>
    <w:p w14:paraId="449CDD61" w14:textId="38C25B51" w:rsidR="005D5CB7" w:rsidRDefault="005D5CB7" w:rsidP="00C231CF">
      <w:pPr>
        <w:pStyle w:val="NormalWeb"/>
        <w:spacing w:after="150"/>
        <w:rPr>
          <w:rFonts w:ascii="Arial" w:hAnsi="Arial" w:cs="Arial"/>
          <w:color w:val="auto"/>
          <w:szCs w:val="20"/>
        </w:rPr>
      </w:pPr>
    </w:p>
    <w:p w14:paraId="17F5B6B2" w14:textId="23773B5E" w:rsidR="005D5CB7" w:rsidRDefault="005D5CB7" w:rsidP="00C231CF">
      <w:pPr>
        <w:pStyle w:val="NormalWeb"/>
        <w:spacing w:after="150"/>
        <w:rPr>
          <w:rFonts w:ascii="Arial" w:hAnsi="Arial" w:cs="Arial"/>
          <w:color w:val="auto"/>
          <w:szCs w:val="20"/>
        </w:rPr>
      </w:pPr>
    </w:p>
    <w:p w14:paraId="54DB1ADE" w14:textId="4C30173B" w:rsidR="005D5CB7" w:rsidRDefault="005D5CB7" w:rsidP="00C231CF">
      <w:pPr>
        <w:pStyle w:val="NormalWeb"/>
        <w:spacing w:after="150"/>
        <w:rPr>
          <w:rFonts w:ascii="Arial" w:hAnsi="Arial" w:cs="Arial"/>
          <w:color w:val="auto"/>
          <w:szCs w:val="20"/>
        </w:rPr>
      </w:pPr>
    </w:p>
    <w:p w14:paraId="1AA7E76E" w14:textId="366630EB" w:rsidR="005D5CB7" w:rsidRDefault="005D5CB7" w:rsidP="00C231CF">
      <w:pPr>
        <w:pStyle w:val="NormalWeb"/>
        <w:spacing w:after="150"/>
        <w:rPr>
          <w:rFonts w:ascii="Arial" w:hAnsi="Arial" w:cs="Arial"/>
          <w:color w:val="auto"/>
          <w:szCs w:val="20"/>
        </w:rPr>
      </w:pPr>
    </w:p>
    <w:p w14:paraId="096F6591" w14:textId="57A5385D" w:rsidR="005D5CB7" w:rsidRDefault="005D5CB7" w:rsidP="00C231CF">
      <w:pPr>
        <w:pStyle w:val="NormalWeb"/>
        <w:spacing w:after="150"/>
        <w:rPr>
          <w:rFonts w:ascii="Arial" w:hAnsi="Arial" w:cs="Arial"/>
          <w:color w:val="auto"/>
          <w:szCs w:val="20"/>
        </w:rPr>
      </w:pPr>
    </w:p>
    <w:p w14:paraId="12913C9F" w14:textId="68CF56D5" w:rsidR="005D5CB7" w:rsidRDefault="005D5CB7" w:rsidP="00C231CF">
      <w:pPr>
        <w:pStyle w:val="NormalWeb"/>
        <w:spacing w:after="150"/>
        <w:rPr>
          <w:rFonts w:ascii="Arial" w:hAnsi="Arial" w:cs="Arial"/>
          <w:color w:val="auto"/>
          <w:szCs w:val="20"/>
        </w:rPr>
      </w:pPr>
    </w:p>
    <w:p w14:paraId="7543169F" w14:textId="0E46E830" w:rsidR="005D5CB7" w:rsidRDefault="005D5CB7" w:rsidP="00C231CF">
      <w:pPr>
        <w:pStyle w:val="NormalWeb"/>
        <w:spacing w:after="150"/>
        <w:rPr>
          <w:rFonts w:ascii="Arial" w:hAnsi="Arial" w:cs="Arial"/>
          <w:color w:val="auto"/>
          <w:szCs w:val="20"/>
        </w:rPr>
      </w:pPr>
    </w:p>
    <w:p w14:paraId="70D78D99" w14:textId="18601015" w:rsidR="005D5CB7" w:rsidRDefault="005D5CB7" w:rsidP="00C231CF">
      <w:pPr>
        <w:pStyle w:val="NormalWeb"/>
        <w:spacing w:after="150"/>
        <w:rPr>
          <w:rFonts w:ascii="Arial" w:hAnsi="Arial" w:cs="Arial"/>
          <w:color w:val="auto"/>
          <w:szCs w:val="20"/>
        </w:rPr>
      </w:pPr>
    </w:p>
    <w:p w14:paraId="3855C5E1" w14:textId="4D9510D2" w:rsidR="005D5CB7" w:rsidRDefault="005D5CB7" w:rsidP="00C231CF">
      <w:pPr>
        <w:pStyle w:val="NormalWeb"/>
        <w:spacing w:after="150"/>
        <w:rPr>
          <w:rFonts w:ascii="Arial" w:hAnsi="Arial" w:cs="Arial"/>
          <w:color w:val="auto"/>
          <w:szCs w:val="20"/>
        </w:rPr>
      </w:pPr>
    </w:p>
    <w:p w14:paraId="6AB31816" w14:textId="15220345" w:rsidR="005D5CB7" w:rsidRDefault="005D5CB7" w:rsidP="00C231CF">
      <w:pPr>
        <w:pStyle w:val="NormalWeb"/>
        <w:spacing w:after="150"/>
        <w:rPr>
          <w:rFonts w:ascii="Arial" w:hAnsi="Arial" w:cs="Arial"/>
          <w:color w:val="auto"/>
          <w:szCs w:val="20"/>
        </w:rPr>
      </w:pPr>
    </w:p>
    <w:p w14:paraId="3F70486F" w14:textId="40708A95" w:rsidR="005D5CB7" w:rsidRDefault="005D5CB7" w:rsidP="00C231CF">
      <w:pPr>
        <w:pStyle w:val="NormalWeb"/>
        <w:spacing w:after="150"/>
        <w:rPr>
          <w:rFonts w:ascii="Arial" w:hAnsi="Arial" w:cs="Arial"/>
          <w:color w:val="auto"/>
          <w:szCs w:val="20"/>
        </w:rPr>
      </w:pPr>
    </w:p>
    <w:p w14:paraId="43C09711" w14:textId="7DCBE9B6" w:rsidR="005D5CB7" w:rsidRDefault="005D5CB7" w:rsidP="00C231CF">
      <w:pPr>
        <w:pStyle w:val="NormalWeb"/>
        <w:spacing w:after="150"/>
        <w:rPr>
          <w:rFonts w:ascii="Arial" w:hAnsi="Arial" w:cs="Arial"/>
          <w:color w:val="auto"/>
          <w:szCs w:val="20"/>
        </w:rPr>
      </w:pPr>
    </w:p>
    <w:p w14:paraId="40A0E8F9" w14:textId="57C0AB50" w:rsidR="005D5CB7" w:rsidRDefault="005D5CB7" w:rsidP="00C231CF">
      <w:pPr>
        <w:pStyle w:val="NormalWeb"/>
        <w:spacing w:after="150"/>
        <w:rPr>
          <w:rFonts w:ascii="Arial" w:hAnsi="Arial" w:cs="Arial"/>
          <w:color w:val="auto"/>
          <w:szCs w:val="20"/>
        </w:rPr>
      </w:pPr>
    </w:p>
    <w:p w14:paraId="11BE0D2E" w14:textId="3F910370" w:rsidR="005D5CB7" w:rsidRDefault="005D5CB7" w:rsidP="00C231CF">
      <w:pPr>
        <w:pStyle w:val="NormalWeb"/>
        <w:spacing w:after="150"/>
        <w:rPr>
          <w:rFonts w:ascii="Arial" w:hAnsi="Arial" w:cs="Arial"/>
          <w:color w:val="auto"/>
          <w:szCs w:val="20"/>
        </w:rPr>
      </w:pPr>
    </w:p>
    <w:p w14:paraId="4A4E7336" w14:textId="66328F84" w:rsidR="005D5CB7" w:rsidRDefault="006A7486" w:rsidP="00C231CF">
      <w:pPr>
        <w:pStyle w:val="NormalWeb"/>
        <w:spacing w:after="150"/>
        <w:rPr>
          <w:rFonts w:ascii="Arial" w:hAnsi="Arial" w:cs="Arial"/>
          <w:color w:val="auto"/>
          <w:szCs w:val="20"/>
        </w:rPr>
      </w:pPr>
      <w:r>
        <w:rPr>
          <w:rFonts w:ascii="Arial" w:hAnsi="Arial" w:cs="Arial"/>
          <w:noProof/>
          <w:color w:val="auto"/>
          <w:szCs w:val="20"/>
        </w:rPr>
        <w:drawing>
          <wp:anchor distT="0" distB="0" distL="114300" distR="114300" simplePos="0" relativeHeight="251665920" behindDoc="0" locked="0" layoutInCell="1" allowOverlap="1" wp14:anchorId="3CB8ABDF" wp14:editId="799810E2">
            <wp:simplePos x="0" y="0"/>
            <wp:positionH relativeFrom="column">
              <wp:posOffset>-484505</wp:posOffset>
            </wp:positionH>
            <wp:positionV relativeFrom="paragraph">
              <wp:posOffset>146685</wp:posOffset>
            </wp:positionV>
            <wp:extent cx="3792220" cy="2867684"/>
            <wp:effectExtent l="0" t="0" r="0" b="8890"/>
            <wp:wrapNone/>
            <wp:docPr id="1226994670" name="Picture 1226994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994670" name="Picture 1226994670"/>
                    <pic:cNvPicPr>
                      <a:picLocks noChangeAspect="1"/>
                    </pic:cNvPicPr>
                  </pic:nvPicPr>
                  <pic:blipFill>
                    <a:blip r:embed="rId106">
                      <a:extLst>
                        <a:ext uri="{28A0092B-C50C-407E-A947-70E740481C1C}">
                          <a14:useLocalDpi xmlns:a14="http://schemas.microsoft.com/office/drawing/2010/main" val="0"/>
                        </a:ext>
                      </a:extLst>
                    </a:blip>
                    <a:stretch>
                      <a:fillRect/>
                    </a:stretch>
                  </pic:blipFill>
                  <pic:spPr>
                    <a:xfrm>
                      <a:off x="0" y="0"/>
                      <a:ext cx="3792220" cy="2867684"/>
                    </a:xfrm>
                    <a:prstGeom prst="rect">
                      <a:avLst/>
                    </a:prstGeom>
                  </pic:spPr>
                </pic:pic>
              </a:graphicData>
            </a:graphic>
          </wp:anchor>
        </w:drawing>
      </w:r>
    </w:p>
    <w:p w14:paraId="2040CCAC" w14:textId="70F8B607" w:rsidR="005D5CB7" w:rsidRDefault="005D5CB7" w:rsidP="00C231CF">
      <w:pPr>
        <w:pStyle w:val="NormalWeb"/>
        <w:spacing w:after="150"/>
        <w:rPr>
          <w:rFonts w:ascii="Arial" w:hAnsi="Arial" w:cs="Arial"/>
          <w:color w:val="auto"/>
          <w:szCs w:val="20"/>
        </w:rPr>
      </w:pPr>
    </w:p>
    <w:p w14:paraId="106C18B1" w14:textId="5296DAE5" w:rsidR="005D5CB7" w:rsidRDefault="005D5CB7" w:rsidP="00C231CF">
      <w:pPr>
        <w:pStyle w:val="NormalWeb"/>
        <w:spacing w:after="150"/>
        <w:rPr>
          <w:rFonts w:ascii="Arial" w:hAnsi="Arial" w:cs="Arial"/>
          <w:color w:val="auto"/>
          <w:szCs w:val="20"/>
        </w:rPr>
      </w:pPr>
    </w:p>
    <w:p w14:paraId="658E2FEE" w14:textId="1AD19C3F" w:rsidR="005D5CB7" w:rsidRDefault="005D5CB7" w:rsidP="00C231CF">
      <w:pPr>
        <w:pStyle w:val="NormalWeb"/>
        <w:spacing w:after="150"/>
        <w:rPr>
          <w:rFonts w:ascii="Arial" w:hAnsi="Arial" w:cs="Arial"/>
          <w:color w:val="auto"/>
          <w:szCs w:val="20"/>
        </w:rPr>
      </w:pPr>
    </w:p>
    <w:p w14:paraId="7663EE1B" w14:textId="5C14D2A3" w:rsidR="005D5CB7" w:rsidRDefault="005D5CB7" w:rsidP="00C231CF">
      <w:pPr>
        <w:pStyle w:val="NormalWeb"/>
        <w:spacing w:after="150"/>
        <w:rPr>
          <w:rFonts w:ascii="Arial" w:hAnsi="Arial" w:cs="Arial"/>
          <w:color w:val="auto"/>
          <w:szCs w:val="20"/>
        </w:rPr>
      </w:pPr>
    </w:p>
    <w:p w14:paraId="449D0590" w14:textId="56EB35DC" w:rsidR="005D5CB7" w:rsidRDefault="005D5CB7" w:rsidP="00C231CF">
      <w:pPr>
        <w:pStyle w:val="NormalWeb"/>
        <w:spacing w:after="150"/>
        <w:rPr>
          <w:rFonts w:ascii="Arial" w:hAnsi="Arial" w:cs="Arial"/>
          <w:color w:val="auto"/>
          <w:szCs w:val="20"/>
        </w:rPr>
      </w:pPr>
    </w:p>
    <w:p w14:paraId="187E1CE1" w14:textId="3926A30E" w:rsidR="005D5CB7" w:rsidRDefault="005D5CB7" w:rsidP="00C231CF">
      <w:pPr>
        <w:pStyle w:val="NormalWeb"/>
        <w:spacing w:after="150"/>
        <w:rPr>
          <w:rFonts w:ascii="Arial" w:hAnsi="Arial" w:cs="Arial"/>
          <w:color w:val="auto"/>
          <w:szCs w:val="20"/>
        </w:rPr>
      </w:pPr>
    </w:p>
    <w:p w14:paraId="1A4A1639" w14:textId="27433CC9" w:rsidR="005D5CB7" w:rsidRDefault="005D5CB7" w:rsidP="00C231CF">
      <w:pPr>
        <w:pStyle w:val="NormalWeb"/>
        <w:spacing w:after="150"/>
        <w:rPr>
          <w:rFonts w:ascii="Arial" w:hAnsi="Arial" w:cs="Arial"/>
          <w:color w:val="auto"/>
          <w:szCs w:val="20"/>
        </w:rPr>
      </w:pPr>
    </w:p>
    <w:p w14:paraId="597FA7B6" w14:textId="0CF7BD1D" w:rsidR="005D5CB7" w:rsidRDefault="005D5CB7" w:rsidP="00C231CF">
      <w:pPr>
        <w:pStyle w:val="NormalWeb"/>
        <w:spacing w:after="150"/>
        <w:rPr>
          <w:rFonts w:ascii="Arial" w:hAnsi="Arial" w:cs="Arial"/>
          <w:color w:val="auto"/>
          <w:szCs w:val="20"/>
        </w:rPr>
      </w:pPr>
    </w:p>
    <w:p w14:paraId="0AA1A225" w14:textId="77777777" w:rsidR="005D5CB7" w:rsidRPr="003A03A7" w:rsidRDefault="005D5CB7" w:rsidP="00C231CF">
      <w:pPr>
        <w:pStyle w:val="NormalWeb"/>
        <w:spacing w:after="150"/>
        <w:rPr>
          <w:rFonts w:ascii="Arial" w:hAnsi="Arial" w:cs="Arial"/>
          <w:color w:val="auto"/>
          <w:szCs w:val="20"/>
        </w:rPr>
      </w:pPr>
    </w:p>
    <w:p w14:paraId="0E7726BC" w14:textId="314DBA91" w:rsidR="005F0A98" w:rsidRDefault="005F0A98" w:rsidP="00C231CF">
      <w:pPr>
        <w:pStyle w:val="NormalWeb"/>
        <w:spacing w:after="150"/>
        <w:rPr>
          <w:rFonts w:ascii="Arial" w:hAnsi="Arial" w:cs="Arial"/>
          <w:color w:val="00B2A9" w:themeColor="accent1"/>
          <w:szCs w:val="20"/>
        </w:rPr>
      </w:pPr>
    </w:p>
    <w:p w14:paraId="6502D373" w14:textId="52DDA1F8" w:rsidR="00283F91" w:rsidRDefault="006A7486" w:rsidP="00C231CF">
      <w:pPr>
        <w:pStyle w:val="NormalWeb"/>
        <w:spacing w:after="150"/>
        <w:rPr>
          <w:rFonts w:ascii="Arial" w:hAnsi="Arial" w:cs="Arial"/>
          <w:color w:val="00B2A9" w:themeColor="accent1"/>
          <w:szCs w:val="20"/>
        </w:rPr>
      </w:pPr>
      <w:r>
        <w:rPr>
          <w:rFonts w:ascii="Arial" w:hAnsi="Arial" w:cs="Arial"/>
          <w:noProof/>
          <w:color w:val="00B2A9" w:themeColor="accent1"/>
          <w:szCs w:val="20"/>
        </w:rPr>
        <mc:AlternateContent>
          <mc:Choice Requires="wps">
            <w:drawing>
              <wp:anchor distT="0" distB="0" distL="114300" distR="114300" simplePos="0" relativeHeight="251666944" behindDoc="0" locked="0" layoutInCell="1" allowOverlap="1" wp14:anchorId="1B9B9384" wp14:editId="59CCA40A">
                <wp:simplePos x="0" y="0"/>
                <wp:positionH relativeFrom="column">
                  <wp:posOffset>-227488</wp:posOffset>
                </wp:positionH>
                <wp:positionV relativeFrom="paragraph">
                  <wp:posOffset>254034</wp:posOffset>
                </wp:positionV>
                <wp:extent cx="3360186" cy="240631"/>
                <wp:effectExtent l="0" t="0" r="0" b="7620"/>
                <wp:wrapNone/>
                <wp:docPr id="12269946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0186" cy="240631"/>
                        </a:xfrm>
                        <a:prstGeom prst="rect">
                          <a:avLst/>
                        </a:prstGeom>
                        <a:solidFill>
                          <a:srgbClr val="FFFFFF"/>
                        </a:solidFill>
                        <a:ln w="9525">
                          <a:noFill/>
                          <a:miter lim="800000"/>
                          <a:headEnd/>
                          <a:tailEnd/>
                        </a:ln>
                      </wps:spPr>
                      <wps:txbx>
                        <w:txbxContent>
                          <w:p w14:paraId="26F19DD8" w14:textId="0E94AA3E" w:rsidR="00135D9D" w:rsidRPr="00D4210E" w:rsidRDefault="00135D9D" w:rsidP="009A35F2">
                            <w:pPr>
                              <w:rPr>
                                <w:b/>
                                <w:bCs/>
                                <w:sz w:val="16"/>
                                <w:szCs w:val="16"/>
                              </w:rPr>
                            </w:pPr>
                            <w:r w:rsidRPr="00D4210E">
                              <w:rPr>
                                <w:b/>
                                <w:bCs/>
                                <w:sz w:val="16"/>
                                <w:szCs w:val="16"/>
                              </w:rPr>
                              <w:t>Figure 1</w:t>
                            </w:r>
                            <w:r>
                              <w:rPr>
                                <w:b/>
                                <w:bCs/>
                                <w:sz w:val="16"/>
                                <w:szCs w:val="16"/>
                              </w:rPr>
                              <w:t>6</w:t>
                            </w:r>
                            <w:r w:rsidRPr="00D4210E">
                              <w:rPr>
                                <w:b/>
                                <w:bCs/>
                                <w:sz w:val="16"/>
                                <w:szCs w:val="16"/>
                              </w:rPr>
                              <w:t xml:space="preserve">: </w:t>
                            </w:r>
                            <w:r>
                              <w:rPr>
                                <w:b/>
                                <w:bCs/>
                                <w:sz w:val="16"/>
                                <w:szCs w:val="16"/>
                              </w:rPr>
                              <w:t>CoastKit database components</w:t>
                            </w:r>
                          </w:p>
                        </w:txbxContent>
                      </wps:txbx>
                      <wps:bodyPr rot="0" vert="horz" wrap="square" lIns="91440" tIns="45720" rIns="91440" bIns="45720" anchor="t" anchorCtr="0">
                        <a:noAutofit/>
                      </wps:bodyPr>
                    </wps:wsp>
                  </a:graphicData>
                </a:graphic>
              </wp:anchor>
            </w:drawing>
          </mc:Choice>
          <mc:Fallback>
            <w:pict>
              <v:shape w14:anchorId="1B9B9384" id="_x0000_s1069" type="#_x0000_t202" style="position:absolute;margin-left:-17.9pt;margin-top:20pt;width:264.6pt;height:18.95pt;z-index:251666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" stroked="f">
                <v:textbox>
                  <w:txbxContent>
                    <w:p w14:paraId="26F19DD8" w14:textId="0E94AA3E" w:rsidR="00135D9D" w:rsidRPr="00D4210E" w:rsidRDefault="00135D9D" w:rsidP="009A35F2">
                      <w:pPr>
                        <w:rPr>
                          <w:b/>
                          <w:bCs/>
                          <w:sz w:val="16"/>
                          <w:szCs w:val="16"/>
                        </w:rPr>
                      </w:pPr>
                      <w:r w:rsidRPr="00D4210E">
                        <w:rPr>
                          <w:b/>
                          <w:bCs/>
                          <w:sz w:val="16"/>
                          <w:szCs w:val="16"/>
                        </w:rPr>
                        <w:t>Figure 1</w:t>
                      </w:r>
                      <w:r>
                        <w:rPr>
                          <w:b/>
                          <w:bCs/>
                          <w:sz w:val="16"/>
                          <w:szCs w:val="16"/>
                        </w:rPr>
                        <w:t>6</w:t>
                      </w:r>
                      <w:r w:rsidRPr="00D4210E">
                        <w:rPr>
                          <w:b/>
                          <w:bCs/>
                          <w:sz w:val="16"/>
                          <w:szCs w:val="16"/>
                        </w:rPr>
                        <w:t xml:space="preserve">: </w:t>
                      </w:r>
                      <w:r>
                        <w:rPr>
                          <w:b/>
                          <w:bCs/>
                          <w:sz w:val="16"/>
                          <w:szCs w:val="16"/>
                        </w:rPr>
                        <w:t>CoastKit database components</w:t>
                      </w:r>
                    </w:p>
                  </w:txbxContent>
                </v:textbox>
              </v:shape>
            </w:pict>
          </mc:Fallback>
        </mc:AlternateContent>
      </w:r>
    </w:p>
    <w:p w14:paraId="3F933B09" w14:textId="632BA2FE" w:rsidR="00283F91" w:rsidRPr="00283F91" w:rsidRDefault="00283F91" w:rsidP="00C231CF">
      <w:pPr>
        <w:pStyle w:val="NormalWeb"/>
        <w:spacing w:after="150"/>
        <w:rPr>
          <w:rFonts w:ascii="Arial" w:hAnsi="Arial" w:cs="Arial"/>
          <w:color w:val="00B2A9" w:themeColor="accent1"/>
          <w:szCs w:val="20"/>
        </w:rPr>
      </w:pPr>
    </w:p>
    <w:p w14:paraId="6C34DD5B" w14:textId="42A0E8D9" w:rsidR="001E3264" w:rsidRPr="009E7F2A" w:rsidRDefault="001E3264" w:rsidP="007E7315">
      <w:pPr>
        <w:pStyle w:val="Heading1"/>
        <w:numPr>
          <w:ilvl w:val="0"/>
          <w:numId w:val="0"/>
        </w:numPr>
        <w:rPr>
          <w:rFonts w:ascii="Arial" w:hAnsi="Arial"/>
          <w:color w:val="333333"/>
          <w:sz w:val="28"/>
          <w:szCs w:val="28"/>
        </w:rPr>
      </w:pPr>
      <w:bookmarkStart w:id="61" w:name="_Toc75720295"/>
      <w:r w:rsidRPr="009E7F2A">
        <w:rPr>
          <w:sz w:val="28"/>
          <w:szCs w:val="28"/>
        </w:rPr>
        <w:lastRenderedPageBreak/>
        <w:t xml:space="preserve">4 </w:t>
      </w:r>
      <w:r w:rsidR="003B4808" w:rsidRPr="009E7F2A">
        <w:rPr>
          <w:sz w:val="28"/>
          <w:szCs w:val="28"/>
        </w:rPr>
        <w:t xml:space="preserve">Components of the </w:t>
      </w:r>
      <w:r w:rsidRPr="009E7F2A">
        <w:rPr>
          <w:sz w:val="28"/>
          <w:szCs w:val="28"/>
        </w:rPr>
        <w:t>Application</w:t>
      </w:r>
      <w:r w:rsidR="001D2CB2" w:rsidRPr="009E7F2A">
        <w:rPr>
          <w:sz w:val="28"/>
          <w:szCs w:val="28"/>
        </w:rPr>
        <w:t>s</w:t>
      </w:r>
      <w:r w:rsidR="00A41040" w:rsidRPr="009E7F2A">
        <w:rPr>
          <w:sz w:val="28"/>
          <w:szCs w:val="28"/>
        </w:rPr>
        <w:t xml:space="preserve"> Pillar</w:t>
      </w:r>
      <w:bookmarkEnd w:id="61"/>
    </w:p>
    <w:p w14:paraId="4C11ED95" w14:textId="001ECE95" w:rsidR="001E3264" w:rsidRPr="001E3264" w:rsidRDefault="001E3264" w:rsidP="007E7315">
      <w:pPr>
        <w:pStyle w:val="Heading2"/>
        <w:numPr>
          <w:ilvl w:val="0"/>
          <w:numId w:val="0"/>
        </w:numPr>
        <w:rPr>
          <w:lang w:eastAsia="en-US"/>
        </w:rPr>
      </w:pPr>
      <w:bookmarkStart w:id="62" w:name="_Toc75720296"/>
      <w:r w:rsidRPr="001E3264">
        <w:rPr>
          <w:lang w:eastAsia="en-US"/>
        </w:rPr>
        <w:t>4</w:t>
      </w:r>
      <w:r>
        <w:rPr>
          <w:lang w:eastAsia="en-US"/>
        </w:rPr>
        <w:t>.1</w:t>
      </w:r>
      <w:r w:rsidRPr="001E3264">
        <w:rPr>
          <w:lang w:eastAsia="en-US"/>
        </w:rPr>
        <w:t xml:space="preserve"> Good Environmental Status</w:t>
      </w:r>
      <w:bookmarkEnd w:id="62"/>
      <w:r w:rsidRPr="001E3264">
        <w:rPr>
          <w:lang w:eastAsia="en-US"/>
        </w:rPr>
        <w:t xml:space="preserve"> </w:t>
      </w:r>
    </w:p>
    <w:p w14:paraId="66D4532E" w14:textId="484941AD" w:rsidR="001E3264" w:rsidRPr="001E3264" w:rsidRDefault="001E3264" w:rsidP="001E3264">
      <w:pPr>
        <w:spacing w:before="60" w:after="120"/>
        <w:rPr>
          <w:rFonts w:cstheme="minorHAnsi"/>
          <w:lang w:eastAsia="en-US"/>
        </w:rPr>
      </w:pPr>
      <w:r w:rsidRPr="001E3264">
        <w:rPr>
          <w:rFonts w:cstheme="minorHAnsi"/>
          <w:lang w:eastAsia="en-US"/>
        </w:rPr>
        <w:t>Good Environmental Status (GES) is the outcome-based reporting approach of the MACKF to determine and report if the different uses of the marine and coastal resources are conducted at a sustainable level</w:t>
      </w:r>
      <w:r w:rsidR="007C2610">
        <w:rPr>
          <w:rFonts w:ascii="ZWAdobeF" w:hAnsi="ZWAdobeF" w:cs="ZWAdobeF"/>
          <w:color w:val="auto"/>
          <w:sz w:val="2"/>
          <w:szCs w:val="2"/>
          <w:lang w:eastAsia="en-US"/>
        </w:rPr>
        <w:t>48F</w:t>
      </w:r>
      <w:r w:rsidRPr="001E3264">
        <w:rPr>
          <w:rFonts w:cstheme="minorHAnsi"/>
          <w:b/>
          <w:bCs/>
          <w:color w:val="00B2A9" w:themeColor="accent1"/>
          <w:vertAlign w:val="superscript"/>
          <w:lang w:eastAsia="en-US"/>
        </w:rPr>
        <w:footnoteReference w:id="50"/>
      </w:r>
      <w:r w:rsidRPr="001E3264">
        <w:rPr>
          <w:rFonts w:cstheme="minorHAnsi"/>
          <w:b/>
          <w:bCs/>
          <w:color w:val="auto"/>
          <w:lang w:eastAsia="en-US"/>
        </w:rPr>
        <w:t>.</w:t>
      </w:r>
      <w:r w:rsidRPr="001E3264">
        <w:rPr>
          <w:rFonts w:cstheme="minorHAnsi"/>
          <w:lang w:eastAsia="en-US"/>
        </w:rPr>
        <w:t xml:space="preserve"> </w:t>
      </w:r>
    </w:p>
    <w:p w14:paraId="7A87F4AF" w14:textId="58E1DD46" w:rsidR="001E3264" w:rsidRPr="001E3264" w:rsidRDefault="0013511A" w:rsidP="001E3264">
      <w:pPr>
        <w:spacing w:before="60" w:after="120"/>
        <w:rPr>
          <w:rFonts w:cstheme="minorHAnsi"/>
          <w:lang w:eastAsia="en-US"/>
        </w:rPr>
      </w:pPr>
      <w:r w:rsidRPr="001E3264">
        <w:rPr>
          <w:rFonts w:cstheme="minorHAnsi"/>
          <w:noProof/>
          <w:lang w:eastAsia="en-US"/>
        </w:rPr>
        <mc:AlternateContent>
          <mc:Choice Requires="wpg">
            <w:drawing>
              <wp:anchor distT="0" distB="0" distL="114300" distR="114300" simplePos="0" relativeHeight="251659776" behindDoc="0" locked="0" layoutInCell="1" allowOverlap="1" wp14:anchorId="26AF99D7" wp14:editId="1ABDE9E1">
                <wp:simplePos x="0" y="0"/>
                <wp:positionH relativeFrom="column">
                  <wp:posOffset>2867025</wp:posOffset>
                </wp:positionH>
                <wp:positionV relativeFrom="paragraph">
                  <wp:posOffset>243840</wp:posOffset>
                </wp:positionV>
                <wp:extent cx="4029075" cy="4572000"/>
                <wp:effectExtent l="0" t="0" r="9525" b="0"/>
                <wp:wrapTight wrapText="bothSides">
                  <wp:wrapPolygon edited="0">
                    <wp:start x="0" y="0"/>
                    <wp:lineTo x="0" y="18720"/>
                    <wp:lineTo x="1940" y="18720"/>
                    <wp:lineTo x="1940" y="21510"/>
                    <wp:lineTo x="20732" y="21510"/>
                    <wp:lineTo x="20732" y="18720"/>
                    <wp:lineTo x="21549" y="18720"/>
                    <wp:lineTo x="21549" y="0"/>
                    <wp:lineTo x="0" y="0"/>
                  </wp:wrapPolygon>
                </wp:wrapTight>
                <wp:docPr id="245" name="Group 245"/>
                <wp:cNvGraphicFramePr/>
                <a:graphic xmlns:a="http://schemas.openxmlformats.org/drawingml/2006/main">
                  <a:graphicData uri="http://schemas.microsoft.com/office/word/2010/wordprocessingGroup">
                    <wpg:wgp>
                      <wpg:cNvGrpSpPr/>
                      <wpg:grpSpPr>
                        <a:xfrm>
                          <a:off x="0" y="0"/>
                          <a:ext cx="4029075" cy="4572000"/>
                          <a:chOff x="0" y="0"/>
                          <a:chExt cx="4218305" cy="4829175"/>
                        </a:xfrm>
                      </wpg:grpSpPr>
                      <pic:pic xmlns:pic="http://schemas.openxmlformats.org/drawingml/2006/picture">
                        <pic:nvPicPr>
                          <pic:cNvPr id="242" name="Picture 242" descr="A close up of a logo&#10;&#10;Description automatically generated"/>
                          <pic:cNvPicPr>
                            <a:picLocks noChangeAspect="1"/>
                          </pic:cNvPicPr>
                        </pic:nvPicPr>
                        <pic:blipFill>
                          <a:blip r:embed="rId107">
                            <a:extLst>
                              <a:ext uri="{28A0092B-C50C-407E-A947-70E740481C1C}">
                                <a14:useLocalDpi xmlns:a14="http://schemas.microsoft.com/office/drawing/2010/main" val="0"/>
                              </a:ext>
                            </a:extLst>
                          </a:blip>
                          <a:stretch>
                            <a:fillRect/>
                          </a:stretch>
                        </pic:blipFill>
                        <pic:spPr>
                          <a:xfrm>
                            <a:off x="0" y="0"/>
                            <a:ext cx="4218305" cy="4191000"/>
                          </a:xfrm>
                          <a:prstGeom prst="rect">
                            <a:avLst/>
                          </a:prstGeom>
                        </pic:spPr>
                      </pic:pic>
                      <wps:wsp>
                        <wps:cNvPr id="243" name="Text Box 2"/>
                        <wps:cNvSpPr txBox="1">
                          <a:spLocks noChangeArrowheads="1"/>
                        </wps:cNvSpPr>
                        <wps:spPr bwMode="auto">
                          <a:xfrm>
                            <a:off x="419100" y="4191000"/>
                            <a:ext cx="3609975" cy="638175"/>
                          </a:xfrm>
                          <a:prstGeom prst="rect">
                            <a:avLst/>
                          </a:prstGeom>
                          <a:solidFill>
                            <a:srgbClr val="FFFFFF"/>
                          </a:solidFill>
                          <a:ln w="9525">
                            <a:noFill/>
                            <a:miter lim="800000"/>
                            <a:headEnd/>
                            <a:tailEnd/>
                          </a:ln>
                        </wps:spPr>
                        <wps:txbx>
                          <w:txbxContent>
                            <w:p w14:paraId="1C74E8C1" w14:textId="44DFAA2B" w:rsidR="00135D9D" w:rsidRPr="00AC2A0C" w:rsidRDefault="00135D9D" w:rsidP="001E3264">
                              <w:pPr>
                                <w:pStyle w:val="BodyText"/>
                                <w:rPr>
                                  <w:b/>
                                  <w:bCs/>
                                </w:rPr>
                              </w:pPr>
                              <w:r w:rsidRPr="00AC2A0C">
                                <w:rPr>
                                  <w:b/>
                                  <w:bCs/>
                                  <w:sz w:val="16"/>
                                  <w:szCs w:val="16"/>
                                </w:rPr>
                                <w:t xml:space="preserve">Figure </w:t>
                              </w:r>
                              <w:r>
                                <w:rPr>
                                  <w:b/>
                                  <w:bCs/>
                                  <w:sz w:val="16"/>
                                  <w:szCs w:val="16"/>
                                </w:rPr>
                                <w:t>17</w:t>
                              </w:r>
                              <w:r w:rsidRPr="00AC2A0C">
                                <w:rPr>
                                  <w:b/>
                                  <w:bCs/>
                                  <w:sz w:val="16"/>
                                  <w:szCs w:val="16"/>
                                </w:rPr>
                                <w:t>: Schematic illustrating marine condition indices to assess GES can be derived from metrics associated with biotopes, priority marine features and network analyses of EcoNet models</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6AF99D7" id="Group 245" o:spid="_x0000_s1070" style="position:absolute;margin-left:225.75pt;margin-top:19.2pt;width:317.25pt;height:5in;z-index:251659776;mso-width-relative:margin;mso-height-relative:margin" coordsize="42183,48291"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">
                <v:shape id="Picture 242" o:spid="_x0000_s1071" type="#_x0000_t75" alt="A close up of a logo&#10;&#10;Description automatically generated" style="position:absolute;width:42183;height:41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">
                  <v:imagedata r:id="rId108" o:title="A close up of a logo&#10;&#10;Description automatically generated"/>
                </v:shape>
                <v:shape id="_x0000_s1072" type="#_x0000_t202" style="position:absolute;left:4191;top:41910;width:36099;height:6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" stroked="f">
                  <v:textbox>
                    <w:txbxContent>
                      <w:p w14:paraId="1C74E8C1" w14:textId="44DFAA2B" w:rsidR="00135D9D" w:rsidRPr="00AC2A0C" w:rsidRDefault="00135D9D" w:rsidP="001E3264">
                        <w:pPr>
                          <w:pStyle w:val="BodyText"/>
                          <w:rPr>
                            <w:b/>
                            <w:bCs/>
                          </w:rPr>
                        </w:pPr>
                        <w:r w:rsidRPr="00AC2A0C">
                          <w:rPr>
                            <w:b/>
                            <w:bCs/>
                            <w:sz w:val="16"/>
                            <w:szCs w:val="16"/>
                          </w:rPr>
                          <w:t xml:space="preserve">Figure </w:t>
                        </w:r>
                        <w:r>
                          <w:rPr>
                            <w:b/>
                            <w:bCs/>
                            <w:sz w:val="16"/>
                            <w:szCs w:val="16"/>
                          </w:rPr>
                          <w:t>17</w:t>
                        </w:r>
                        <w:r w:rsidRPr="00AC2A0C">
                          <w:rPr>
                            <w:b/>
                            <w:bCs/>
                            <w:sz w:val="16"/>
                            <w:szCs w:val="16"/>
                          </w:rPr>
                          <w:t>: Schematic illustrating marine condition indices to assess GES can be derived from metrics associated with biotopes, priority marine features and network analyses of EcoNet models</w:t>
                        </w:r>
                      </w:p>
                    </w:txbxContent>
                  </v:textbox>
                </v:shape>
                <w10:wrap type="tight"/>
              </v:group>
            </w:pict>
          </mc:Fallback>
        </mc:AlternateContent>
      </w:r>
      <w:r w:rsidR="001E3264" w:rsidRPr="001E3264">
        <w:rPr>
          <w:rFonts w:cstheme="minorHAnsi"/>
          <w:lang w:eastAsia="en-US"/>
        </w:rPr>
        <w:t xml:space="preserve">GES is required by the </w:t>
      </w:r>
      <w:r w:rsidR="001E3264" w:rsidRPr="001E3264">
        <w:rPr>
          <w:rFonts w:cstheme="minorHAnsi"/>
          <w:i/>
          <w:iCs/>
          <w:lang w:eastAsia="en-US"/>
        </w:rPr>
        <w:t>Marine and Coastal Policy 2020</w:t>
      </w:r>
      <w:r w:rsidR="001E3264" w:rsidRPr="001E3264">
        <w:rPr>
          <w:rFonts w:cstheme="minorHAnsi"/>
          <w:lang w:eastAsia="en-US"/>
        </w:rPr>
        <w:t xml:space="preserve"> and takes due regard to </w:t>
      </w:r>
      <w:r w:rsidR="001E3264" w:rsidRPr="001E3264">
        <w:rPr>
          <w:rFonts w:cstheme="minorHAnsi"/>
          <w:i/>
          <w:iCs/>
          <w:lang w:eastAsia="en-US"/>
        </w:rPr>
        <w:t>Biodiversity 2037 MERF</w:t>
      </w:r>
      <w:r w:rsidR="001E3264" w:rsidRPr="001E3264">
        <w:rPr>
          <w:rFonts w:cstheme="minorHAnsi"/>
          <w:lang w:eastAsia="en-US"/>
        </w:rPr>
        <w:t xml:space="preserve">. </w:t>
      </w:r>
    </w:p>
    <w:p w14:paraId="4CC2C9C5" w14:textId="54CEBACC" w:rsidR="001E3264" w:rsidRDefault="001E3264" w:rsidP="001E3264">
      <w:pPr>
        <w:spacing w:before="60" w:after="120"/>
        <w:rPr>
          <w:rFonts w:cstheme="minorHAnsi"/>
          <w:lang w:eastAsia="en-US"/>
        </w:rPr>
      </w:pPr>
      <w:r w:rsidRPr="001E3264">
        <w:rPr>
          <w:rFonts w:cstheme="minorHAnsi"/>
          <w:lang w:eastAsia="en-US"/>
        </w:rPr>
        <w:t xml:space="preserve">GES involves selection of indicators and targets which are assessed by measuring the condition of the marine environment using up to 11 descriptors (below). Relevant indicators of GES are derived using data on </w:t>
      </w:r>
      <w:bookmarkStart w:id="63" w:name="_Hlk51102350"/>
      <w:r w:rsidRPr="001E3264">
        <w:rPr>
          <w:rFonts w:cstheme="minorHAnsi"/>
          <w:lang w:eastAsia="en-US"/>
        </w:rPr>
        <w:t>biotopes, priority marine features and network analyses from EcoNet models</w:t>
      </w:r>
      <w:bookmarkEnd w:id="63"/>
      <w:r w:rsidRPr="001E3264">
        <w:rPr>
          <w:rFonts w:cstheme="minorHAnsi"/>
          <w:lang w:eastAsia="en-US"/>
        </w:rPr>
        <w:t xml:space="preserve"> described in section 3.4 (Figure </w:t>
      </w:r>
      <w:r w:rsidR="009A35F2">
        <w:rPr>
          <w:rFonts w:cstheme="minorHAnsi"/>
          <w:lang w:eastAsia="en-US"/>
        </w:rPr>
        <w:t>17</w:t>
      </w:r>
      <w:r w:rsidRPr="001E3264">
        <w:rPr>
          <w:rFonts w:cstheme="minorHAnsi"/>
          <w:lang w:eastAsia="en-US"/>
        </w:rPr>
        <w:t>)</w:t>
      </w:r>
    </w:p>
    <w:p w14:paraId="67C36F7E" w14:textId="0EC9616C" w:rsidR="001E3264" w:rsidRPr="001E3264" w:rsidRDefault="00B9000B" w:rsidP="00B9000B">
      <w:pPr>
        <w:pStyle w:val="Heading2"/>
        <w:numPr>
          <w:ilvl w:val="0"/>
          <w:numId w:val="0"/>
        </w:numPr>
        <w:rPr>
          <w:rFonts w:eastAsia="Calibri"/>
        </w:rPr>
      </w:pPr>
      <w:bookmarkStart w:id="64" w:name="_Toc75720297"/>
      <w:r>
        <w:rPr>
          <w:rFonts w:eastAsia="Calibri"/>
        </w:rPr>
        <w:t xml:space="preserve">4.2 </w:t>
      </w:r>
      <w:r w:rsidR="001E3264" w:rsidRPr="001E3264">
        <w:rPr>
          <w:rFonts w:eastAsia="Calibri"/>
        </w:rPr>
        <w:t>Achieving GES</w:t>
      </w:r>
      <w:bookmarkEnd w:id="64"/>
    </w:p>
    <w:p w14:paraId="4F992850" w14:textId="77777777" w:rsidR="001E3264" w:rsidRPr="001E3264" w:rsidRDefault="001E3264" w:rsidP="001E3264">
      <w:pPr>
        <w:spacing w:before="60" w:after="120"/>
        <w:rPr>
          <w:rFonts w:cstheme="minorHAnsi"/>
          <w:lang w:eastAsia="en-US"/>
        </w:rPr>
      </w:pPr>
      <w:r w:rsidRPr="001E3264">
        <w:rPr>
          <w:rFonts w:cstheme="minorHAnsi"/>
          <w:lang w:eastAsia="en-US"/>
        </w:rPr>
        <w:t>GES is achieved when the marine and coastal environment is ecologically diverse, clean, healthy and productive. More specifically, GES means that:</w:t>
      </w:r>
    </w:p>
    <w:p w14:paraId="41AC6259" w14:textId="2371B286" w:rsidR="001E3264" w:rsidRPr="001E3264" w:rsidRDefault="001E3264" w:rsidP="001E3264">
      <w:pPr>
        <w:numPr>
          <w:ilvl w:val="0"/>
          <w:numId w:val="26"/>
        </w:numPr>
        <w:spacing w:before="60" w:after="120"/>
        <w:rPr>
          <w:rFonts w:cstheme="minorHAnsi"/>
          <w:lang w:eastAsia="en-US"/>
        </w:rPr>
      </w:pPr>
      <w:r w:rsidRPr="001E3264">
        <w:rPr>
          <w:rFonts w:cstheme="minorHAnsi"/>
          <w:lang w:eastAsia="en-US"/>
        </w:rPr>
        <w:t>Ecosystems and processes (including their hydro-morphological, physical and chemical conditions) are fully functioning and resilient to human-induced environmental change</w:t>
      </w:r>
    </w:p>
    <w:p w14:paraId="0D45CFA5" w14:textId="5777A13E" w:rsidR="001E3264" w:rsidRPr="001E3264" w:rsidRDefault="001E3264" w:rsidP="001E3264">
      <w:pPr>
        <w:numPr>
          <w:ilvl w:val="0"/>
          <w:numId w:val="26"/>
        </w:numPr>
        <w:spacing w:before="60" w:after="120"/>
        <w:rPr>
          <w:rFonts w:cstheme="minorHAnsi"/>
          <w:lang w:eastAsia="en-US"/>
        </w:rPr>
      </w:pPr>
      <w:r w:rsidRPr="001E3264">
        <w:rPr>
          <w:rFonts w:cstheme="minorHAnsi"/>
          <w:lang w:eastAsia="en-US"/>
        </w:rPr>
        <w:t>The decline of biodiversity caused by human activities is prevented and biodiversity is protected</w:t>
      </w:r>
    </w:p>
    <w:p w14:paraId="4A3BA237" w14:textId="5BDA80D7" w:rsidR="001E3264" w:rsidRPr="001E3264" w:rsidRDefault="001E3264" w:rsidP="001E3264">
      <w:pPr>
        <w:numPr>
          <w:ilvl w:val="0"/>
          <w:numId w:val="26"/>
        </w:numPr>
        <w:spacing w:before="60" w:after="120"/>
        <w:rPr>
          <w:rFonts w:cstheme="minorHAnsi"/>
          <w:lang w:eastAsia="en-US"/>
        </w:rPr>
      </w:pPr>
      <w:r w:rsidRPr="001E3264">
        <w:rPr>
          <w:rFonts w:cstheme="minorHAnsi"/>
          <w:lang w:eastAsia="en-US"/>
        </w:rPr>
        <w:t>Human activities introducing substances and energy into the marine environment do not cause pollution effects. Noise from human activities is compatible with the marine environment and its ecosystems</w:t>
      </w:r>
    </w:p>
    <w:p w14:paraId="6CCAF770" w14:textId="77777777" w:rsidR="001E3264" w:rsidRPr="001E3264" w:rsidRDefault="001E3264" w:rsidP="001E3264">
      <w:pPr>
        <w:spacing w:before="60" w:after="120"/>
        <w:rPr>
          <w:rFonts w:cstheme="minorHAnsi"/>
          <w:lang w:eastAsia="en-US"/>
        </w:rPr>
      </w:pPr>
      <w:r w:rsidRPr="001E3264">
        <w:rPr>
          <w:rFonts w:cstheme="minorHAnsi"/>
          <w:lang w:eastAsia="en-US"/>
        </w:rPr>
        <w:t>GES has eleven descriptors which describe what the environment will look like when GES has been achieved. Each descriptor contains several criteria and standards for reporting on the achievement of GES:</w:t>
      </w:r>
    </w:p>
    <w:p w14:paraId="41836D43" w14:textId="77777777" w:rsidR="001E3264" w:rsidRPr="001E3264" w:rsidRDefault="001E3264" w:rsidP="001E3264">
      <w:pPr>
        <w:numPr>
          <w:ilvl w:val="0"/>
          <w:numId w:val="25"/>
        </w:numPr>
        <w:spacing w:before="60" w:after="120"/>
        <w:rPr>
          <w:rFonts w:cstheme="minorHAnsi"/>
          <w:lang w:eastAsia="en-US"/>
        </w:rPr>
      </w:pPr>
      <w:r w:rsidRPr="001E3264">
        <w:rPr>
          <w:rFonts w:cstheme="minorHAnsi"/>
          <w:lang w:eastAsia="en-US"/>
        </w:rPr>
        <w:t>Biodiversity is maintained</w:t>
      </w:r>
    </w:p>
    <w:p w14:paraId="6A037AA1" w14:textId="77777777" w:rsidR="001E3264" w:rsidRPr="001E3264" w:rsidRDefault="001E3264" w:rsidP="001E3264">
      <w:pPr>
        <w:numPr>
          <w:ilvl w:val="0"/>
          <w:numId w:val="25"/>
        </w:numPr>
        <w:spacing w:before="60" w:after="120"/>
        <w:rPr>
          <w:rFonts w:cstheme="minorHAnsi"/>
          <w:lang w:eastAsia="en-US"/>
        </w:rPr>
      </w:pPr>
      <w:r w:rsidRPr="001E3264">
        <w:rPr>
          <w:rFonts w:cstheme="minorHAnsi"/>
          <w:lang w:eastAsia="en-US"/>
        </w:rPr>
        <w:t>Exotic species do not adversely alter the ecosystem</w:t>
      </w:r>
    </w:p>
    <w:p w14:paraId="228463C8" w14:textId="77777777" w:rsidR="001E3264" w:rsidRPr="001E3264" w:rsidRDefault="001E3264" w:rsidP="001E3264">
      <w:pPr>
        <w:numPr>
          <w:ilvl w:val="0"/>
          <w:numId w:val="25"/>
        </w:numPr>
        <w:spacing w:before="60" w:after="120"/>
        <w:rPr>
          <w:rFonts w:cstheme="minorHAnsi"/>
          <w:lang w:eastAsia="en-US"/>
        </w:rPr>
      </w:pPr>
      <w:r w:rsidRPr="001E3264">
        <w:rPr>
          <w:rFonts w:cstheme="minorHAnsi"/>
          <w:lang w:eastAsia="en-US"/>
        </w:rPr>
        <w:t>The population of commercial and recreational fish species is healthy</w:t>
      </w:r>
    </w:p>
    <w:p w14:paraId="4BF4BBB5" w14:textId="77777777" w:rsidR="001E3264" w:rsidRPr="001E3264" w:rsidRDefault="001E3264" w:rsidP="001E3264">
      <w:pPr>
        <w:numPr>
          <w:ilvl w:val="0"/>
          <w:numId w:val="25"/>
        </w:numPr>
        <w:spacing w:before="60" w:after="120"/>
        <w:rPr>
          <w:rFonts w:cstheme="minorHAnsi"/>
          <w:lang w:eastAsia="en-US"/>
        </w:rPr>
      </w:pPr>
      <w:r w:rsidRPr="001E3264">
        <w:rPr>
          <w:rFonts w:cstheme="minorHAnsi"/>
          <w:lang w:eastAsia="en-US"/>
        </w:rPr>
        <w:t>Elements of food webs ensure long-term abundance and reproduction</w:t>
      </w:r>
    </w:p>
    <w:p w14:paraId="6ABDDFF2" w14:textId="461F2D70" w:rsidR="00385C3B" w:rsidRPr="00385C3B" w:rsidRDefault="001E3264" w:rsidP="00385C3B">
      <w:pPr>
        <w:numPr>
          <w:ilvl w:val="0"/>
          <w:numId w:val="25"/>
        </w:numPr>
        <w:spacing w:before="60" w:after="120"/>
        <w:rPr>
          <w:rFonts w:cstheme="minorHAnsi"/>
          <w:lang w:eastAsia="en-US"/>
        </w:rPr>
      </w:pPr>
      <w:r w:rsidRPr="001E3264">
        <w:rPr>
          <w:rFonts w:cstheme="minorHAnsi"/>
          <w:lang w:eastAsia="en-US"/>
        </w:rPr>
        <w:t>Eutrophication is minimised</w:t>
      </w:r>
    </w:p>
    <w:p w14:paraId="3FEE68B5" w14:textId="2499835C" w:rsidR="001E3264" w:rsidRPr="001E3264" w:rsidRDefault="001E3264" w:rsidP="001E3264">
      <w:pPr>
        <w:numPr>
          <w:ilvl w:val="0"/>
          <w:numId w:val="25"/>
        </w:numPr>
        <w:spacing w:before="60" w:after="120"/>
        <w:rPr>
          <w:rFonts w:cstheme="minorHAnsi"/>
          <w:lang w:eastAsia="en-US"/>
        </w:rPr>
      </w:pPr>
      <w:r w:rsidRPr="001E3264">
        <w:rPr>
          <w:rFonts w:cstheme="minorHAnsi"/>
          <w:lang w:eastAsia="en-US"/>
        </w:rPr>
        <w:t>The sea floor integrity ensures functioning of the</w:t>
      </w:r>
      <w:r w:rsidR="00385C3B">
        <w:rPr>
          <w:rFonts w:cstheme="minorHAnsi"/>
          <w:lang w:eastAsia="en-US"/>
        </w:rPr>
        <w:t xml:space="preserve"> </w:t>
      </w:r>
      <w:r w:rsidRPr="001E3264">
        <w:rPr>
          <w:rFonts w:cstheme="minorHAnsi"/>
          <w:lang w:eastAsia="en-US"/>
        </w:rPr>
        <w:t>ecosystem</w:t>
      </w:r>
    </w:p>
    <w:p w14:paraId="3833BDC6" w14:textId="77777777" w:rsidR="001E3264" w:rsidRPr="001E3264" w:rsidRDefault="001E3264" w:rsidP="001E3264">
      <w:pPr>
        <w:numPr>
          <w:ilvl w:val="0"/>
          <w:numId w:val="25"/>
        </w:numPr>
        <w:spacing w:before="60" w:after="120"/>
        <w:rPr>
          <w:rFonts w:cstheme="minorHAnsi"/>
          <w:lang w:eastAsia="en-US"/>
        </w:rPr>
      </w:pPr>
      <w:r w:rsidRPr="001E3264">
        <w:rPr>
          <w:rFonts w:cstheme="minorHAnsi"/>
          <w:lang w:eastAsia="en-US"/>
        </w:rPr>
        <w:t>Permanent alteration of hydrographical conditions does not adversely affect the ecosystem</w:t>
      </w:r>
    </w:p>
    <w:p w14:paraId="34041C7D" w14:textId="77777777" w:rsidR="001E3264" w:rsidRPr="001E3264" w:rsidRDefault="001E3264" w:rsidP="001E3264">
      <w:pPr>
        <w:numPr>
          <w:ilvl w:val="0"/>
          <w:numId w:val="25"/>
        </w:numPr>
        <w:spacing w:before="60" w:after="120"/>
        <w:rPr>
          <w:rFonts w:cstheme="minorHAnsi"/>
          <w:lang w:eastAsia="en-US"/>
        </w:rPr>
      </w:pPr>
      <w:r w:rsidRPr="001E3264">
        <w:rPr>
          <w:rFonts w:cstheme="minorHAnsi"/>
          <w:lang w:eastAsia="en-US"/>
        </w:rPr>
        <w:t>Concentrations of contaminants give no effects</w:t>
      </w:r>
    </w:p>
    <w:p w14:paraId="1CC5ACCC" w14:textId="77777777" w:rsidR="001E3264" w:rsidRPr="001E3264" w:rsidRDefault="001E3264" w:rsidP="001E3264">
      <w:pPr>
        <w:numPr>
          <w:ilvl w:val="0"/>
          <w:numId w:val="25"/>
        </w:numPr>
        <w:spacing w:before="60" w:after="120"/>
        <w:rPr>
          <w:rFonts w:cstheme="minorHAnsi"/>
          <w:lang w:eastAsia="en-US"/>
        </w:rPr>
      </w:pPr>
      <w:r w:rsidRPr="001E3264">
        <w:rPr>
          <w:rFonts w:cstheme="minorHAnsi"/>
          <w:lang w:eastAsia="en-US"/>
        </w:rPr>
        <w:t>Contaminants in seafood are below safe levels</w:t>
      </w:r>
    </w:p>
    <w:p w14:paraId="6682C93A" w14:textId="77777777" w:rsidR="001E3264" w:rsidRPr="001E3264" w:rsidRDefault="001E3264" w:rsidP="001E3264">
      <w:pPr>
        <w:numPr>
          <w:ilvl w:val="0"/>
          <w:numId w:val="25"/>
        </w:numPr>
        <w:spacing w:before="60" w:after="120"/>
        <w:rPr>
          <w:rFonts w:cstheme="minorHAnsi"/>
          <w:lang w:eastAsia="en-US"/>
        </w:rPr>
      </w:pPr>
      <w:r w:rsidRPr="001E3264">
        <w:rPr>
          <w:rFonts w:cstheme="minorHAnsi"/>
          <w:lang w:eastAsia="en-US"/>
        </w:rPr>
        <w:t>Marine litter does not cause harm</w:t>
      </w:r>
    </w:p>
    <w:p w14:paraId="426E9BF9" w14:textId="77777777" w:rsidR="001E3264" w:rsidRPr="001E3264" w:rsidRDefault="001E3264" w:rsidP="001E3264">
      <w:pPr>
        <w:numPr>
          <w:ilvl w:val="0"/>
          <w:numId w:val="25"/>
        </w:numPr>
        <w:spacing w:before="60" w:after="120"/>
        <w:rPr>
          <w:rFonts w:cstheme="minorHAnsi"/>
          <w:lang w:eastAsia="en-US"/>
        </w:rPr>
      </w:pPr>
      <w:r w:rsidRPr="001E3264">
        <w:rPr>
          <w:rFonts w:cstheme="minorHAnsi"/>
          <w:lang w:eastAsia="en-US"/>
        </w:rPr>
        <w:t>Introduction of energy (including underwater noise) does not adversely affect the ecosystem</w:t>
      </w:r>
    </w:p>
    <w:p w14:paraId="28627A7F" w14:textId="77777777" w:rsidR="001E3264" w:rsidRPr="001E3264" w:rsidRDefault="001E3264" w:rsidP="001E3264"/>
    <w:p w14:paraId="65022836" w14:textId="77777777" w:rsidR="001E3264" w:rsidRPr="001E3264" w:rsidRDefault="001E3264" w:rsidP="001E3264">
      <w:pPr>
        <w:rPr>
          <w:b/>
        </w:rPr>
      </w:pPr>
      <w:r w:rsidRPr="001E3264">
        <w:rPr>
          <w:b/>
        </w:rPr>
        <w:br w:type="page"/>
      </w:r>
    </w:p>
    <w:p w14:paraId="1ECD83CC" w14:textId="767EA38A" w:rsidR="001E3264" w:rsidRPr="001E3264" w:rsidRDefault="00A55B38" w:rsidP="00A55B38">
      <w:pPr>
        <w:pStyle w:val="Heading2"/>
        <w:numPr>
          <w:ilvl w:val="0"/>
          <w:numId w:val="0"/>
        </w:numPr>
      </w:pPr>
      <w:bookmarkStart w:id="65" w:name="_Toc75720298"/>
      <w:r>
        <w:lastRenderedPageBreak/>
        <w:t xml:space="preserve">4.3 </w:t>
      </w:r>
      <w:r w:rsidR="001E3264" w:rsidRPr="001E3264">
        <w:t>What is involved in defining GES and its indicators?</w:t>
      </w:r>
      <w:bookmarkEnd w:id="65"/>
    </w:p>
    <w:p w14:paraId="4D45FD54" w14:textId="688DA0DA" w:rsidR="001E3264" w:rsidRPr="001E3264" w:rsidRDefault="001E3264" w:rsidP="001E3264">
      <w:pPr>
        <w:numPr>
          <w:ilvl w:val="0"/>
          <w:numId w:val="25"/>
        </w:numPr>
        <w:spacing w:before="60" w:after="120"/>
        <w:rPr>
          <w:rFonts w:cstheme="minorHAnsi"/>
          <w:lang w:eastAsia="en-US"/>
        </w:rPr>
      </w:pPr>
      <w:r w:rsidRPr="001E3264">
        <w:rPr>
          <w:rFonts w:cstheme="minorHAnsi"/>
          <w:lang w:eastAsia="en-US"/>
        </w:rPr>
        <w:t>GES involves the understanding of marine ecosystems and their responses to human activities, including climate change</w:t>
      </w:r>
    </w:p>
    <w:p w14:paraId="11145FA7" w14:textId="74BE7405" w:rsidR="001E3264" w:rsidRPr="001E3264" w:rsidRDefault="001E3264" w:rsidP="001E3264">
      <w:pPr>
        <w:numPr>
          <w:ilvl w:val="0"/>
          <w:numId w:val="25"/>
        </w:numPr>
        <w:spacing w:before="60" w:after="120"/>
        <w:rPr>
          <w:rFonts w:cstheme="minorHAnsi"/>
          <w:lang w:eastAsia="en-US"/>
        </w:rPr>
      </w:pPr>
      <w:r w:rsidRPr="001E3264">
        <w:rPr>
          <w:rFonts w:cstheme="minorHAnsi"/>
          <w:lang w:eastAsia="en-US"/>
        </w:rPr>
        <w:t>Adequate baseline knowledge is required to define</w:t>
      </w:r>
      <w:r w:rsidR="00D220D5">
        <w:rPr>
          <w:rFonts w:cstheme="minorHAnsi"/>
          <w:lang w:eastAsia="en-US"/>
        </w:rPr>
        <w:t xml:space="preserve"> </w:t>
      </w:r>
      <w:r w:rsidRPr="001E3264">
        <w:rPr>
          <w:rFonts w:cstheme="minorHAnsi"/>
          <w:lang w:eastAsia="en-US"/>
        </w:rPr>
        <w:t>GES</w:t>
      </w:r>
      <w:r w:rsidR="00D220D5">
        <w:rPr>
          <w:rFonts w:cstheme="minorHAnsi"/>
          <w:lang w:eastAsia="en-US"/>
        </w:rPr>
        <w:t>.</w:t>
      </w:r>
    </w:p>
    <w:p w14:paraId="55A63EDE" w14:textId="1C60C8DA" w:rsidR="001E3264" w:rsidRPr="001E3264" w:rsidRDefault="001E3264" w:rsidP="001E3264">
      <w:pPr>
        <w:numPr>
          <w:ilvl w:val="0"/>
          <w:numId w:val="25"/>
        </w:numPr>
        <w:spacing w:before="60" w:after="120"/>
        <w:rPr>
          <w:rFonts w:cstheme="minorHAnsi"/>
          <w:lang w:eastAsia="en-US"/>
        </w:rPr>
      </w:pPr>
      <w:r w:rsidRPr="001E3264">
        <w:rPr>
          <w:rFonts w:cstheme="minorHAnsi"/>
          <w:lang w:eastAsia="en-US"/>
        </w:rPr>
        <w:t>Different GES descriptors and indicators may be more relevant to one marine region and coastline, compared to others in different geographic locations</w:t>
      </w:r>
    </w:p>
    <w:p w14:paraId="65C6A323" w14:textId="48061E20" w:rsidR="001E3264" w:rsidRPr="001E3264" w:rsidRDefault="001E3264" w:rsidP="001E3264">
      <w:pPr>
        <w:numPr>
          <w:ilvl w:val="0"/>
          <w:numId w:val="25"/>
        </w:numPr>
        <w:spacing w:before="60" w:after="120"/>
        <w:rPr>
          <w:rFonts w:cstheme="minorHAnsi"/>
          <w:lang w:eastAsia="en-US"/>
        </w:rPr>
      </w:pPr>
      <w:r w:rsidRPr="001E3264">
        <w:rPr>
          <w:rFonts w:cstheme="minorHAnsi"/>
          <w:lang w:eastAsia="en-US"/>
        </w:rPr>
        <w:t>Approaches to determine targets or reference conditions for the indicators used in assessing the environmental status can vary between geographic locations and ecosystems</w:t>
      </w:r>
    </w:p>
    <w:p w14:paraId="4F8B89FC" w14:textId="68C4F5D3" w:rsidR="001E3264" w:rsidRPr="003A4E04" w:rsidRDefault="003671A2" w:rsidP="001E3264">
      <w:pPr>
        <w:numPr>
          <w:ilvl w:val="0"/>
          <w:numId w:val="25"/>
        </w:numPr>
        <w:spacing w:before="60" w:after="120"/>
        <w:rPr>
          <w:rFonts w:cstheme="minorHAnsi"/>
          <w:lang w:eastAsia="en-US"/>
        </w:rPr>
      </w:pPr>
      <w:r>
        <w:rPr>
          <w:b/>
          <w:noProof/>
          <w:color w:val="00B2A9" w:themeColor="accent1"/>
        </w:rPr>
        <w:drawing>
          <wp:anchor distT="0" distB="0" distL="114300" distR="114300" simplePos="0" relativeHeight="251709952" behindDoc="1" locked="0" layoutInCell="1" allowOverlap="1" wp14:anchorId="243C86A1" wp14:editId="4B6D5A3E">
            <wp:simplePos x="0" y="0"/>
            <wp:positionH relativeFrom="column">
              <wp:posOffset>3552825</wp:posOffset>
            </wp:positionH>
            <wp:positionV relativeFrom="paragraph">
              <wp:posOffset>852170</wp:posOffset>
            </wp:positionV>
            <wp:extent cx="3057525" cy="2250440"/>
            <wp:effectExtent l="0" t="0" r="9525" b="0"/>
            <wp:wrapTight wrapText="bothSides">
              <wp:wrapPolygon edited="0">
                <wp:start x="0" y="0"/>
                <wp:lineTo x="0" y="21393"/>
                <wp:lineTo x="21533" y="21393"/>
                <wp:lineTo x="21533" y="0"/>
                <wp:lineTo x="0" y="0"/>
              </wp:wrapPolygon>
            </wp:wrapTight>
            <wp:docPr id="1226994701" name="Picture 1226994701" descr="A picture containing starfish, invertebrate, echinode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994701" name="Picture 1226994701" descr="A picture containing starfish, invertebrate, echinoderm&#10;&#10;Description automatically generated"/>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3057525" cy="2250440"/>
                    </a:xfrm>
                    <a:prstGeom prst="rect">
                      <a:avLst/>
                    </a:prstGeom>
                  </pic:spPr>
                </pic:pic>
              </a:graphicData>
            </a:graphic>
            <wp14:sizeRelH relativeFrom="margin">
              <wp14:pctWidth>0</wp14:pctWidth>
            </wp14:sizeRelH>
            <wp14:sizeRelV relativeFrom="margin">
              <wp14:pctHeight>0</wp14:pctHeight>
            </wp14:sizeRelV>
          </wp:anchor>
        </w:drawing>
      </w:r>
      <w:r w:rsidR="001E3264" w:rsidRPr="001E3264">
        <w:rPr>
          <w:rFonts w:cstheme="minorHAnsi"/>
          <w:lang w:eastAsia="en-US"/>
        </w:rPr>
        <w:t>The identification, measurement and weighting of the components of the different indicators are synthesized into a single value or index</w:t>
      </w:r>
      <w:r w:rsidR="00073D8C">
        <w:rPr>
          <w:rFonts w:cstheme="minorHAnsi"/>
          <w:lang w:eastAsia="en-US"/>
        </w:rPr>
        <w:t>.</w:t>
      </w:r>
      <w:r w:rsidR="001E3264" w:rsidRPr="001E3264">
        <w:rPr>
          <w:rFonts w:cstheme="minorHAnsi"/>
          <w:lang w:eastAsia="en-US"/>
        </w:rPr>
        <w:t xml:space="preserve"> </w:t>
      </w:r>
      <w:r w:rsidR="00073D8C">
        <w:rPr>
          <w:rFonts w:cstheme="minorHAnsi"/>
          <w:lang w:eastAsia="en-US"/>
        </w:rPr>
        <w:t>W</w:t>
      </w:r>
      <w:r w:rsidR="001E3264" w:rsidRPr="001E3264">
        <w:rPr>
          <w:rFonts w:cstheme="minorHAnsi"/>
          <w:lang w:eastAsia="en-US"/>
        </w:rPr>
        <w:t>hat components that are chosen will depend on various factors - For example, one indicator of biodiversity is the distribution range of species. However, the questions on how many species should be considered, whether all species are equally important, whether they should be considered as groups or as species and on a seasonal or annual basis needs to be agree</w:t>
      </w:r>
      <w:r w:rsidR="00776894">
        <w:rPr>
          <w:rFonts w:cstheme="minorHAnsi"/>
          <w:lang w:eastAsia="en-US"/>
        </w:rPr>
        <w:t>d</w:t>
      </w:r>
    </w:p>
    <w:p w14:paraId="327FBF1C" w14:textId="3D69675C" w:rsidR="001E3264" w:rsidRPr="00EE037C" w:rsidRDefault="00A55B38" w:rsidP="00EE037C">
      <w:pPr>
        <w:pStyle w:val="Heading2"/>
        <w:numPr>
          <w:ilvl w:val="0"/>
          <w:numId w:val="0"/>
        </w:numPr>
      </w:pPr>
      <w:bookmarkStart w:id="66" w:name="_Toc75720299"/>
      <w:r>
        <w:t xml:space="preserve">4.4 </w:t>
      </w:r>
      <w:r w:rsidR="001E3264" w:rsidRPr="001E3264">
        <w:t>GES Descriptors</w:t>
      </w:r>
      <w:r w:rsidR="007C2610">
        <w:rPr>
          <w:rFonts w:ascii="ZWAdobeF" w:hAnsi="ZWAdobeF" w:cs="ZWAdobeF"/>
          <w:b w:val="0"/>
          <w:color w:val="auto"/>
          <w:sz w:val="2"/>
          <w:szCs w:val="2"/>
        </w:rPr>
        <w:t>49F</w:t>
      </w:r>
      <w:r w:rsidR="00837652" w:rsidRPr="00837652">
        <w:rPr>
          <w:rStyle w:val="FootnoteReference"/>
          <w:b w:val="0"/>
          <w:color w:val="00B2A9" w:themeColor="accent1"/>
          <w:sz w:val="22"/>
          <w:szCs w:val="22"/>
        </w:rPr>
        <w:footnoteReference w:id="51"/>
      </w:r>
      <w:bookmarkEnd w:id="66"/>
    </w:p>
    <w:p w14:paraId="30A1EE98" w14:textId="36EA85E1" w:rsidR="00A55B38" w:rsidRDefault="00157414" w:rsidP="00157414">
      <w:pPr>
        <w:pStyle w:val="Heading3"/>
        <w:numPr>
          <w:ilvl w:val="0"/>
          <w:numId w:val="0"/>
        </w:numPr>
      </w:pPr>
      <w:bookmarkStart w:id="67" w:name="_Hlk51254477"/>
      <w:bookmarkStart w:id="68" w:name="_Hlk51254493"/>
      <w:bookmarkStart w:id="69" w:name="_Toc75720300"/>
      <w:r>
        <w:rPr>
          <w:rStyle w:val="Heading3Char"/>
          <w:b/>
          <w:bCs/>
        </w:rPr>
        <w:t xml:space="preserve">4.4.1 </w:t>
      </w:r>
      <w:r w:rsidR="001E3264" w:rsidRPr="0019219A">
        <w:rPr>
          <w:rStyle w:val="Heading3Char"/>
          <w:b/>
          <w:bCs/>
        </w:rPr>
        <w:t>Descripto</w:t>
      </w:r>
      <w:bookmarkEnd w:id="67"/>
      <w:r w:rsidR="001E3264" w:rsidRPr="0019219A">
        <w:rPr>
          <w:rStyle w:val="Heading3Char"/>
          <w:b/>
          <w:bCs/>
        </w:rPr>
        <w:t xml:space="preserve">r </w:t>
      </w:r>
      <w:bookmarkEnd w:id="68"/>
      <w:r w:rsidR="001E3264" w:rsidRPr="0019219A">
        <w:rPr>
          <w:rStyle w:val="Heading3Char"/>
          <w:b/>
          <w:bCs/>
        </w:rPr>
        <w:t>1</w:t>
      </w:r>
      <w:r w:rsidR="001E3264" w:rsidRPr="0019219A">
        <w:rPr>
          <w:b w:val="0"/>
          <w:bCs/>
        </w:rPr>
        <w:t>:</w:t>
      </w:r>
      <w:r w:rsidR="001E3264" w:rsidRPr="001E3264">
        <w:t xml:space="preserve"> Biological diversity</w:t>
      </w:r>
      <w:bookmarkEnd w:id="69"/>
      <w:r w:rsidR="0034102E">
        <w:t xml:space="preserve"> </w:t>
      </w:r>
    </w:p>
    <w:p w14:paraId="290A1C5C" w14:textId="04D5FF98" w:rsidR="005F31B3" w:rsidRPr="0082053D" w:rsidRDefault="00A72C29" w:rsidP="0082053D">
      <w:pPr>
        <w:rPr>
          <w:rStyle w:val="Heading3Char"/>
          <w:b w:val="0"/>
          <w:color w:val="363534" w:themeColor="text1"/>
        </w:rPr>
      </w:pPr>
      <w:r w:rsidRPr="00A83F11">
        <w:rPr>
          <w:noProof/>
        </w:rPr>
        <mc:AlternateContent>
          <mc:Choice Requires="wps">
            <w:drawing>
              <wp:anchor distT="0" distB="0" distL="114300" distR="114300" simplePos="0" relativeHeight="251712000" behindDoc="0" locked="0" layoutInCell="1" allowOverlap="1" wp14:anchorId="303B154D" wp14:editId="06F3E6A6">
                <wp:simplePos x="0" y="0"/>
                <wp:positionH relativeFrom="column">
                  <wp:posOffset>3505200</wp:posOffset>
                </wp:positionH>
                <wp:positionV relativeFrom="paragraph">
                  <wp:posOffset>824865</wp:posOffset>
                </wp:positionV>
                <wp:extent cx="3257550" cy="647700"/>
                <wp:effectExtent l="0" t="0" r="0" b="0"/>
                <wp:wrapNone/>
                <wp:docPr id="12269947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7550" cy="647700"/>
                        </a:xfrm>
                        <a:prstGeom prst="rect">
                          <a:avLst/>
                        </a:prstGeom>
                        <a:solidFill>
                          <a:srgbClr val="FFFFFF"/>
                        </a:solidFill>
                        <a:ln w="9525">
                          <a:noFill/>
                          <a:miter lim="800000"/>
                          <a:headEnd/>
                          <a:tailEnd/>
                        </a:ln>
                      </wps:spPr>
                      <wps:txbx>
                        <w:txbxContent>
                          <w:p w14:paraId="179AE6C4" w14:textId="499EF86E" w:rsidR="00A83F11" w:rsidRPr="00A83F11" w:rsidRDefault="00A83F11" w:rsidP="00A83F11">
                            <w:pPr>
                              <w:pStyle w:val="BodyText"/>
                              <w:rPr>
                                <w:b/>
                                <w:bCs/>
                              </w:rPr>
                            </w:pPr>
                            <w:r w:rsidRPr="00AC2A0C">
                              <w:rPr>
                                <w:b/>
                                <w:bCs/>
                                <w:sz w:val="16"/>
                                <w:szCs w:val="16"/>
                              </w:rPr>
                              <w:t xml:space="preserve">Figure </w:t>
                            </w:r>
                            <w:r>
                              <w:rPr>
                                <w:b/>
                                <w:bCs/>
                                <w:sz w:val="16"/>
                                <w:szCs w:val="16"/>
                              </w:rPr>
                              <w:t>19</w:t>
                            </w:r>
                            <w:r w:rsidRPr="00AC2A0C">
                              <w:rPr>
                                <w:b/>
                                <w:bCs/>
                                <w:sz w:val="16"/>
                                <w:szCs w:val="16"/>
                              </w:rPr>
                              <w:t xml:space="preserve">: </w:t>
                            </w:r>
                            <w:r>
                              <w:rPr>
                                <w:b/>
                                <w:bCs/>
                                <w:sz w:val="16"/>
                                <w:szCs w:val="16"/>
                              </w:rPr>
                              <w:t>The Northern Pacific Seastar (</w:t>
                            </w:r>
                            <w:r>
                              <w:rPr>
                                <w:b/>
                                <w:bCs/>
                                <w:i/>
                                <w:iCs/>
                                <w:sz w:val="16"/>
                                <w:szCs w:val="16"/>
                              </w:rPr>
                              <w:t>Asterias amurensis</w:t>
                            </w:r>
                            <w:r>
                              <w:rPr>
                                <w:b/>
                                <w:bCs/>
                                <w:sz w:val="16"/>
                                <w:szCs w:val="16"/>
                              </w:rPr>
                              <w:t>)</w:t>
                            </w:r>
                            <w:r w:rsidR="000959AE">
                              <w:rPr>
                                <w:b/>
                                <w:bCs/>
                                <w:sz w:val="16"/>
                                <w:szCs w:val="16"/>
                              </w:rPr>
                              <w:t xml:space="preserve"> is a </w:t>
                            </w:r>
                            <w:r w:rsidR="00A72C29">
                              <w:rPr>
                                <w:b/>
                                <w:bCs/>
                                <w:sz w:val="16"/>
                                <w:szCs w:val="16"/>
                              </w:rPr>
                              <w:t>marine exotic</w:t>
                            </w:r>
                            <w:r w:rsidR="00AD69C5">
                              <w:rPr>
                                <w:b/>
                                <w:bCs/>
                                <w:sz w:val="16"/>
                                <w:szCs w:val="16"/>
                              </w:rPr>
                              <w:t xml:space="preserve"> </w:t>
                            </w:r>
                            <w:r w:rsidR="00360C65">
                              <w:rPr>
                                <w:b/>
                                <w:bCs/>
                                <w:sz w:val="16"/>
                                <w:szCs w:val="16"/>
                              </w:rPr>
                              <w:t>species</w:t>
                            </w:r>
                            <w:r w:rsidR="00AD69C5">
                              <w:rPr>
                                <w:b/>
                                <w:bCs/>
                                <w:sz w:val="16"/>
                                <w:szCs w:val="16"/>
                              </w:rPr>
                              <w:t>, introduced</w:t>
                            </w:r>
                            <w:r w:rsidR="00DE4697">
                              <w:rPr>
                                <w:b/>
                                <w:bCs/>
                                <w:sz w:val="16"/>
                                <w:szCs w:val="16"/>
                              </w:rPr>
                              <w:t xml:space="preserve"> to Victoria</w:t>
                            </w:r>
                            <w:r w:rsidR="00DE6E7B">
                              <w:rPr>
                                <w:b/>
                                <w:bCs/>
                                <w:sz w:val="16"/>
                                <w:szCs w:val="16"/>
                              </w:rPr>
                              <w:t>’s marine waters</w:t>
                            </w:r>
                            <w:r w:rsidR="00AD69C5">
                              <w:rPr>
                                <w:b/>
                                <w:bCs/>
                                <w:sz w:val="16"/>
                                <w:szCs w:val="16"/>
                              </w:rPr>
                              <w:t xml:space="preserve"> in the early 1990s</w:t>
                            </w:r>
                            <w:r w:rsidR="00DE4697">
                              <w:rPr>
                                <w:b/>
                                <w:bCs/>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3B154D" id="_x0000_s1073" type="#_x0000_t202" style="position:absolute;margin-left:276pt;margin-top:64.95pt;width:256.5pt;height:51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" stroked="f">
                <v:textbox>
                  <w:txbxContent>
                    <w:p w14:paraId="179AE6C4" w14:textId="499EF86E" w:rsidR="00A83F11" w:rsidRPr="00A83F11" w:rsidRDefault="00A83F11" w:rsidP="00A83F11">
                      <w:pPr>
                        <w:pStyle w:val="BodyText"/>
                        <w:rPr>
                          <w:b/>
                          <w:bCs/>
                        </w:rPr>
                      </w:pPr>
                      <w:r w:rsidRPr="00AC2A0C">
                        <w:rPr>
                          <w:b/>
                          <w:bCs/>
                          <w:sz w:val="16"/>
                          <w:szCs w:val="16"/>
                        </w:rPr>
                        <w:t xml:space="preserve">Figure </w:t>
                      </w:r>
                      <w:r>
                        <w:rPr>
                          <w:b/>
                          <w:bCs/>
                          <w:sz w:val="16"/>
                          <w:szCs w:val="16"/>
                        </w:rPr>
                        <w:t>19</w:t>
                      </w:r>
                      <w:r w:rsidRPr="00AC2A0C">
                        <w:rPr>
                          <w:b/>
                          <w:bCs/>
                          <w:sz w:val="16"/>
                          <w:szCs w:val="16"/>
                        </w:rPr>
                        <w:t xml:space="preserve">: </w:t>
                      </w:r>
                      <w:r>
                        <w:rPr>
                          <w:b/>
                          <w:bCs/>
                          <w:sz w:val="16"/>
                          <w:szCs w:val="16"/>
                        </w:rPr>
                        <w:t>The Northern Pacific Seastar (</w:t>
                      </w:r>
                      <w:r>
                        <w:rPr>
                          <w:b/>
                          <w:bCs/>
                          <w:i/>
                          <w:iCs/>
                          <w:sz w:val="16"/>
                          <w:szCs w:val="16"/>
                        </w:rPr>
                        <w:t>Asterias amurensis</w:t>
                      </w:r>
                      <w:r>
                        <w:rPr>
                          <w:b/>
                          <w:bCs/>
                          <w:sz w:val="16"/>
                          <w:szCs w:val="16"/>
                        </w:rPr>
                        <w:t>)</w:t>
                      </w:r>
                      <w:r w:rsidR="000959AE">
                        <w:rPr>
                          <w:b/>
                          <w:bCs/>
                          <w:sz w:val="16"/>
                          <w:szCs w:val="16"/>
                        </w:rPr>
                        <w:t xml:space="preserve"> is a </w:t>
                      </w:r>
                      <w:r w:rsidR="00A72C29">
                        <w:rPr>
                          <w:b/>
                          <w:bCs/>
                          <w:sz w:val="16"/>
                          <w:szCs w:val="16"/>
                        </w:rPr>
                        <w:t>marine exotic</w:t>
                      </w:r>
                      <w:r w:rsidR="00AD69C5">
                        <w:rPr>
                          <w:b/>
                          <w:bCs/>
                          <w:sz w:val="16"/>
                          <w:szCs w:val="16"/>
                        </w:rPr>
                        <w:t xml:space="preserve"> </w:t>
                      </w:r>
                      <w:r w:rsidR="00360C65">
                        <w:rPr>
                          <w:b/>
                          <w:bCs/>
                          <w:sz w:val="16"/>
                          <w:szCs w:val="16"/>
                        </w:rPr>
                        <w:t>species</w:t>
                      </w:r>
                      <w:r w:rsidR="00AD69C5">
                        <w:rPr>
                          <w:b/>
                          <w:bCs/>
                          <w:sz w:val="16"/>
                          <w:szCs w:val="16"/>
                        </w:rPr>
                        <w:t>, introduced</w:t>
                      </w:r>
                      <w:r w:rsidR="00DE4697">
                        <w:rPr>
                          <w:b/>
                          <w:bCs/>
                          <w:sz w:val="16"/>
                          <w:szCs w:val="16"/>
                        </w:rPr>
                        <w:t xml:space="preserve"> to Victoria</w:t>
                      </w:r>
                      <w:r w:rsidR="00DE6E7B">
                        <w:rPr>
                          <w:b/>
                          <w:bCs/>
                          <w:sz w:val="16"/>
                          <w:szCs w:val="16"/>
                        </w:rPr>
                        <w:t>’s marine waters</w:t>
                      </w:r>
                      <w:r w:rsidR="00AD69C5">
                        <w:rPr>
                          <w:b/>
                          <w:bCs/>
                          <w:sz w:val="16"/>
                          <w:szCs w:val="16"/>
                        </w:rPr>
                        <w:t xml:space="preserve"> in the early 1990s</w:t>
                      </w:r>
                      <w:r w:rsidR="00DE4697">
                        <w:rPr>
                          <w:b/>
                          <w:bCs/>
                          <w:sz w:val="16"/>
                          <w:szCs w:val="16"/>
                        </w:rPr>
                        <w:t>.</w:t>
                      </w:r>
                    </w:p>
                  </w:txbxContent>
                </v:textbox>
              </v:shape>
            </w:pict>
          </mc:Fallback>
        </mc:AlternateContent>
      </w:r>
      <w:r w:rsidR="001E3264" w:rsidRPr="001E3264">
        <w:t>Target levels are defined as being such that “the quality and occurrence of habitats and the distribution and abundance of species are in line with prevailing physiographic, geographic and climatic conditions”</w:t>
      </w:r>
      <w:r w:rsidR="00B359EB">
        <w:t xml:space="preserve"> (Figure 18)</w:t>
      </w:r>
      <w:r w:rsidR="001E3264" w:rsidRPr="001E3264">
        <w:t xml:space="preserve">. Some deviation from reference conditions, </w:t>
      </w:r>
      <w:r w:rsidR="00EE037C" w:rsidRPr="001E3264">
        <w:t>because of</w:t>
      </w:r>
      <w:r w:rsidR="001E3264" w:rsidRPr="001E3264">
        <w:t xml:space="preserve"> human use of the marine environment, is acceptable, providing the terms of the Descriptor are still met. </w:t>
      </w:r>
    </w:p>
    <w:p w14:paraId="28A80F7A" w14:textId="3B91D9CA" w:rsidR="006E4180" w:rsidRDefault="00A83F11" w:rsidP="006E4180">
      <w:pPr>
        <w:pStyle w:val="Heading3"/>
        <w:numPr>
          <w:ilvl w:val="0"/>
          <w:numId w:val="0"/>
        </w:numPr>
      </w:pPr>
      <w:bookmarkStart w:id="70" w:name="_Toc75720301"/>
      <w:r>
        <w:rPr>
          <w:bCs/>
          <w:noProof/>
        </w:rPr>
        <w:drawing>
          <wp:anchor distT="0" distB="0" distL="114300" distR="114300" simplePos="0" relativeHeight="251703808" behindDoc="1" locked="0" layoutInCell="1" allowOverlap="1" wp14:anchorId="092686A3" wp14:editId="33CA0061">
            <wp:simplePos x="0" y="0"/>
            <wp:positionH relativeFrom="column">
              <wp:posOffset>0</wp:posOffset>
            </wp:positionH>
            <wp:positionV relativeFrom="paragraph">
              <wp:posOffset>104775</wp:posOffset>
            </wp:positionV>
            <wp:extent cx="3094355" cy="2063115"/>
            <wp:effectExtent l="0" t="0" r="0" b="0"/>
            <wp:wrapTight wrapText="bothSides">
              <wp:wrapPolygon edited="0">
                <wp:start x="0" y="0"/>
                <wp:lineTo x="0" y="21341"/>
                <wp:lineTo x="21409" y="21341"/>
                <wp:lineTo x="21409" y="0"/>
                <wp:lineTo x="0" y="0"/>
              </wp:wrapPolygon>
            </wp:wrapTight>
            <wp:docPr id="1226994686" name="Picture 1226994686" descr="A picture containing ocean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994686" name="Picture 1226994686" descr="A picture containing ocean floor&#10;&#10;Description automatically generated"/>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3094355" cy="2063115"/>
                    </a:xfrm>
                    <a:prstGeom prst="rect">
                      <a:avLst/>
                    </a:prstGeom>
                  </pic:spPr>
                </pic:pic>
              </a:graphicData>
            </a:graphic>
          </wp:anchor>
        </w:drawing>
      </w:r>
      <w:r w:rsidR="0082053D" w:rsidRPr="005F31B3">
        <w:rPr>
          <w:noProof/>
        </w:rPr>
        <mc:AlternateContent>
          <mc:Choice Requires="wps">
            <w:drawing>
              <wp:anchor distT="0" distB="0" distL="114300" distR="114300" simplePos="0" relativeHeight="251705856" behindDoc="0" locked="0" layoutInCell="1" allowOverlap="1" wp14:anchorId="03E7B299" wp14:editId="566FC9BA">
                <wp:simplePos x="0" y="0"/>
                <wp:positionH relativeFrom="column">
                  <wp:posOffset>-57150</wp:posOffset>
                </wp:positionH>
                <wp:positionV relativeFrom="paragraph">
                  <wp:posOffset>2090420</wp:posOffset>
                </wp:positionV>
                <wp:extent cx="3286125" cy="1143000"/>
                <wp:effectExtent l="0" t="0" r="9525" b="0"/>
                <wp:wrapNone/>
                <wp:docPr id="12269946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6125" cy="1143000"/>
                        </a:xfrm>
                        <a:prstGeom prst="rect">
                          <a:avLst/>
                        </a:prstGeom>
                        <a:solidFill>
                          <a:srgbClr val="FFFFFF"/>
                        </a:solidFill>
                        <a:ln w="9525">
                          <a:noFill/>
                          <a:miter lim="800000"/>
                          <a:headEnd/>
                          <a:tailEnd/>
                        </a:ln>
                      </wps:spPr>
                      <wps:txbx>
                        <w:txbxContent>
                          <w:p w14:paraId="2BA1C3EE" w14:textId="582D067A" w:rsidR="005F31B3" w:rsidRPr="00AC2A0C" w:rsidRDefault="005F31B3" w:rsidP="005F31B3">
                            <w:pPr>
                              <w:pStyle w:val="BodyText"/>
                              <w:rPr>
                                <w:b/>
                                <w:bCs/>
                              </w:rPr>
                            </w:pPr>
                            <w:r w:rsidRPr="00AC2A0C">
                              <w:rPr>
                                <w:b/>
                                <w:bCs/>
                                <w:sz w:val="16"/>
                                <w:szCs w:val="16"/>
                              </w:rPr>
                              <w:t xml:space="preserve">Figure </w:t>
                            </w:r>
                            <w:r>
                              <w:rPr>
                                <w:b/>
                                <w:bCs/>
                                <w:sz w:val="16"/>
                                <w:szCs w:val="16"/>
                              </w:rPr>
                              <w:t>18</w:t>
                            </w:r>
                            <w:r w:rsidRPr="00AC2A0C">
                              <w:rPr>
                                <w:b/>
                                <w:bCs/>
                                <w:sz w:val="16"/>
                                <w:szCs w:val="16"/>
                              </w:rPr>
                              <w:t xml:space="preserve">: </w:t>
                            </w:r>
                            <w:r w:rsidR="009D3220">
                              <w:rPr>
                                <w:b/>
                                <w:bCs/>
                                <w:sz w:val="16"/>
                                <w:szCs w:val="16"/>
                              </w:rPr>
                              <w:t xml:space="preserve">School of </w:t>
                            </w:r>
                            <w:r w:rsidR="001A040A">
                              <w:rPr>
                                <w:b/>
                                <w:bCs/>
                                <w:sz w:val="16"/>
                                <w:szCs w:val="16"/>
                              </w:rPr>
                              <w:t>Butterfly Perch (</w:t>
                            </w:r>
                            <w:r w:rsidR="001A040A" w:rsidRPr="009D3220">
                              <w:rPr>
                                <w:b/>
                                <w:bCs/>
                                <w:i/>
                                <w:iCs/>
                                <w:sz w:val="16"/>
                                <w:szCs w:val="16"/>
                              </w:rPr>
                              <w:t>Caestoperca lepi</w:t>
                            </w:r>
                            <w:r w:rsidR="009D3220" w:rsidRPr="009D3220">
                              <w:rPr>
                                <w:b/>
                                <w:bCs/>
                                <w:i/>
                                <w:iCs/>
                                <w:sz w:val="16"/>
                                <w:szCs w:val="16"/>
                              </w:rPr>
                              <w:t>doptera</w:t>
                            </w:r>
                            <w:r w:rsidR="009D3220">
                              <w:rPr>
                                <w:b/>
                                <w:bCs/>
                                <w:sz w:val="16"/>
                                <w:szCs w:val="16"/>
                              </w:rPr>
                              <w:t xml:space="preserve">) </w:t>
                            </w:r>
                            <w:r w:rsidR="00972791">
                              <w:rPr>
                                <w:b/>
                                <w:bCs/>
                                <w:sz w:val="16"/>
                                <w:szCs w:val="16"/>
                              </w:rPr>
                              <w:t xml:space="preserve">swimming over a </w:t>
                            </w:r>
                            <w:r w:rsidR="00FF76A2">
                              <w:rPr>
                                <w:b/>
                                <w:bCs/>
                                <w:sz w:val="16"/>
                                <w:szCs w:val="16"/>
                              </w:rPr>
                              <w:t xml:space="preserve">biotope </w:t>
                            </w:r>
                            <w:r w:rsidR="00972791">
                              <w:rPr>
                                <w:b/>
                                <w:bCs/>
                                <w:sz w:val="16"/>
                                <w:szCs w:val="16"/>
                              </w:rPr>
                              <w:t xml:space="preserve">community </w:t>
                            </w:r>
                            <w:r w:rsidR="00FF76A2">
                              <w:rPr>
                                <w:b/>
                                <w:bCs/>
                                <w:sz w:val="16"/>
                                <w:szCs w:val="16"/>
                              </w:rPr>
                              <w:t>comprising</w:t>
                            </w:r>
                            <w:r w:rsidR="00972791">
                              <w:rPr>
                                <w:b/>
                                <w:bCs/>
                                <w:sz w:val="16"/>
                                <w:szCs w:val="16"/>
                              </w:rPr>
                              <w:t xml:space="preserve"> sponges and hydroids </w:t>
                            </w:r>
                            <w:r w:rsidR="001E70CC">
                              <w:rPr>
                                <w:b/>
                                <w:bCs/>
                                <w:sz w:val="16"/>
                                <w:szCs w:val="16"/>
                              </w:rPr>
                              <w:t xml:space="preserve">at Wilsons </w:t>
                            </w:r>
                            <w:r w:rsidR="00F07447">
                              <w:rPr>
                                <w:b/>
                                <w:bCs/>
                                <w:sz w:val="16"/>
                                <w:szCs w:val="16"/>
                              </w:rPr>
                              <w:t>Promontory</w:t>
                            </w:r>
                            <w:r w:rsidR="001E70CC">
                              <w:rPr>
                                <w:b/>
                                <w:bCs/>
                                <w:sz w:val="16"/>
                                <w:szCs w:val="16"/>
                              </w:rPr>
                              <w:t xml:space="preserve"> Marine </w:t>
                            </w:r>
                            <w:r w:rsidR="00F07447">
                              <w:rPr>
                                <w:b/>
                                <w:bCs/>
                                <w:sz w:val="16"/>
                                <w:szCs w:val="16"/>
                              </w:rPr>
                              <w:t>Park</w:t>
                            </w:r>
                            <w:r w:rsidR="005555E1">
                              <w:rPr>
                                <w:b/>
                                <w:bCs/>
                                <w:sz w:val="16"/>
                                <w:szCs w:val="16"/>
                              </w:rPr>
                              <w:t>.</w:t>
                            </w:r>
                            <w:r w:rsidR="00B359EB">
                              <w:rPr>
                                <w:b/>
                                <w:bCs/>
                                <w:sz w:val="16"/>
                                <w:szCs w:val="16"/>
                              </w:rPr>
                              <w:t xml:space="preserve"> </w:t>
                            </w:r>
                            <w:r w:rsidR="00FF76A2">
                              <w:rPr>
                                <w:b/>
                                <w:bCs/>
                                <w:sz w:val="16"/>
                                <w:szCs w:val="16"/>
                              </w:rPr>
                              <w:t>The classification of biotopes and th</w:t>
                            </w:r>
                            <w:r w:rsidR="00FC624D">
                              <w:rPr>
                                <w:b/>
                                <w:bCs/>
                                <w:sz w:val="16"/>
                                <w:szCs w:val="16"/>
                              </w:rPr>
                              <w:t xml:space="preserve">eir distribution is central to </w:t>
                            </w:r>
                            <w:r w:rsidR="0025073E">
                              <w:rPr>
                                <w:b/>
                                <w:bCs/>
                                <w:sz w:val="16"/>
                                <w:szCs w:val="16"/>
                              </w:rPr>
                              <w:t xml:space="preserve">referencing </w:t>
                            </w:r>
                            <w:r w:rsidR="00D90DF7">
                              <w:rPr>
                                <w:b/>
                                <w:bCs/>
                                <w:sz w:val="16"/>
                                <w:szCs w:val="16"/>
                              </w:rPr>
                              <w:t>marine biological diversity and condition</w:t>
                            </w:r>
                            <w:r w:rsidR="00F07447">
                              <w:rPr>
                                <w:b/>
                                <w:bCs/>
                                <w:sz w:val="16"/>
                                <w:szCs w:val="16"/>
                              </w:rPr>
                              <w:t xml:space="preserve"> (</w:t>
                            </w:r>
                            <w:r w:rsidR="00C74789">
                              <w:rPr>
                                <w:b/>
                                <w:bCs/>
                                <w:sz w:val="16"/>
                                <w:szCs w:val="16"/>
                              </w:rPr>
                              <w:t>image</w:t>
                            </w:r>
                            <w:r w:rsidR="00F07447">
                              <w:rPr>
                                <w:b/>
                                <w:bCs/>
                                <w:sz w:val="16"/>
                                <w:szCs w:val="16"/>
                              </w:rPr>
                              <w:t xml:space="preserve"> curtesy Mary Malloy).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E7B299" id="_x0000_s1074" type="#_x0000_t202" style="position:absolute;margin-left:-4.5pt;margin-top:164.6pt;width:258.75pt;height:90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" stroked="f">
                <v:textbox>
                  <w:txbxContent>
                    <w:p w14:paraId="2BA1C3EE" w14:textId="582D067A" w:rsidR="005F31B3" w:rsidRPr="00AC2A0C" w:rsidRDefault="005F31B3" w:rsidP="005F31B3">
                      <w:pPr>
                        <w:pStyle w:val="BodyText"/>
                        <w:rPr>
                          <w:b/>
                          <w:bCs/>
                        </w:rPr>
                      </w:pPr>
                      <w:r w:rsidRPr="00AC2A0C">
                        <w:rPr>
                          <w:b/>
                          <w:bCs/>
                          <w:sz w:val="16"/>
                          <w:szCs w:val="16"/>
                        </w:rPr>
                        <w:t xml:space="preserve">Figure </w:t>
                      </w:r>
                      <w:r>
                        <w:rPr>
                          <w:b/>
                          <w:bCs/>
                          <w:sz w:val="16"/>
                          <w:szCs w:val="16"/>
                        </w:rPr>
                        <w:t>18</w:t>
                      </w:r>
                      <w:r w:rsidRPr="00AC2A0C">
                        <w:rPr>
                          <w:b/>
                          <w:bCs/>
                          <w:sz w:val="16"/>
                          <w:szCs w:val="16"/>
                        </w:rPr>
                        <w:t xml:space="preserve">: </w:t>
                      </w:r>
                      <w:r w:rsidR="009D3220">
                        <w:rPr>
                          <w:b/>
                          <w:bCs/>
                          <w:sz w:val="16"/>
                          <w:szCs w:val="16"/>
                        </w:rPr>
                        <w:t xml:space="preserve">School of </w:t>
                      </w:r>
                      <w:r w:rsidR="001A040A">
                        <w:rPr>
                          <w:b/>
                          <w:bCs/>
                          <w:sz w:val="16"/>
                          <w:szCs w:val="16"/>
                        </w:rPr>
                        <w:t>Butterfly Perch (</w:t>
                      </w:r>
                      <w:r w:rsidR="001A040A" w:rsidRPr="009D3220">
                        <w:rPr>
                          <w:b/>
                          <w:bCs/>
                          <w:i/>
                          <w:iCs/>
                          <w:sz w:val="16"/>
                          <w:szCs w:val="16"/>
                        </w:rPr>
                        <w:t>Caestoperca lepi</w:t>
                      </w:r>
                      <w:r w:rsidR="009D3220" w:rsidRPr="009D3220">
                        <w:rPr>
                          <w:b/>
                          <w:bCs/>
                          <w:i/>
                          <w:iCs/>
                          <w:sz w:val="16"/>
                          <w:szCs w:val="16"/>
                        </w:rPr>
                        <w:t>doptera</w:t>
                      </w:r>
                      <w:r w:rsidR="009D3220">
                        <w:rPr>
                          <w:b/>
                          <w:bCs/>
                          <w:sz w:val="16"/>
                          <w:szCs w:val="16"/>
                        </w:rPr>
                        <w:t xml:space="preserve">) </w:t>
                      </w:r>
                      <w:r w:rsidR="00972791">
                        <w:rPr>
                          <w:b/>
                          <w:bCs/>
                          <w:sz w:val="16"/>
                          <w:szCs w:val="16"/>
                        </w:rPr>
                        <w:t xml:space="preserve">swimming over a </w:t>
                      </w:r>
                      <w:r w:rsidR="00FF76A2">
                        <w:rPr>
                          <w:b/>
                          <w:bCs/>
                          <w:sz w:val="16"/>
                          <w:szCs w:val="16"/>
                        </w:rPr>
                        <w:t xml:space="preserve">biotope </w:t>
                      </w:r>
                      <w:r w:rsidR="00972791">
                        <w:rPr>
                          <w:b/>
                          <w:bCs/>
                          <w:sz w:val="16"/>
                          <w:szCs w:val="16"/>
                        </w:rPr>
                        <w:t xml:space="preserve">community </w:t>
                      </w:r>
                      <w:r w:rsidR="00FF76A2">
                        <w:rPr>
                          <w:b/>
                          <w:bCs/>
                          <w:sz w:val="16"/>
                          <w:szCs w:val="16"/>
                        </w:rPr>
                        <w:t>comprising</w:t>
                      </w:r>
                      <w:r w:rsidR="00972791">
                        <w:rPr>
                          <w:b/>
                          <w:bCs/>
                          <w:sz w:val="16"/>
                          <w:szCs w:val="16"/>
                        </w:rPr>
                        <w:t xml:space="preserve"> sponges and hydroids </w:t>
                      </w:r>
                      <w:r w:rsidR="001E70CC">
                        <w:rPr>
                          <w:b/>
                          <w:bCs/>
                          <w:sz w:val="16"/>
                          <w:szCs w:val="16"/>
                        </w:rPr>
                        <w:t xml:space="preserve">at Wilsons </w:t>
                      </w:r>
                      <w:r w:rsidR="00F07447">
                        <w:rPr>
                          <w:b/>
                          <w:bCs/>
                          <w:sz w:val="16"/>
                          <w:szCs w:val="16"/>
                        </w:rPr>
                        <w:t>Promontory</w:t>
                      </w:r>
                      <w:r w:rsidR="001E70CC">
                        <w:rPr>
                          <w:b/>
                          <w:bCs/>
                          <w:sz w:val="16"/>
                          <w:szCs w:val="16"/>
                        </w:rPr>
                        <w:t xml:space="preserve"> Marine </w:t>
                      </w:r>
                      <w:r w:rsidR="00F07447">
                        <w:rPr>
                          <w:b/>
                          <w:bCs/>
                          <w:sz w:val="16"/>
                          <w:szCs w:val="16"/>
                        </w:rPr>
                        <w:t>Park</w:t>
                      </w:r>
                      <w:r w:rsidR="005555E1">
                        <w:rPr>
                          <w:b/>
                          <w:bCs/>
                          <w:sz w:val="16"/>
                          <w:szCs w:val="16"/>
                        </w:rPr>
                        <w:t>.</w:t>
                      </w:r>
                      <w:r w:rsidR="00B359EB">
                        <w:rPr>
                          <w:b/>
                          <w:bCs/>
                          <w:sz w:val="16"/>
                          <w:szCs w:val="16"/>
                        </w:rPr>
                        <w:t xml:space="preserve"> </w:t>
                      </w:r>
                      <w:r w:rsidR="00FF76A2">
                        <w:rPr>
                          <w:b/>
                          <w:bCs/>
                          <w:sz w:val="16"/>
                          <w:szCs w:val="16"/>
                        </w:rPr>
                        <w:t>The classification of biotopes and th</w:t>
                      </w:r>
                      <w:r w:rsidR="00FC624D">
                        <w:rPr>
                          <w:b/>
                          <w:bCs/>
                          <w:sz w:val="16"/>
                          <w:szCs w:val="16"/>
                        </w:rPr>
                        <w:t xml:space="preserve">eir distribution is central to </w:t>
                      </w:r>
                      <w:r w:rsidR="0025073E">
                        <w:rPr>
                          <w:b/>
                          <w:bCs/>
                          <w:sz w:val="16"/>
                          <w:szCs w:val="16"/>
                        </w:rPr>
                        <w:t xml:space="preserve">referencing </w:t>
                      </w:r>
                      <w:r w:rsidR="00D90DF7">
                        <w:rPr>
                          <w:b/>
                          <w:bCs/>
                          <w:sz w:val="16"/>
                          <w:szCs w:val="16"/>
                        </w:rPr>
                        <w:t>marine biological diversity and condition</w:t>
                      </w:r>
                      <w:r w:rsidR="00F07447">
                        <w:rPr>
                          <w:b/>
                          <w:bCs/>
                          <w:sz w:val="16"/>
                          <w:szCs w:val="16"/>
                        </w:rPr>
                        <w:t xml:space="preserve"> (</w:t>
                      </w:r>
                      <w:r w:rsidR="00C74789">
                        <w:rPr>
                          <w:b/>
                          <w:bCs/>
                          <w:sz w:val="16"/>
                          <w:szCs w:val="16"/>
                        </w:rPr>
                        <w:t>image</w:t>
                      </w:r>
                      <w:r w:rsidR="00F07447">
                        <w:rPr>
                          <w:b/>
                          <w:bCs/>
                          <w:sz w:val="16"/>
                          <w:szCs w:val="16"/>
                        </w:rPr>
                        <w:t xml:space="preserve"> curtesy Mary Malloy).</w:t>
                      </w:r>
                    </w:p>
                  </w:txbxContent>
                </v:textbox>
              </v:shape>
            </w:pict>
          </mc:Fallback>
        </mc:AlternateContent>
      </w:r>
      <w:r w:rsidR="0082053D">
        <w:rPr>
          <w:rStyle w:val="Heading3Char"/>
          <w:b/>
          <w:bCs/>
        </w:rPr>
        <w:br w:type="column"/>
      </w:r>
      <w:r w:rsidR="00157414">
        <w:rPr>
          <w:rStyle w:val="Heading3Char"/>
          <w:b/>
          <w:bCs/>
        </w:rPr>
        <w:t xml:space="preserve">4.4.2 </w:t>
      </w:r>
      <w:r w:rsidR="001E3264" w:rsidRPr="0019219A">
        <w:rPr>
          <w:rStyle w:val="Heading3Char"/>
          <w:b/>
          <w:bCs/>
        </w:rPr>
        <w:t>Descriptor 2</w:t>
      </w:r>
      <w:r w:rsidR="001E3264" w:rsidRPr="0019219A">
        <w:rPr>
          <w:b w:val="0"/>
          <w:bCs/>
        </w:rPr>
        <w:t>:</w:t>
      </w:r>
      <w:r w:rsidR="001E3264" w:rsidRPr="0019219A">
        <w:t xml:space="preserve"> Marine exotic species</w:t>
      </w:r>
      <w:bookmarkEnd w:id="70"/>
    </w:p>
    <w:p w14:paraId="6FB4D0B9" w14:textId="75E06DB5" w:rsidR="00EE037C" w:rsidRDefault="001E3264" w:rsidP="001E3264">
      <w:r w:rsidRPr="001E3264">
        <w:t xml:space="preserve">Exotic marine organisms </w:t>
      </w:r>
      <w:r w:rsidR="003671A2">
        <w:t xml:space="preserve">(Figure 19) </w:t>
      </w:r>
      <w:r w:rsidRPr="001E3264">
        <w:t xml:space="preserve">can cause adverse effects on environmental quality resulting from changes in biological, chemical and physical properties of aquatic ecosystems. These changes include, but are not limited to: elimination or extinction of sensitive and/or rare populations; alteration of native communities; algal blooms; modification of substrate conditions and the shore zones; alteration of oxygen and nutrient content, pH and transparency of water; accumulation of synthetic pollutants, etc. </w:t>
      </w:r>
    </w:p>
    <w:p w14:paraId="63DFD5C1" w14:textId="77777777" w:rsidR="00EE037C" w:rsidRDefault="00EE037C" w:rsidP="001E3264"/>
    <w:p w14:paraId="496ADAA6" w14:textId="5AEC710C" w:rsidR="001E3264" w:rsidRDefault="001E3264" w:rsidP="001E3264">
      <w:r w:rsidRPr="001E3264">
        <w:t xml:space="preserve">The magnitude of impacts may vary from low to massive and they can be sporadic, short- term or permanent. The degradation gradient in relation to marine exotics is a function of their relative abundances and distribution ranges, which may vary from low abundances in one locality with no measurable adverse effects up to occurrence in high numbers in many localities, causing massive impact on native communities, habitats and ecosystem functioning. </w:t>
      </w:r>
    </w:p>
    <w:p w14:paraId="3BB9CBB3" w14:textId="3FD90D0A" w:rsidR="008B1E87" w:rsidRDefault="008B1E87" w:rsidP="001E3264"/>
    <w:p w14:paraId="494ADCE9" w14:textId="75CAC4D8" w:rsidR="008B1E87" w:rsidRDefault="008B1E87">
      <w:pPr>
        <w:rPr>
          <w:b/>
          <w:color w:val="494847"/>
        </w:rPr>
      </w:pPr>
    </w:p>
    <w:p w14:paraId="58A243A5" w14:textId="77777777" w:rsidR="00DE6E7B" w:rsidRDefault="00DE6E7B" w:rsidP="00B42798">
      <w:pPr>
        <w:pStyle w:val="Heading3"/>
        <w:numPr>
          <w:ilvl w:val="0"/>
          <w:numId w:val="0"/>
        </w:numPr>
      </w:pPr>
    </w:p>
    <w:p w14:paraId="2144FE3E" w14:textId="058EF6E4" w:rsidR="00A55B38" w:rsidRDefault="00157414" w:rsidP="00B42798">
      <w:pPr>
        <w:pStyle w:val="Heading3"/>
        <w:numPr>
          <w:ilvl w:val="0"/>
          <w:numId w:val="0"/>
        </w:numPr>
      </w:pPr>
      <w:bookmarkStart w:id="71" w:name="_Toc75720302"/>
      <w:r>
        <w:t xml:space="preserve">4.4.3 </w:t>
      </w:r>
      <w:r w:rsidR="001E3264" w:rsidRPr="001E3264">
        <w:t>Descriptor 3: Exploited fish and shellfish</w:t>
      </w:r>
      <w:bookmarkEnd w:id="71"/>
      <w:r w:rsidR="001E3264" w:rsidRPr="001E3264">
        <w:t xml:space="preserve"> </w:t>
      </w:r>
    </w:p>
    <w:p w14:paraId="2553D044" w14:textId="7EEE96B7" w:rsidR="001E3264" w:rsidRDefault="001E3264" w:rsidP="001E3264">
      <w:r w:rsidRPr="001E3264">
        <w:t>Since there is broad scientific evidence that GES cannot be achieved for all stocks simultaneously, a realistic threshold for the proportion of stocks with GES needs to be established above which the descriptor has achieved GES. GES is achieved for a particular stock only if criteria for all attributes are fulfilled.</w:t>
      </w:r>
    </w:p>
    <w:p w14:paraId="75DFE303" w14:textId="71621F53" w:rsidR="00A55B38" w:rsidRDefault="00157414" w:rsidP="00B42798">
      <w:pPr>
        <w:pStyle w:val="Heading3"/>
        <w:numPr>
          <w:ilvl w:val="0"/>
          <w:numId w:val="0"/>
        </w:numPr>
      </w:pPr>
      <w:bookmarkStart w:id="72" w:name="_Toc75720303"/>
      <w:r>
        <w:t xml:space="preserve">4.4.4 </w:t>
      </w:r>
      <w:r w:rsidR="001E3264" w:rsidRPr="001E3264">
        <w:t>Descriptor 4: Food webs</w:t>
      </w:r>
      <w:bookmarkEnd w:id="72"/>
      <w:r w:rsidR="001E3264" w:rsidRPr="001E3264">
        <w:t xml:space="preserve"> </w:t>
      </w:r>
    </w:p>
    <w:p w14:paraId="6C0CF61C" w14:textId="2C0316CA" w:rsidR="0082053D" w:rsidRDefault="001E3264" w:rsidP="008B1E87">
      <w:r w:rsidRPr="001E3264">
        <w:t>GES should ensure that populations of selected food web components occur at levels that are within acceptable ranges that will secure their long-term viability. GES will therefore be achieved when the indicators describing the various attributes of the descriptor reach the thresholds set for them.</w:t>
      </w:r>
    </w:p>
    <w:p w14:paraId="1E9A86A3" w14:textId="71FD8C64" w:rsidR="008B1E87" w:rsidRDefault="008B1E87"/>
    <w:p w14:paraId="4EC490EB" w14:textId="77777777" w:rsidR="003671A2" w:rsidRDefault="003671A2">
      <w:r>
        <w:br w:type="page"/>
      </w:r>
    </w:p>
    <w:p w14:paraId="14E3BD17" w14:textId="3900BF10" w:rsidR="008B1E87" w:rsidRDefault="00157414" w:rsidP="003671A2">
      <w:pPr>
        <w:pStyle w:val="Heading3"/>
        <w:numPr>
          <w:ilvl w:val="0"/>
          <w:numId w:val="0"/>
        </w:numPr>
      </w:pPr>
      <w:bookmarkStart w:id="73" w:name="_Toc75720304"/>
      <w:r>
        <w:lastRenderedPageBreak/>
        <w:t xml:space="preserve">4.4.5 </w:t>
      </w:r>
      <w:r w:rsidR="001E3264" w:rsidRPr="001E3264">
        <w:t>Descriptor 5: Human induced eutrophication</w:t>
      </w:r>
      <w:bookmarkEnd w:id="73"/>
      <w:r w:rsidR="001E3264" w:rsidRPr="001E3264">
        <w:t xml:space="preserve"> </w:t>
      </w:r>
    </w:p>
    <w:p w14:paraId="1407FC5D" w14:textId="31891B5E" w:rsidR="001E3264" w:rsidRDefault="001E3264" w:rsidP="001E3264">
      <w:r w:rsidRPr="001E3264">
        <w:t>GES has been achieved when the biological community remains well-balanced and retains all necessary functions in the absence of undesirable disturbance associated with eutrophication (e.g. excessive algal blooms, low dissolved oxygen, declines in seagrasses, kills of benthic organisms and/or fish) and/or where there are no nutrient-related impacts on sustainable use of ecosystem goods and services</w:t>
      </w:r>
      <w:r w:rsidR="00C25EAA">
        <w:t xml:space="preserve"> (Figure </w:t>
      </w:r>
      <w:r w:rsidR="007A0F94">
        <w:t>20</w:t>
      </w:r>
      <w:r w:rsidR="00C25EAA">
        <w:t>).</w:t>
      </w:r>
    </w:p>
    <w:p w14:paraId="144B8E9B" w14:textId="5A5F794F" w:rsidR="006E4180" w:rsidRDefault="0082053D" w:rsidP="001E3264">
      <w:r w:rsidRPr="006E4180">
        <w:rPr>
          <w:noProof/>
        </w:rPr>
        <w:drawing>
          <wp:anchor distT="0" distB="0" distL="114300" distR="114300" simplePos="0" relativeHeight="251701760" behindDoc="1" locked="0" layoutInCell="1" allowOverlap="1" wp14:anchorId="7AB3F977" wp14:editId="0B4043D3">
            <wp:simplePos x="0" y="0"/>
            <wp:positionH relativeFrom="column">
              <wp:posOffset>0</wp:posOffset>
            </wp:positionH>
            <wp:positionV relativeFrom="paragraph">
              <wp:posOffset>197485</wp:posOffset>
            </wp:positionV>
            <wp:extent cx="3057525" cy="2357120"/>
            <wp:effectExtent l="0" t="0" r="9525" b="5080"/>
            <wp:wrapTight wrapText="bothSides">
              <wp:wrapPolygon edited="0">
                <wp:start x="0" y="0"/>
                <wp:lineTo x="0" y="21472"/>
                <wp:lineTo x="21533" y="21472"/>
                <wp:lineTo x="21533" y="0"/>
                <wp:lineTo x="0" y="0"/>
              </wp:wrapPolygon>
            </wp:wrapTight>
            <wp:docPr id="1226994683" name="Picture 1226994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057525" cy="2357120"/>
                    </a:xfrm>
                    <a:prstGeom prst="rect">
                      <a:avLst/>
                    </a:prstGeom>
                    <a:noFill/>
                  </pic:spPr>
                </pic:pic>
              </a:graphicData>
            </a:graphic>
            <wp14:sizeRelH relativeFrom="margin">
              <wp14:pctWidth>0</wp14:pctWidth>
            </wp14:sizeRelH>
            <wp14:sizeRelV relativeFrom="margin">
              <wp14:pctHeight>0</wp14:pctHeight>
            </wp14:sizeRelV>
          </wp:anchor>
        </w:drawing>
      </w:r>
    </w:p>
    <w:p w14:paraId="309D06E7" w14:textId="081A6D1A" w:rsidR="006E4180" w:rsidRPr="00EE037C" w:rsidRDefault="0082053D" w:rsidP="001E3264">
      <w:r w:rsidRPr="006E4180">
        <w:rPr>
          <w:noProof/>
        </w:rPr>
        <mc:AlternateContent>
          <mc:Choice Requires="wps">
            <w:drawing>
              <wp:anchor distT="0" distB="0" distL="114300" distR="114300" simplePos="0" relativeHeight="251702784" behindDoc="0" locked="0" layoutInCell="1" allowOverlap="1" wp14:anchorId="0773E63E" wp14:editId="3E95231B">
                <wp:simplePos x="0" y="0"/>
                <wp:positionH relativeFrom="column">
                  <wp:posOffset>-152400</wp:posOffset>
                </wp:positionH>
                <wp:positionV relativeFrom="paragraph">
                  <wp:posOffset>2443480</wp:posOffset>
                </wp:positionV>
                <wp:extent cx="3333750" cy="781050"/>
                <wp:effectExtent l="0" t="0" r="0" b="0"/>
                <wp:wrapNone/>
                <wp:docPr id="12269946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3750" cy="781050"/>
                        </a:xfrm>
                        <a:prstGeom prst="rect">
                          <a:avLst/>
                        </a:prstGeom>
                        <a:solidFill>
                          <a:srgbClr val="FFFFFF"/>
                        </a:solidFill>
                        <a:ln w="9525">
                          <a:noFill/>
                          <a:miter lim="800000"/>
                          <a:headEnd/>
                          <a:tailEnd/>
                        </a:ln>
                      </wps:spPr>
                      <wps:txbx>
                        <w:txbxContent>
                          <w:p w14:paraId="6E18214E" w14:textId="3BB10162" w:rsidR="005F31B3" w:rsidRPr="00AC2A0C" w:rsidRDefault="005F31B3" w:rsidP="005F31B3">
                            <w:pPr>
                              <w:pStyle w:val="BodyText"/>
                              <w:rPr>
                                <w:b/>
                                <w:bCs/>
                              </w:rPr>
                            </w:pPr>
                            <w:r w:rsidRPr="00AC2A0C">
                              <w:rPr>
                                <w:b/>
                                <w:bCs/>
                                <w:sz w:val="16"/>
                                <w:szCs w:val="16"/>
                              </w:rPr>
                              <w:t xml:space="preserve">Figure </w:t>
                            </w:r>
                            <w:r w:rsidR="007A0F94">
                              <w:rPr>
                                <w:b/>
                                <w:bCs/>
                                <w:sz w:val="16"/>
                                <w:szCs w:val="16"/>
                              </w:rPr>
                              <w:t>20</w:t>
                            </w:r>
                            <w:r w:rsidRPr="00AC2A0C">
                              <w:rPr>
                                <w:b/>
                                <w:bCs/>
                                <w:sz w:val="16"/>
                                <w:szCs w:val="16"/>
                              </w:rPr>
                              <w:t xml:space="preserve">: </w:t>
                            </w:r>
                            <w:r>
                              <w:rPr>
                                <w:b/>
                                <w:bCs/>
                                <w:sz w:val="16"/>
                                <w:szCs w:val="16"/>
                              </w:rPr>
                              <w:t xml:space="preserve">Filamentous green algae (also known as ‘drift algae’) </w:t>
                            </w:r>
                            <w:r w:rsidR="0025073E">
                              <w:rPr>
                                <w:b/>
                                <w:bCs/>
                                <w:sz w:val="16"/>
                                <w:szCs w:val="16"/>
                              </w:rPr>
                              <w:t xml:space="preserve">smothering </w:t>
                            </w:r>
                            <w:r w:rsidR="002F2120">
                              <w:rPr>
                                <w:b/>
                                <w:bCs/>
                                <w:sz w:val="16"/>
                                <w:szCs w:val="16"/>
                              </w:rPr>
                              <w:t>a</w:t>
                            </w:r>
                            <w:r>
                              <w:rPr>
                                <w:b/>
                                <w:bCs/>
                                <w:sz w:val="16"/>
                                <w:szCs w:val="16"/>
                              </w:rPr>
                              <w:t xml:space="preserve"> </w:t>
                            </w:r>
                            <w:r w:rsidR="0025073E">
                              <w:rPr>
                                <w:b/>
                                <w:bCs/>
                                <w:sz w:val="16"/>
                                <w:szCs w:val="16"/>
                              </w:rPr>
                              <w:t xml:space="preserve">biotope </w:t>
                            </w:r>
                            <w:r>
                              <w:rPr>
                                <w:b/>
                                <w:bCs/>
                                <w:sz w:val="16"/>
                                <w:szCs w:val="16"/>
                              </w:rPr>
                              <w:t>habitat in Port Phillip Bay, Victoria. The growth of the algae is a result of human induced eutrophication</w:t>
                            </w:r>
                            <w:r w:rsidR="00C74789">
                              <w:rPr>
                                <w:b/>
                                <w:bCs/>
                                <w:sz w:val="16"/>
                                <w:szCs w:val="16"/>
                              </w:rPr>
                              <w:t xml:space="preserve"> (image curtesy Adrian Flynn)</w:t>
                            </w:r>
                            <w:r>
                              <w:rPr>
                                <w:b/>
                                <w:bCs/>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73E63E" id="_x0000_s1075" type="#_x0000_t202" style="position:absolute;margin-left:-12pt;margin-top:192.4pt;width:262.5pt;height:61.5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" stroked="f">
                <v:textbox>
                  <w:txbxContent>
                    <w:p w14:paraId="6E18214E" w14:textId="3BB10162" w:rsidR="005F31B3" w:rsidRPr="00AC2A0C" w:rsidRDefault="005F31B3" w:rsidP="005F31B3">
                      <w:pPr>
                        <w:pStyle w:val="BodyText"/>
                        <w:rPr>
                          <w:b/>
                          <w:bCs/>
                        </w:rPr>
                      </w:pPr>
                      <w:r w:rsidRPr="00AC2A0C">
                        <w:rPr>
                          <w:b/>
                          <w:bCs/>
                          <w:sz w:val="16"/>
                          <w:szCs w:val="16"/>
                        </w:rPr>
                        <w:t xml:space="preserve">Figure </w:t>
                      </w:r>
                      <w:r w:rsidR="007A0F94">
                        <w:rPr>
                          <w:b/>
                          <w:bCs/>
                          <w:sz w:val="16"/>
                          <w:szCs w:val="16"/>
                        </w:rPr>
                        <w:t>20</w:t>
                      </w:r>
                      <w:r w:rsidRPr="00AC2A0C">
                        <w:rPr>
                          <w:b/>
                          <w:bCs/>
                          <w:sz w:val="16"/>
                          <w:szCs w:val="16"/>
                        </w:rPr>
                        <w:t xml:space="preserve">: </w:t>
                      </w:r>
                      <w:r>
                        <w:rPr>
                          <w:b/>
                          <w:bCs/>
                          <w:sz w:val="16"/>
                          <w:szCs w:val="16"/>
                        </w:rPr>
                        <w:t xml:space="preserve">Filamentous green algae (also known as ‘drift algae’) </w:t>
                      </w:r>
                      <w:r w:rsidR="0025073E">
                        <w:rPr>
                          <w:b/>
                          <w:bCs/>
                          <w:sz w:val="16"/>
                          <w:szCs w:val="16"/>
                        </w:rPr>
                        <w:t xml:space="preserve">smothering </w:t>
                      </w:r>
                      <w:r w:rsidR="002F2120">
                        <w:rPr>
                          <w:b/>
                          <w:bCs/>
                          <w:sz w:val="16"/>
                          <w:szCs w:val="16"/>
                        </w:rPr>
                        <w:t>a</w:t>
                      </w:r>
                      <w:r>
                        <w:rPr>
                          <w:b/>
                          <w:bCs/>
                          <w:sz w:val="16"/>
                          <w:szCs w:val="16"/>
                        </w:rPr>
                        <w:t xml:space="preserve"> </w:t>
                      </w:r>
                      <w:r w:rsidR="0025073E">
                        <w:rPr>
                          <w:b/>
                          <w:bCs/>
                          <w:sz w:val="16"/>
                          <w:szCs w:val="16"/>
                        </w:rPr>
                        <w:t xml:space="preserve">biotope </w:t>
                      </w:r>
                      <w:r>
                        <w:rPr>
                          <w:b/>
                          <w:bCs/>
                          <w:sz w:val="16"/>
                          <w:szCs w:val="16"/>
                        </w:rPr>
                        <w:t>habitat in Port Phillip Bay, Victoria. The growth of the algae is a result of human induced eutrophication</w:t>
                      </w:r>
                      <w:r w:rsidR="00C74789">
                        <w:rPr>
                          <w:b/>
                          <w:bCs/>
                          <w:sz w:val="16"/>
                          <w:szCs w:val="16"/>
                        </w:rPr>
                        <w:t xml:space="preserve"> (image curtesy Adrian Flynn)</w:t>
                      </w:r>
                      <w:r>
                        <w:rPr>
                          <w:b/>
                          <w:bCs/>
                          <w:sz w:val="16"/>
                          <w:szCs w:val="16"/>
                        </w:rPr>
                        <w:t>.</w:t>
                      </w:r>
                    </w:p>
                  </w:txbxContent>
                </v:textbox>
              </v:shape>
            </w:pict>
          </mc:Fallback>
        </mc:AlternateContent>
      </w:r>
    </w:p>
    <w:p w14:paraId="33E641C3" w14:textId="1FBCF21E" w:rsidR="006E4180" w:rsidRDefault="006E4180" w:rsidP="00B42798">
      <w:pPr>
        <w:pStyle w:val="Heading3"/>
        <w:numPr>
          <w:ilvl w:val="0"/>
          <w:numId w:val="0"/>
        </w:numPr>
      </w:pPr>
    </w:p>
    <w:p w14:paraId="5D2F7E7A" w14:textId="1BCECF69" w:rsidR="005F31B3" w:rsidRDefault="005F31B3" w:rsidP="00B42798">
      <w:pPr>
        <w:pStyle w:val="Heading3"/>
        <w:numPr>
          <w:ilvl w:val="0"/>
          <w:numId w:val="0"/>
        </w:numPr>
      </w:pPr>
    </w:p>
    <w:p w14:paraId="156FE533" w14:textId="67F7BC65" w:rsidR="00A55B38" w:rsidRDefault="008B1E87" w:rsidP="00B42798">
      <w:pPr>
        <w:pStyle w:val="Heading3"/>
        <w:numPr>
          <w:ilvl w:val="0"/>
          <w:numId w:val="0"/>
        </w:numPr>
      </w:pPr>
      <w:bookmarkStart w:id="74" w:name="_Toc75720305"/>
      <w:r w:rsidRPr="005714A8">
        <w:rPr>
          <w:rFonts w:ascii="Times New Roman" w:hAnsi="Times New Roman" w:cs="Times New Roman"/>
          <w:noProof/>
        </w:rPr>
        <w:drawing>
          <wp:anchor distT="0" distB="0" distL="114300" distR="114300" simplePos="0" relativeHeight="251706880" behindDoc="1" locked="0" layoutInCell="1" allowOverlap="1" wp14:anchorId="0F9E4DAA" wp14:editId="764B91E4">
            <wp:simplePos x="0" y="0"/>
            <wp:positionH relativeFrom="column">
              <wp:posOffset>3552825</wp:posOffset>
            </wp:positionH>
            <wp:positionV relativeFrom="paragraph">
              <wp:posOffset>326390</wp:posOffset>
            </wp:positionV>
            <wp:extent cx="3094355" cy="2207895"/>
            <wp:effectExtent l="0" t="0" r="0" b="1905"/>
            <wp:wrapTight wrapText="bothSides">
              <wp:wrapPolygon edited="0">
                <wp:start x="0" y="0"/>
                <wp:lineTo x="0" y="21432"/>
                <wp:lineTo x="21409" y="21432"/>
                <wp:lineTo x="21409" y="0"/>
                <wp:lineTo x="0" y="0"/>
              </wp:wrapPolygon>
            </wp:wrapTight>
            <wp:docPr id="1226994688" name="Picture 1226994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094355" cy="2207895"/>
                    </a:xfrm>
                    <a:prstGeom prst="rect">
                      <a:avLst/>
                    </a:prstGeom>
                    <a:noFill/>
                    <a:ln>
                      <a:noFill/>
                    </a:ln>
                  </pic:spPr>
                </pic:pic>
              </a:graphicData>
            </a:graphic>
          </wp:anchor>
        </w:drawing>
      </w:r>
      <w:r w:rsidR="00157414">
        <w:t xml:space="preserve">4.4.6 </w:t>
      </w:r>
      <w:r w:rsidR="001E3264" w:rsidRPr="001E3264">
        <w:t xml:space="preserve">Descriptor </w:t>
      </w:r>
      <w:r w:rsidR="00D478F1" w:rsidRPr="001E3264">
        <w:t>6</w:t>
      </w:r>
      <w:r w:rsidR="001E3264" w:rsidRPr="001E3264">
        <w:t>: Seafloor integrity</w:t>
      </w:r>
      <w:bookmarkEnd w:id="74"/>
      <w:r w:rsidR="001E3264" w:rsidRPr="001E3264">
        <w:t xml:space="preserve"> </w:t>
      </w:r>
    </w:p>
    <w:p w14:paraId="2D878F05" w14:textId="6B1B1D71" w:rsidR="00EE037C" w:rsidRDefault="001E3264" w:rsidP="001E3264">
      <w:r w:rsidRPr="001E3264">
        <w:t xml:space="preserve">The standard for GES should reflect the goals for management of the impacts of human activities on the sea floor. It is explicit in the definition of the descriptor that human uses of the ocean, including uses that affect the sea floor, are consistent with </w:t>
      </w:r>
      <w:r w:rsidR="00BD3435">
        <w:t>relevant policies</w:t>
      </w:r>
      <w:r w:rsidRPr="001E3264">
        <w:t xml:space="preserve">, as long as those uses are sustainable. </w:t>
      </w:r>
    </w:p>
    <w:p w14:paraId="775C0B62" w14:textId="31661145" w:rsidR="00EE037C" w:rsidRDefault="00EE037C" w:rsidP="001E3264"/>
    <w:p w14:paraId="621DB951" w14:textId="1AB61FAE" w:rsidR="00B42798" w:rsidRPr="00EE037C" w:rsidRDefault="007A0F94" w:rsidP="001E3264">
      <w:r w:rsidRPr="005714A8">
        <w:rPr>
          <w:noProof/>
        </w:rPr>
        <mc:AlternateContent>
          <mc:Choice Requires="wps">
            <w:drawing>
              <wp:anchor distT="0" distB="0" distL="114300" distR="114300" simplePos="0" relativeHeight="251708928" behindDoc="0" locked="0" layoutInCell="1" allowOverlap="1" wp14:anchorId="720FC124" wp14:editId="5DD7E08E">
                <wp:simplePos x="0" y="0"/>
                <wp:positionH relativeFrom="column">
                  <wp:posOffset>3552825</wp:posOffset>
                </wp:positionH>
                <wp:positionV relativeFrom="paragraph">
                  <wp:posOffset>722630</wp:posOffset>
                </wp:positionV>
                <wp:extent cx="3333750" cy="723900"/>
                <wp:effectExtent l="0" t="0" r="0" b="0"/>
                <wp:wrapNone/>
                <wp:docPr id="12269946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3750" cy="723900"/>
                        </a:xfrm>
                        <a:prstGeom prst="rect">
                          <a:avLst/>
                        </a:prstGeom>
                        <a:solidFill>
                          <a:srgbClr val="FFFFFF"/>
                        </a:solidFill>
                        <a:ln w="9525">
                          <a:noFill/>
                          <a:miter lim="800000"/>
                          <a:headEnd/>
                          <a:tailEnd/>
                        </a:ln>
                      </wps:spPr>
                      <wps:txbx>
                        <w:txbxContent>
                          <w:p w14:paraId="57929EDF" w14:textId="175C15BC" w:rsidR="005714A8" w:rsidRPr="00AC2A0C" w:rsidRDefault="005714A8" w:rsidP="005714A8">
                            <w:pPr>
                              <w:pStyle w:val="BodyText"/>
                              <w:rPr>
                                <w:b/>
                                <w:bCs/>
                              </w:rPr>
                            </w:pPr>
                            <w:r w:rsidRPr="00AC2A0C">
                              <w:rPr>
                                <w:b/>
                                <w:bCs/>
                                <w:sz w:val="16"/>
                                <w:szCs w:val="16"/>
                              </w:rPr>
                              <w:t xml:space="preserve">Figure </w:t>
                            </w:r>
                            <w:r w:rsidR="00F8570C">
                              <w:rPr>
                                <w:b/>
                                <w:bCs/>
                                <w:sz w:val="16"/>
                                <w:szCs w:val="16"/>
                              </w:rPr>
                              <w:t>2</w:t>
                            </w:r>
                            <w:r w:rsidR="007A0F94">
                              <w:rPr>
                                <w:b/>
                                <w:bCs/>
                                <w:sz w:val="16"/>
                                <w:szCs w:val="16"/>
                              </w:rPr>
                              <w:t>1</w:t>
                            </w:r>
                            <w:r w:rsidRPr="00AC2A0C">
                              <w:rPr>
                                <w:b/>
                                <w:bCs/>
                                <w:sz w:val="16"/>
                                <w:szCs w:val="16"/>
                              </w:rPr>
                              <w:t xml:space="preserve">: </w:t>
                            </w:r>
                            <w:r w:rsidR="00B41A17">
                              <w:rPr>
                                <w:b/>
                                <w:bCs/>
                                <w:sz w:val="16"/>
                                <w:szCs w:val="16"/>
                              </w:rPr>
                              <w:t xml:space="preserve">Seal </w:t>
                            </w:r>
                            <w:r w:rsidR="00F13B87">
                              <w:rPr>
                                <w:b/>
                                <w:bCs/>
                                <w:sz w:val="16"/>
                                <w:szCs w:val="16"/>
                              </w:rPr>
                              <w:t>entangled</w:t>
                            </w:r>
                            <w:r w:rsidR="00B41A17">
                              <w:rPr>
                                <w:b/>
                                <w:bCs/>
                                <w:sz w:val="16"/>
                                <w:szCs w:val="16"/>
                              </w:rPr>
                              <w:t xml:space="preserve"> by plastic netting </w:t>
                            </w:r>
                            <w:r w:rsidR="00F13B87">
                              <w:rPr>
                                <w:b/>
                                <w:bCs/>
                                <w:sz w:val="16"/>
                                <w:szCs w:val="16"/>
                              </w:rPr>
                              <w:t xml:space="preserve">discarded from a vessel or </w:t>
                            </w:r>
                            <w:r w:rsidR="00FE7FC0">
                              <w:rPr>
                                <w:b/>
                                <w:bCs/>
                                <w:sz w:val="16"/>
                                <w:szCs w:val="16"/>
                              </w:rPr>
                              <w:t>shore-based</w:t>
                            </w:r>
                            <w:r w:rsidR="00F8570C">
                              <w:rPr>
                                <w:b/>
                                <w:bCs/>
                                <w:sz w:val="16"/>
                                <w:szCs w:val="16"/>
                              </w:rPr>
                              <w:t xml:space="preserve"> facility</w:t>
                            </w:r>
                            <w:r>
                              <w:rPr>
                                <w:b/>
                                <w:bCs/>
                                <w:sz w:val="16"/>
                                <w:szCs w:val="16"/>
                              </w:rPr>
                              <w:t xml:space="preserve"> (image curtesy Rebecca McIntosh and Simon Boag).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0FC124" id="_x0000_s1076" type="#_x0000_t202" style="position:absolute;margin-left:279.75pt;margin-top:56.9pt;width:262.5pt;height:57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" stroked="f">
                <v:textbox>
                  <w:txbxContent>
                    <w:p w14:paraId="57929EDF" w14:textId="175C15BC" w:rsidR="005714A8" w:rsidRPr="00AC2A0C" w:rsidRDefault="005714A8" w:rsidP="005714A8">
                      <w:pPr>
                        <w:pStyle w:val="BodyText"/>
                        <w:rPr>
                          <w:b/>
                          <w:bCs/>
                        </w:rPr>
                      </w:pPr>
                      <w:r w:rsidRPr="00AC2A0C">
                        <w:rPr>
                          <w:b/>
                          <w:bCs/>
                          <w:sz w:val="16"/>
                          <w:szCs w:val="16"/>
                        </w:rPr>
                        <w:t xml:space="preserve">Figure </w:t>
                      </w:r>
                      <w:r w:rsidR="00F8570C">
                        <w:rPr>
                          <w:b/>
                          <w:bCs/>
                          <w:sz w:val="16"/>
                          <w:szCs w:val="16"/>
                        </w:rPr>
                        <w:t>2</w:t>
                      </w:r>
                      <w:r w:rsidR="007A0F94">
                        <w:rPr>
                          <w:b/>
                          <w:bCs/>
                          <w:sz w:val="16"/>
                          <w:szCs w:val="16"/>
                        </w:rPr>
                        <w:t>1</w:t>
                      </w:r>
                      <w:r w:rsidRPr="00AC2A0C">
                        <w:rPr>
                          <w:b/>
                          <w:bCs/>
                          <w:sz w:val="16"/>
                          <w:szCs w:val="16"/>
                        </w:rPr>
                        <w:t xml:space="preserve">: </w:t>
                      </w:r>
                      <w:r w:rsidR="00B41A17">
                        <w:rPr>
                          <w:b/>
                          <w:bCs/>
                          <w:sz w:val="16"/>
                          <w:szCs w:val="16"/>
                        </w:rPr>
                        <w:t xml:space="preserve">Seal </w:t>
                      </w:r>
                      <w:r w:rsidR="00F13B87">
                        <w:rPr>
                          <w:b/>
                          <w:bCs/>
                          <w:sz w:val="16"/>
                          <w:szCs w:val="16"/>
                        </w:rPr>
                        <w:t>entangled</w:t>
                      </w:r>
                      <w:r w:rsidR="00B41A17">
                        <w:rPr>
                          <w:b/>
                          <w:bCs/>
                          <w:sz w:val="16"/>
                          <w:szCs w:val="16"/>
                        </w:rPr>
                        <w:t xml:space="preserve"> by plastic netting </w:t>
                      </w:r>
                      <w:r w:rsidR="00F13B87">
                        <w:rPr>
                          <w:b/>
                          <w:bCs/>
                          <w:sz w:val="16"/>
                          <w:szCs w:val="16"/>
                        </w:rPr>
                        <w:t xml:space="preserve">discarded from a vessel or </w:t>
                      </w:r>
                      <w:r w:rsidR="00FE7FC0">
                        <w:rPr>
                          <w:b/>
                          <w:bCs/>
                          <w:sz w:val="16"/>
                          <w:szCs w:val="16"/>
                        </w:rPr>
                        <w:t>shore-based</w:t>
                      </w:r>
                      <w:r w:rsidR="00F8570C">
                        <w:rPr>
                          <w:b/>
                          <w:bCs/>
                          <w:sz w:val="16"/>
                          <w:szCs w:val="16"/>
                        </w:rPr>
                        <w:t xml:space="preserve"> facility</w:t>
                      </w:r>
                      <w:r>
                        <w:rPr>
                          <w:b/>
                          <w:bCs/>
                          <w:sz w:val="16"/>
                          <w:szCs w:val="16"/>
                        </w:rPr>
                        <w:t xml:space="preserve"> (image curtesy Rebecca McIntosh and Simon Boag).</w:t>
                      </w:r>
                    </w:p>
                  </w:txbxContent>
                </v:textbox>
              </v:shape>
            </w:pict>
          </mc:Fallback>
        </mc:AlternateContent>
      </w:r>
      <w:r w:rsidR="001E3264" w:rsidRPr="001E3264">
        <w:t xml:space="preserve">Sustainability is achieved when the pressures associated with all those uses cumulatively do not hinder the ecosystem components to retain their natural diversity, productivity and dynamic ecological processes. Perturbations due to use must be small enough that recovery is rapid and secure if a use </w:t>
      </w:r>
      <w:r w:rsidR="0074430F" w:rsidRPr="001E3264">
        <w:t>ce</w:t>
      </w:r>
      <w:r w:rsidR="0074430F">
        <w:t>a</w:t>
      </w:r>
      <w:r w:rsidR="0074430F" w:rsidRPr="001E3264">
        <w:t>se</w:t>
      </w:r>
      <w:r w:rsidR="0074430F">
        <w:t>s</w:t>
      </w:r>
      <w:r w:rsidR="001E3264" w:rsidRPr="001E3264">
        <w:t xml:space="preserve">. </w:t>
      </w:r>
    </w:p>
    <w:p w14:paraId="0237CABE" w14:textId="263E3E1D" w:rsidR="00EE037C" w:rsidRPr="00EE037C" w:rsidRDefault="00157414" w:rsidP="00B42798">
      <w:pPr>
        <w:pStyle w:val="Heading3"/>
        <w:numPr>
          <w:ilvl w:val="0"/>
          <w:numId w:val="0"/>
        </w:numPr>
      </w:pPr>
      <w:bookmarkStart w:id="75" w:name="_Toc75720306"/>
      <w:r>
        <w:t>4.4.</w:t>
      </w:r>
      <w:r w:rsidR="00B42798">
        <w:t xml:space="preserve">7 </w:t>
      </w:r>
      <w:r w:rsidR="001E3264" w:rsidRPr="001E3264">
        <w:t>Descriptor 7: Hydrographical conditions</w:t>
      </w:r>
      <w:bookmarkEnd w:id="75"/>
    </w:p>
    <w:p w14:paraId="14DD6974" w14:textId="7837ED2B" w:rsidR="001E3264" w:rsidRPr="00EE037C" w:rsidRDefault="001E3264" w:rsidP="001E3264">
      <w:pPr>
        <w:rPr>
          <w:bCs/>
          <w:color w:val="auto"/>
        </w:rPr>
      </w:pPr>
      <w:r w:rsidRPr="001E3264">
        <w:rPr>
          <w:bCs/>
          <w:color w:val="auto"/>
        </w:rPr>
        <w:t>Hydrographical conditions are characterized by the physical characteristics of seawater such as temperature, salinity, depth, currents, waves</w:t>
      </w:r>
      <w:r w:rsidR="00212C04">
        <w:rPr>
          <w:bCs/>
          <w:color w:val="auto"/>
        </w:rPr>
        <w:t xml:space="preserve"> and </w:t>
      </w:r>
      <w:r w:rsidRPr="001E3264">
        <w:rPr>
          <w:bCs/>
          <w:color w:val="auto"/>
        </w:rPr>
        <w:t>turbulence. These characteristics play a crucial role in the dynamics of marine ecosystems and can be altered by human activities, especially in coastal areas. Alterations to hydrographical conditions can occur due o the construction of physical structures (such as wind turbines) or through excavation of navigational channels.</w:t>
      </w:r>
    </w:p>
    <w:p w14:paraId="0D2337C6" w14:textId="1A47BA92" w:rsidR="001E3264" w:rsidRPr="001E3264" w:rsidRDefault="00B42798" w:rsidP="00B42798">
      <w:pPr>
        <w:pStyle w:val="Heading3"/>
        <w:numPr>
          <w:ilvl w:val="0"/>
          <w:numId w:val="0"/>
        </w:numPr>
      </w:pPr>
      <w:bookmarkStart w:id="76" w:name="_Toc75720307"/>
      <w:r>
        <w:t xml:space="preserve">4.4.8 </w:t>
      </w:r>
      <w:r w:rsidR="001E3264" w:rsidRPr="001E3264">
        <w:t>Descriptor 8: Contaminants</w:t>
      </w:r>
      <w:bookmarkEnd w:id="76"/>
      <w:r w:rsidR="001E3264" w:rsidRPr="001E3264">
        <w:t xml:space="preserve"> </w:t>
      </w:r>
    </w:p>
    <w:p w14:paraId="1C328116" w14:textId="5175DD5B" w:rsidR="001E3264" w:rsidRPr="00EE037C" w:rsidRDefault="001E3264" w:rsidP="001E3264">
      <w:r w:rsidRPr="001E3264">
        <w:t>Biological effects should be assessed against threshold levels of response that are indicative of significant harm to the organisms concerned. Integration is greatly facilitated by coherent and consistent sets of assessment thresholds.</w:t>
      </w:r>
    </w:p>
    <w:p w14:paraId="4877CABA" w14:textId="7E18F310" w:rsidR="00EE037C" w:rsidRDefault="00B42798" w:rsidP="00B42798">
      <w:pPr>
        <w:pStyle w:val="Heading3"/>
        <w:numPr>
          <w:ilvl w:val="0"/>
          <w:numId w:val="0"/>
        </w:numPr>
      </w:pPr>
      <w:bookmarkStart w:id="77" w:name="_Toc75720308"/>
      <w:r>
        <w:t xml:space="preserve">4.4.9 </w:t>
      </w:r>
      <w:r w:rsidR="001E3264" w:rsidRPr="001E3264">
        <w:t>Descriptor 9: Contaminants in fish and seafood</w:t>
      </w:r>
      <w:bookmarkEnd w:id="77"/>
      <w:r w:rsidR="001E3264" w:rsidRPr="001E3264">
        <w:t xml:space="preserve"> </w:t>
      </w:r>
    </w:p>
    <w:p w14:paraId="1C3B52D6" w14:textId="67434FF1" w:rsidR="001E3264" w:rsidRPr="00EE037C" w:rsidRDefault="001E3264" w:rsidP="001E3264">
      <w:r w:rsidRPr="001E3264">
        <w:t xml:space="preserve">GES would be achieved if all contaminants are at levels below the levels established for human consumption or showing a downward trend (for the substances for which monitoring is ongoing but for which levels have not yet been set). However, it is generally felt that GES for descriptor 9 must be judged in view </w:t>
      </w:r>
      <w:r w:rsidR="001A1993">
        <w:t>of</w:t>
      </w:r>
      <w:r w:rsidRPr="001E3264">
        <w:t xml:space="preserve"> the monitoring of descriptor 8, also dealing with contaminants in marine environment.</w:t>
      </w:r>
    </w:p>
    <w:p w14:paraId="0FFAC36A" w14:textId="245A819C" w:rsidR="00EE037C" w:rsidRDefault="00B42798" w:rsidP="00B42798">
      <w:pPr>
        <w:pStyle w:val="Heading3"/>
        <w:numPr>
          <w:ilvl w:val="0"/>
          <w:numId w:val="0"/>
        </w:numPr>
      </w:pPr>
      <w:bookmarkStart w:id="78" w:name="_Toc75720309"/>
      <w:r>
        <w:t xml:space="preserve">4.4.10 </w:t>
      </w:r>
      <w:r w:rsidR="001E3264" w:rsidRPr="001E3264">
        <w:t>Descriptor 10: Litter</w:t>
      </w:r>
      <w:bookmarkEnd w:id="78"/>
      <w:r w:rsidR="001E3264" w:rsidRPr="001E3264">
        <w:t xml:space="preserve"> </w:t>
      </w:r>
    </w:p>
    <w:p w14:paraId="5A594EAD" w14:textId="0C1730C3" w:rsidR="005714A8" w:rsidRDefault="001E3264" w:rsidP="007A0F94">
      <w:r w:rsidRPr="001E3264">
        <w:t xml:space="preserve">Definitions of the acceptable levels of harm and GES must consider impacts as assessed by the amount of litter in different compartments of the marine environment (seabed, sea surface, water column, coastline), ecological effects of the litter </w:t>
      </w:r>
      <w:r w:rsidR="00FE7FC0">
        <w:t>such as</w:t>
      </w:r>
      <w:r w:rsidRPr="001E3264">
        <w:t xml:space="preserve"> plastics ingested by marine organisms</w:t>
      </w:r>
      <w:r w:rsidR="00FE7FC0">
        <w:t xml:space="preserve"> or </w:t>
      </w:r>
      <w:r w:rsidRPr="001E3264">
        <w:t>entanglement rates</w:t>
      </w:r>
      <w:r w:rsidR="00FE7FC0">
        <w:t xml:space="preserve"> (Figure 2</w:t>
      </w:r>
      <w:r w:rsidR="007A0F94">
        <w:t>1</w:t>
      </w:r>
      <w:r w:rsidR="00FE7FC0">
        <w:t>)</w:t>
      </w:r>
      <w:r w:rsidR="00DE0CF6">
        <w:t xml:space="preserve">; </w:t>
      </w:r>
      <w:r w:rsidRPr="001E3264">
        <w:t xml:space="preserve">and problems associated with degradation of litter </w:t>
      </w:r>
      <w:r w:rsidR="00A64862" w:rsidRPr="001E3264">
        <w:t xml:space="preserve"> </w:t>
      </w:r>
      <w:r w:rsidRPr="001E3264">
        <w:t>(microparticles) as well as social and economic aspects. Tourism</w:t>
      </w:r>
      <w:r w:rsidR="0019219A">
        <w:t xml:space="preserve"> and visitation</w:t>
      </w:r>
      <w:r w:rsidRPr="001E3264">
        <w:t xml:space="preserve"> is strongly negatively affected by the presence of litter. An overriding objective will be a measurable and significant decrease (e.g</w:t>
      </w:r>
      <w:r w:rsidR="00812547">
        <w:t xml:space="preserve">. </w:t>
      </w:r>
      <w:r w:rsidRPr="001E3264">
        <w:t>10%</w:t>
      </w:r>
      <w:r w:rsidR="009E7F2A">
        <w:t xml:space="preserve"> per </w:t>
      </w:r>
      <w:r w:rsidRPr="001E3264">
        <w:t>year for litter on coastlines) in the total amount of litter in the environment</w:t>
      </w:r>
      <w:r w:rsidR="0019219A">
        <w:t>.</w:t>
      </w:r>
    </w:p>
    <w:p w14:paraId="060A1CFD" w14:textId="3A7EF3C8" w:rsidR="00EE037C" w:rsidRDefault="00B42798" w:rsidP="00B42798">
      <w:pPr>
        <w:pStyle w:val="Heading3"/>
        <w:numPr>
          <w:ilvl w:val="0"/>
          <w:numId w:val="0"/>
        </w:numPr>
      </w:pPr>
      <w:bookmarkStart w:id="79" w:name="_Toc75720310"/>
      <w:r>
        <w:t xml:space="preserve">4.4.11 </w:t>
      </w:r>
      <w:r w:rsidR="001E3264" w:rsidRPr="001E3264">
        <w:t>Descriptor 11: Energy and noise</w:t>
      </w:r>
      <w:bookmarkEnd w:id="79"/>
    </w:p>
    <w:p w14:paraId="4837502F" w14:textId="2A524E74" w:rsidR="005821DB" w:rsidRDefault="001E3264" w:rsidP="001E3264">
      <w:r w:rsidRPr="001E3264">
        <w:t xml:space="preserve">GES occurs when there is no adverse effect of energy inputs on any component of the marine environment. However, such an objective is probably not achievable if, for instance, behavioural disturbance or mortality of plankton (including planktonic larvae) is considered an adverse effect. Such an objective is probably not also </w:t>
      </w:r>
    </w:p>
    <w:p w14:paraId="3C929C01" w14:textId="35FE3454" w:rsidR="00E927F3" w:rsidRDefault="001E3264">
      <w:r w:rsidRPr="001E3264">
        <w:t>measurable for a very large proportion of organisms in the marine environment.</w:t>
      </w:r>
    </w:p>
    <w:p w14:paraId="2E519EAA" w14:textId="11DA4FD5" w:rsidR="001E3264" w:rsidRPr="00EE037C" w:rsidRDefault="000F42CA" w:rsidP="00EE037C">
      <w:pPr>
        <w:pStyle w:val="Heading2"/>
        <w:numPr>
          <w:ilvl w:val="0"/>
          <w:numId w:val="0"/>
        </w:numPr>
      </w:pPr>
      <w:bookmarkStart w:id="80" w:name="_Toc75720311"/>
      <w:r w:rsidRPr="00EE037C">
        <w:lastRenderedPageBreak/>
        <w:t>4.2</w:t>
      </w:r>
      <w:r w:rsidR="00CA6C36" w:rsidRPr="00EE037C">
        <w:t xml:space="preserve"> Marine </w:t>
      </w:r>
      <w:r w:rsidR="000267CE" w:rsidRPr="00EE037C">
        <w:t xml:space="preserve">and Coastal </w:t>
      </w:r>
      <w:r w:rsidR="00CA6C36" w:rsidRPr="00EE037C">
        <w:t>Stewardship In</w:t>
      </w:r>
      <w:r w:rsidR="00191785" w:rsidRPr="00EE037C">
        <w:t>dex</w:t>
      </w:r>
      <w:r w:rsidR="007B78C1" w:rsidRPr="00EE037C">
        <w:t xml:space="preserve"> (MC</w:t>
      </w:r>
      <w:r w:rsidR="0089090F" w:rsidRPr="00EE037C">
        <w:t>S</w:t>
      </w:r>
      <w:r w:rsidR="007B78C1" w:rsidRPr="00EE037C">
        <w:t>I)</w:t>
      </w:r>
      <w:bookmarkEnd w:id="80"/>
    </w:p>
    <w:p w14:paraId="54025974" w14:textId="294AAB06" w:rsidR="003A617D" w:rsidRDefault="007B78C1" w:rsidP="007B78C1">
      <w:pPr>
        <w:pStyle w:val="NormalWeb"/>
        <w:rPr>
          <w:rFonts w:cstheme="minorHAnsi"/>
          <w:szCs w:val="20"/>
        </w:rPr>
      </w:pPr>
      <w:r w:rsidRPr="00C22989">
        <w:rPr>
          <w:rFonts w:cstheme="minorHAnsi"/>
          <w:szCs w:val="20"/>
        </w:rPr>
        <w:t>The MCSI</w:t>
      </w:r>
      <w:r w:rsidR="00CD6426">
        <w:rPr>
          <w:rFonts w:cstheme="minorHAnsi"/>
          <w:szCs w:val="20"/>
        </w:rPr>
        <w:t xml:space="preserve"> </w:t>
      </w:r>
      <w:r w:rsidR="000436E6">
        <w:rPr>
          <w:rFonts w:cstheme="minorHAnsi"/>
          <w:szCs w:val="20"/>
        </w:rPr>
        <w:t>was developed</w:t>
      </w:r>
      <w:r w:rsidR="00CD6426">
        <w:rPr>
          <w:rFonts w:cstheme="minorHAnsi"/>
          <w:szCs w:val="20"/>
        </w:rPr>
        <w:t xml:space="preserve"> </w:t>
      </w:r>
      <w:r w:rsidR="004356DF">
        <w:rPr>
          <w:rFonts w:cstheme="minorHAnsi"/>
          <w:szCs w:val="20"/>
        </w:rPr>
        <w:t>to score</w:t>
      </w:r>
      <w:r w:rsidR="004951AB">
        <w:rPr>
          <w:rFonts w:cstheme="minorHAnsi"/>
          <w:szCs w:val="20"/>
        </w:rPr>
        <w:t xml:space="preserve"> the environmental</w:t>
      </w:r>
      <w:r w:rsidR="00CD6426">
        <w:rPr>
          <w:rFonts w:cstheme="minorHAnsi"/>
          <w:szCs w:val="20"/>
        </w:rPr>
        <w:t xml:space="preserve"> </w:t>
      </w:r>
      <w:r w:rsidR="004951AB">
        <w:rPr>
          <w:rFonts w:cstheme="minorHAnsi"/>
          <w:szCs w:val="20"/>
        </w:rPr>
        <w:t xml:space="preserve">achievement of marine </w:t>
      </w:r>
      <w:r w:rsidR="00A56165">
        <w:rPr>
          <w:rFonts w:cstheme="minorHAnsi"/>
          <w:szCs w:val="20"/>
        </w:rPr>
        <w:t>and coastal</w:t>
      </w:r>
      <w:r w:rsidR="004951AB">
        <w:rPr>
          <w:rFonts w:cstheme="minorHAnsi"/>
          <w:szCs w:val="20"/>
        </w:rPr>
        <w:t xml:space="preserve"> </w:t>
      </w:r>
      <w:r w:rsidR="00CD6426">
        <w:rPr>
          <w:rFonts w:cstheme="minorHAnsi"/>
          <w:szCs w:val="20"/>
        </w:rPr>
        <w:t>activities</w:t>
      </w:r>
      <w:r w:rsidR="005E405D">
        <w:rPr>
          <w:rFonts w:cstheme="minorHAnsi"/>
          <w:szCs w:val="20"/>
        </w:rPr>
        <w:t xml:space="preserve"> </w:t>
      </w:r>
      <w:r w:rsidR="00F51B75">
        <w:rPr>
          <w:rFonts w:cstheme="minorHAnsi"/>
          <w:szCs w:val="20"/>
        </w:rPr>
        <w:t>(</w:t>
      </w:r>
      <w:r w:rsidR="005E405D">
        <w:rPr>
          <w:rFonts w:cstheme="minorHAnsi"/>
          <w:szCs w:val="20"/>
        </w:rPr>
        <w:t>as outlined in Section 3.9</w:t>
      </w:r>
      <w:r w:rsidR="00F51B75">
        <w:rPr>
          <w:rFonts w:cstheme="minorHAnsi"/>
          <w:szCs w:val="20"/>
        </w:rPr>
        <w:t xml:space="preserve">) </w:t>
      </w:r>
      <w:r w:rsidR="00AE0B50">
        <w:rPr>
          <w:rFonts w:cstheme="minorHAnsi"/>
          <w:szCs w:val="20"/>
        </w:rPr>
        <w:t>to report on the level of active stewardship</w:t>
      </w:r>
      <w:r w:rsidR="003A617D">
        <w:rPr>
          <w:rFonts w:cstheme="minorHAnsi"/>
          <w:szCs w:val="20"/>
        </w:rPr>
        <w:t xml:space="preserve"> that is encouraged</w:t>
      </w:r>
      <w:r w:rsidR="00B17E60">
        <w:rPr>
          <w:rFonts w:cstheme="minorHAnsi"/>
          <w:szCs w:val="20"/>
        </w:rPr>
        <w:t xml:space="preserve"> and supported</w:t>
      </w:r>
      <w:r w:rsidR="003A617D">
        <w:rPr>
          <w:rFonts w:cstheme="minorHAnsi"/>
          <w:szCs w:val="20"/>
        </w:rPr>
        <w:t xml:space="preserve"> </w:t>
      </w:r>
      <w:r w:rsidR="00BF3724">
        <w:rPr>
          <w:rFonts w:cstheme="minorHAnsi"/>
          <w:szCs w:val="20"/>
        </w:rPr>
        <w:t>by the Victorian</w:t>
      </w:r>
      <w:r w:rsidR="00B17E60">
        <w:rPr>
          <w:rFonts w:cstheme="minorHAnsi"/>
          <w:szCs w:val="20"/>
        </w:rPr>
        <w:t xml:space="preserve"> government (</w:t>
      </w:r>
      <w:r w:rsidR="006065F0">
        <w:rPr>
          <w:rFonts w:cstheme="minorHAnsi"/>
          <w:szCs w:val="20"/>
        </w:rPr>
        <w:t>e.g.</w:t>
      </w:r>
      <w:r w:rsidR="00B17E60">
        <w:rPr>
          <w:rFonts w:cstheme="minorHAnsi"/>
          <w:szCs w:val="20"/>
        </w:rPr>
        <w:t xml:space="preserve"> </w:t>
      </w:r>
      <w:r w:rsidR="00B17E60" w:rsidRPr="006065F0">
        <w:rPr>
          <w:rFonts w:cstheme="minorHAnsi"/>
          <w:i/>
          <w:iCs/>
          <w:szCs w:val="20"/>
        </w:rPr>
        <w:t xml:space="preserve">Victorian’s </w:t>
      </w:r>
      <w:r w:rsidR="006065F0" w:rsidRPr="006065F0">
        <w:rPr>
          <w:rFonts w:cstheme="minorHAnsi"/>
          <w:i/>
          <w:iCs/>
          <w:szCs w:val="20"/>
        </w:rPr>
        <w:t>Volunteering</w:t>
      </w:r>
      <w:r w:rsidR="00B17E60" w:rsidRPr="006065F0">
        <w:rPr>
          <w:rFonts w:cstheme="minorHAnsi"/>
          <w:i/>
          <w:iCs/>
          <w:szCs w:val="20"/>
        </w:rPr>
        <w:t xml:space="preserve"> for </w:t>
      </w:r>
      <w:r w:rsidR="006065F0" w:rsidRPr="006065F0">
        <w:rPr>
          <w:rFonts w:cstheme="minorHAnsi"/>
          <w:i/>
          <w:iCs/>
          <w:szCs w:val="20"/>
        </w:rPr>
        <w:t>Nature</w:t>
      </w:r>
      <w:r w:rsidR="006065F0">
        <w:rPr>
          <w:rFonts w:cstheme="minorHAnsi"/>
          <w:szCs w:val="20"/>
        </w:rPr>
        <w:t xml:space="preserve"> and </w:t>
      </w:r>
      <w:r w:rsidR="006065F0" w:rsidRPr="006065F0">
        <w:rPr>
          <w:rFonts w:cstheme="minorHAnsi"/>
          <w:i/>
          <w:iCs/>
          <w:szCs w:val="20"/>
        </w:rPr>
        <w:t>Coastcare Victoria</w:t>
      </w:r>
      <w:r w:rsidR="006065F0">
        <w:rPr>
          <w:rFonts w:cstheme="minorHAnsi"/>
          <w:szCs w:val="20"/>
        </w:rPr>
        <w:t>).</w:t>
      </w:r>
    </w:p>
    <w:p w14:paraId="0C2BEB76" w14:textId="77777777" w:rsidR="003A617D" w:rsidRDefault="003A617D" w:rsidP="007B78C1">
      <w:pPr>
        <w:pStyle w:val="NormalWeb"/>
        <w:rPr>
          <w:rFonts w:cstheme="minorHAnsi"/>
          <w:szCs w:val="20"/>
        </w:rPr>
      </w:pPr>
    </w:p>
    <w:p w14:paraId="003C9008" w14:textId="0A7AC8CA" w:rsidR="00454A0C" w:rsidRDefault="00D67B4E" w:rsidP="007B78C1">
      <w:pPr>
        <w:pStyle w:val="NormalWeb"/>
        <w:rPr>
          <w:rFonts w:cstheme="minorHAnsi"/>
          <w:szCs w:val="20"/>
        </w:rPr>
      </w:pPr>
      <w:r>
        <w:rPr>
          <w:rFonts w:cstheme="minorHAnsi"/>
          <w:szCs w:val="20"/>
        </w:rPr>
        <w:t xml:space="preserve">An </w:t>
      </w:r>
      <w:r w:rsidR="00191785">
        <w:rPr>
          <w:rFonts w:cstheme="minorHAnsi"/>
          <w:szCs w:val="20"/>
        </w:rPr>
        <w:t>activity</w:t>
      </w:r>
      <w:r>
        <w:rPr>
          <w:rFonts w:cstheme="minorHAnsi"/>
          <w:szCs w:val="20"/>
        </w:rPr>
        <w:t xml:space="preserve"> is assigned on</w:t>
      </w:r>
      <w:r w:rsidR="00E57CE5">
        <w:rPr>
          <w:rFonts w:cstheme="minorHAnsi"/>
          <w:szCs w:val="20"/>
        </w:rPr>
        <w:t>e</w:t>
      </w:r>
      <w:r>
        <w:rPr>
          <w:rFonts w:cstheme="minorHAnsi"/>
          <w:szCs w:val="20"/>
        </w:rPr>
        <w:t xml:space="preserve"> of these </w:t>
      </w:r>
      <w:r w:rsidR="00E57CE5">
        <w:rPr>
          <w:rFonts w:cstheme="minorHAnsi"/>
          <w:szCs w:val="20"/>
        </w:rPr>
        <w:t xml:space="preserve">four </w:t>
      </w:r>
      <w:r w:rsidR="001F42F6">
        <w:rPr>
          <w:rFonts w:cstheme="minorHAnsi"/>
          <w:szCs w:val="20"/>
        </w:rPr>
        <w:t>M</w:t>
      </w:r>
      <w:r w:rsidR="00D569D7">
        <w:rPr>
          <w:rFonts w:cstheme="minorHAnsi"/>
          <w:szCs w:val="20"/>
        </w:rPr>
        <w:t xml:space="preserve">CSI </w:t>
      </w:r>
      <w:r w:rsidR="00514ABF">
        <w:rPr>
          <w:rFonts w:cstheme="minorHAnsi"/>
          <w:szCs w:val="20"/>
        </w:rPr>
        <w:t xml:space="preserve">categories </w:t>
      </w:r>
      <w:r w:rsidR="003A617D">
        <w:rPr>
          <w:rFonts w:cstheme="minorHAnsi"/>
          <w:szCs w:val="20"/>
        </w:rPr>
        <w:t>(Table 1)</w:t>
      </w:r>
      <w:r w:rsidR="00F372B7">
        <w:rPr>
          <w:rFonts w:cstheme="minorHAnsi"/>
          <w:szCs w:val="20"/>
        </w:rPr>
        <w:t xml:space="preserve"> </w:t>
      </w:r>
      <w:r w:rsidR="00514ABF">
        <w:rPr>
          <w:rFonts w:cstheme="minorHAnsi"/>
          <w:szCs w:val="20"/>
        </w:rPr>
        <w:t>by assessment</w:t>
      </w:r>
      <w:r w:rsidR="00433492">
        <w:rPr>
          <w:rFonts w:cstheme="minorHAnsi"/>
          <w:szCs w:val="20"/>
        </w:rPr>
        <w:t xml:space="preserve"> and scoring</w:t>
      </w:r>
      <w:r w:rsidR="00514ABF">
        <w:rPr>
          <w:rFonts w:cstheme="minorHAnsi"/>
          <w:szCs w:val="20"/>
        </w:rPr>
        <w:t xml:space="preserve"> against </w:t>
      </w:r>
      <w:r w:rsidR="00E63C1B">
        <w:rPr>
          <w:rFonts w:cstheme="minorHAnsi"/>
          <w:szCs w:val="20"/>
        </w:rPr>
        <w:t>the following</w:t>
      </w:r>
      <w:r w:rsidR="007B78C1" w:rsidRPr="00C22989">
        <w:rPr>
          <w:rFonts w:cstheme="minorHAnsi"/>
          <w:szCs w:val="20"/>
        </w:rPr>
        <w:t xml:space="preserve"> five indicators</w:t>
      </w:r>
      <w:r w:rsidR="00454A0C">
        <w:rPr>
          <w:rFonts w:cstheme="minorHAnsi"/>
          <w:szCs w:val="20"/>
        </w:rPr>
        <w:t>:</w:t>
      </w:r>
    </w:p>
    <w:p w14:paraId="509FBD2B" w14:textId="0E175A74" w:rsidR="00385A9E" w:rsidRDefault="00385A9E" w:rsidP="005F437A">
      <w:pPr>
        <w:pStyle w:val="NormalWeb"/>
        <w:spacing w:line="240" w:lineRule="auto"/>
        <w:rPr>
          <w:rFonts w:cstheme="minorHAnsi"/>
          <w:szCs w:val="20"/>
        </w:rPr>
      </w:pPr>
    </w:p>
    <w:p w14:paraId="1F96A8BB" w14:textId="74741FF8" w:rsidR="00454A0C" w:rsidRPr="007A442D" w:rsidRDefault="00385A9E" w:rsidP="007C2610">
      <w:pPr>
        <w:pStyle w:val="BodyText12ptBefore"/>
        <w:numPr>
          <w:ilvl w:val="0"/>
          <w:numId w:val="40"/>
        </w:numPr>
        <w:spacing w:before="0" w:after="0" w:line="276" w:lineRule="auto"/>
      </w:pPr>
      <w:r w:rsidRPr="007A442D">
        <w:t>E</w:t>
      </w:r>
      <w:r w:rsidR="007B78C1" w:rsidRPr="007A442D">
        <w:t>nvironmental objectives</w:t>
      </w:r>
    </w:p>
    <w:p w14:paraId="121275A2" w14:textId="5CB50932" w:rsidR="00454A0C" w:rsidRPr="007A442D" w:rsidRDefault="00385A9E" w:rsidP="007C2610">
      <w:pPr>
        <w:pStyle w:val="BodyText12ptBefore"/>
        <w:numPr>
          <w:ilvl w:val="0"/>
          <w:numId w:val="40"/>
        </w:numPr>
        <w:spacing w:before="0" w:after="0" w:line="276" w:lineRule="auto"/>
      </w:pPr>
      <w:r w:rsidRPr="007A442D">
        <w:t>E</w:t>
      </w:r>
      <w:r w:rsidR="007B78C1" w:rsidRPr="007A442D">
        <w:t>ffort</w:t>
      </w:r>
    </w:p>
    <w:p w14:paraId="34893A82" w14:textId="2CB63091" w:rsidR="00454A0C" w:rsidRPr="007A442D" w:rsidRDefault="00846241" w:rsidP="007C2610">
      <w:pPr>
        <w:pStyle w:val="BodyText12ptBefore"/>
        <w:numPr>
          <w:ilvl w:val="0"/>
          <w:numId w:val="40"/>
        </w:numPr>
        <w:spacing w:before="0" w:after="0" w:line="276" w:lineRule="auto"/>
      </w:pPr>
      <w:r w:rsidRPr="007A442D">
        <w:t>Environmental o</w:t>
      </w:r>
      <w:r w:rsidR="007B78C1" w:rsidRPr="007A442D">
        <w:t>utcomes</w:t>
      </w:r>
    </w:p>
    <w:p w14:paraId="1AB4EBFF" w14:textId="1152A56C" w:rsidR="00454A0C" w:rsidRPr="007A442D" w:rsidRDefault="00846241" w:rsidP="007C2610">
      <w:pPr>
        <w:pStyle w:val="BodyText12ptBefore"/>
        <w:numPr>
          <w:ilvl w:val="0"/>
          <w:numId w:val="40"/>
        </w:numPr>
        <w:spacing w:before="0" w:after="0" w:line="276" w:lineRule="auto"/>
      </w:pPr>
      <w:r w:rsidRPr="007A442D">
        <w:t>A</w:t>
      </w:r>
      <w:r w:rsidR="007B78C1" w:rsidRPr="007A442D">
        <w:t>ccountability</w:t>
      </w:r>
    </w:p>
    <w:p w14:paraId="349405E5" w14:textId="655B0B56" w:rsidR="00454A0C" w:rsidRPr="007A442D" w:rsidRDefault="00385A9E" w:rsidP="007C2610">
      <w:pPr>
        <w:pStyle w:val="BodyText12ptBefore"/>
        <w:numPr>
          <w:ilvl w:val="0"/>
          <w:numId w:val="40"/>
        </w:numPr>
        <w:spacing w:before="0" w:after="0" w:line="276" w:lineRule="auto"/>
      </w:pPr>
      <w:r w:rsidRPr="007A442D">
        <w:t>A</w:t>
      </w:r>
      <w:r w:rsidR="007B78C1" w:rsidRPr="007A442D">
        <w:t>daptive management</w:t>
      </w:r>
    </w:p>
    <w:p w14:paraId="46591221" w14:textId="32419C9C" w:rsidR="00454A0C" w:rsidRDefault="00454A0C" w:rsidP="007B78C1">
      <w:pPr>
        <w:pStyle w:val="NormalWeb"/>
        <w:rPr>
          <w:rFonts w:cstheme="minorHAnsi"/>
          <w:szCs w:val="20"/>
        </w:rPr>
      </w:pPr>
    </w:p>
    <w:p w14:paraId="7CA73361" w14:textId="2AD1D59E" w:rsidR="007B78C1" w:rsidRPr="00C22989" w:rsidRDefault="00782A1E" w:rsidP="007B78C1">
      <w:pPr>
        <w:pStyle w:val="NormalWeb"/>
        <w:rPr>
          <w:rFonts w:cstheme="minorHAnsi"/>
          <w:szCs w:val="20"/>
        </w:rPr>
      </w:pPr>
      <w:r>
        <w:rPr>
          <w:rFonts w:cstheme="minorHAnsi"/>
          <w:szCs w:val="20"/>
        </w:rPr>
        <w:t>Each</w:t>
      </w:r>
      <w:r w:rsidR="00E63C1B">
        <w:rPr>
          <w:rFonts w:cstheme="minorHAnsi"/>
          <w:szCs w:val="20"/>
        </w:rPr>
        <w:t xml:space="preserve"> of these</w:t>
      </w:r>
      <w:r>
        <w:rPr>
          <w:rFonts w:cstheme="minorHAnsi"/>
          <w:szCs w:val="20"/>
        </w:rPr>
        <w:t xml:space="preserve"> </w:t>
      </w:r>
      <w:r w:rsidR="00514ABF">
        <w:rPr>
          <w:rFonts w:cstheme="minorHAnsi"/>
          <w:szCs w:val="20"/>
        </w:rPr>
        <w:t xml:space="preserve">five </w:t>
      </w:r>
      <w:r w:rsidR="002F055A" w:rsidRPr="00C22989">
        <w:rPr>
          <w:rFonts w:cstheme="minorHAnsi"/>
          <w:szCs w:val="20"/>
        </w:rPr>
        <w:t>indicator</w:t>
      </w:r>
      <w:r w:rsidR="00E63C1B">
        <w:rPr>
          <w:rFonts w:cstheme="minorHAnsi"/>
          <w:szCs w:val="20"/>
        </w:rPr>
        <w:t>s</w:t>
      </w:r>
      <w:r w:rsidR="007B78C1" w:rsidRPr="00C22989">
        <w:rPr>
          <w:rFonts w:cstheme="minorHAnsi"/>
          <w:szCs w:val="20"/>
        </w:rPr>
        <w:t xml:space="preserve"> </w:t>
      </w:r>
      <w:r w:rsidR="000F3B67">
        <w:rPr>
          <w:rFonts w:cstheme="minorHAnsi"/>
          <w:szCs w:val="20"/>
        </w:rPr>
        <w:t xml:space="preserve">is scored </w:t>
      </w:r>
      <w:r w:rsidR="00E96A4A">
        <w:rPr>
          <w:rFonts w:cstheme="minorHAnsi"/>
          <w:szCs w:val="20"/>
        </w:rPr>
        <w:t>as 1</w:t>
      </w:r>
      <w:r w:rsidR="005821DB">
        <w:rPr>
          <w:rFonts w:cstheme="minorHAnsi"/>
          <w:szCs w:val="20"/>
        </w:rPr>
        <w:t>-</w:t>
      </w:r>
      <w:r w:rsidR="00E96A4A">
        <w:rPr>
          <w:rFonts w:cstheme="minorHAnsi"/>
          <w:szCs w:val="20"/>
        </w:rPr>
        <w:t>Minimal</w:t>
      </w:r>
      <w:r w:rsidR="00C35066">
        <w:rPr>
          <w:rFonts w:cstheme="minorHAnsi"/>
          <w:szCs w:val="20"/>
        </w:rPr>
        <w:t>, 2</w:t>
      </w:r>
      <w:r w:rsidR="005821DB">
        <w:rPr>
          <w:rFonts w:cstheme="minorHAnsi"/>
          <w:szCs w:val="20"/>
        </w:rPr>
        <w:t>-</w:t>
      </w:r>
      <w:r w:rsidR="00C35066">
        <w:rPr>
          <w:rFonts w:cstheme="minorHAnsi"/>
          <w:szCs w:val="20"/>
        </w:rPr>
        <w:t>Low, 3</w:t>
      </w:r>
      <w:r w:rsidR="005821DB">
        <w:rPr>
          <w:rFonts w:cstheme="minorHAnsi"/>
          <w:szCs w:val="20"/>
        </w:rPr>
        <w:t>-</w:t>
      </w:r>
      <w:r w:rsidR="00C35066">
        <w:rPr>
          <w:rFonts w:cstheme="minorHAnsi"/>
          <w:szCs w:val="20"/>
        </w:rPr>
        <w:t>Medium and 4</w:t>
      </w:r>
      <w:r w:rsidR="005821DB">
        <w:rPr>
          <w:rFonts w:cstheme="minorHAnsi"/>
          <w:szCs w:val="20"/>
        </w:rPr>
        <w:t>-</w:t>
      </w:r>
      <w:r w:rsidR="00C35066">
        <w:rPr>
          <w:rFonts w:cstheme="minorHAnsi"/>
          <w:szCs w:val="20"/>
        </w:rPr>
        <w:t xml:space="preserve">High </w:t>
      </w:r>
      <w:r w:rsidR="00872B0B">
        <w:rPr>
          <w:rFonts w:cstheme="minorHAnsi"/>
          <w:szCs w:val="20"/>
        </w:rPr>
        <w:t xml:space="preserve">using criteria, and scores are totalled to </w:t>
      </w:r>
      <w:r w:rsidR="00D1121B">
        <w:rPr>
          <w:rFonts w:cstheme="minorHAnsi"/>
          <w:szCs w:val="20"/>
        </w:rPr>
        <w:t>derive the MCSI category</w:t>
      </w:r>
      <w:r w:rsidR="00FA6555">
        <w:rPr>
          <w:rFonts w:cstheme="minorHAnsi"/>
          <w:szCs w:val="20"/>
        </w:rPr>
        <w:t xml:space="preserve"> (Table 2)</w:t>
      </w:r>
      <w:r w:rsidR="005821DB">
        <w:rPr>
          <w:rFonts w:cstheme="minorHAnsi"/>
          <w:szCs w:val="20"/>
        </w:rPr>
        <w:t>.</w:t>
      </w:r>
    </w:p>
    <w:p w14:paraId="627D4B34" w14:textId="6F19AF7F" w:rsidR="005821DB" w:rsidRDefault="00EE037C" w:rsidP="001E3264">
      <w:pPr>
        <w:spacing w:before="60" w:after="120"/>
        <w:rPr>
          <w:rFonts w:cs="Times New Roman"/>
          <w:b/>
          <w:bCs/>
          <w:color w:val="00B2A9" w:themeColor="accent1"/>
          <w:lang w:eastAsia="en-US"/>
        </w:rPr>
      </w:pPr>
      <w:r w:rsidRPr="00D1121B">
        <w:rPr>
          <w:rFonts w:cs="Times New Roman"/>
          <w:b/>
          <w:bCs/>
          <w:noProof/>
          <w:color w:val="00B2A9" w:themeColor="accent1"/>
          <w:lang w:eastAsia="en-US"/>
        </w:rPr>
        <mc:AlternateContent>
          <mc:Choice Requires="wps">
            <w:drawing>
              <wp:anchor distT="45720" distB="45720" distL="114300" distR="114300" simplePos="0" relativeHeight="251667968" behindDoc="1" locked="0" layoutInCell="1" allowOverlap="1" wp14:anchorId="35240A5B" wp14:editId="76E02614">
                <wp:simplePos x="0" y="0"/>
                <wp:positionH relativeFrom="column">
                  <wp:posOffset>-46355</wp:posOffset>
                </wp:positionH>
                <wp:positionV relativeFrom="paragraph">
                  <wp:posOffset>703580</wp:posOffset>
                </wp:positionV>
                <wp:extent cx="3276600" cy="276225"/>
                <wp:effectExtent l="0" t="0" r="0" b="9525"/>
                <wp:wrapTight wrapText="bothSides">
                  <wp:wrapPolygon edited="0">
                    <wp:start x="0" y="0"/>
                    <wp:lineTo x="0" y="20855"/>
                    <wp:lineTo x="21474" y="20855"/>
                    <wp:lineTo x="21474" y="0"/>
                    <wp:lineTo x="0" y="0"/>
                  </wp:wrapPolygon>
                </wp:wrapTight>
                <wp:docPr id="12269946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6600" cy="276225"/>
                        </a:xfrm>
                        <a:prstGeom prst="rect">
                          <a:avLst/>
                        </a:prstGeom>
                        <a:solidFill>
                          <a:srgbClr val="FFFFFF"/>
                        </a:solidFill>
                        <a:ln w="9525">
                          <a:noFill/>
                          <a:miter lim="800000"/>
                          <a:headEnd/>
                          <a:tailEnd/>
                        </a:ln>
                      </wps:spPr>
                      <wps:txbx>
                        <w:txbxContent>
                          <w:p w14:paraId="2CC50F4B" w14:textId="610D1B12" w:rsidR="00135D9D" w:rsidRPr="00F679D2" w:rsidRDefault="00135D9D" w:rsidP="00D1121B">
                            <w:pPr>
                              <w:spacing w:before="60" w:after="120"/>
                              <w:rPr>
                                <w:rFonts w:cs="Times New Roman"/>
                                <w:b/>
                                <w:bCs/>
                                <w:color w:val="auto"/>
                                <w:sz w:val="16"/>
                                <w:szCs w:val="16"/>
                                <w:lang w:eastAsia="en-US"/>
                              </w:rPr>
                            </w:pPr>
                            <w:r w:rsidRPr="00F679D2">
                              <w:rPr>
                                <w:rFonts w:cs="Times New Roman"/>
                                <w:b/>
                                <w:bCs/>
                                <w:color w:val="auto"/>
                                <w:sz w:val="16"/>
                                <w:szCs w:val="16"/>
                                <w:lang w:eastAsia="en-US"/>
                              </w:rPr>
                              <w:t>Table 1: Activity categories of marine and coastal stewardship</w:t>
                            </w:r>
                            <w:r>
                              <w:rPr>
                                <w:rFonts w:cs="Times New Roman"/>
                                <w:b/>
                                <w:bCs/>
                                <w:color w:val="auto"/>
                                <w:sz w:val="16"/>
                                <w:szCs w:val="16"/>
                                <w:lang w:eastAsia="en-US"/>
                              </w:rPr>
                              <w:t>.</w:t>
                            </w:r>
                          </w:p>
                          <w:p w14:paraId="28056B75" w14:textId="1FC66955" w:rsidR="00135D9D" w:rsidRDefault="00135D9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240A5B" id="_x0000_s1077" type="#_x0000_t202" style="position:absolute;margin-left:-3.65pt;margin-top:55.4pt;width:258pt;height:21.75pt;z-index:-251648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" stroked="f">
                <v:textbox>
                  <w:txbxContent>
                    <w:p w14:paraId="2CC50F4B" w14:textId="610D1B12" w:rsidR="00135D9D" w:rsidRPr="00F679D2" w:rsidRDefault="00135D9D" w:rsidP="00D1121B">
                      <w:pPr>
                        <w:spacing w:before="60" w:after="120"/>
                        <w:rPr>
                          <w:rFonts w:cs="Times New Roman"/>
                          <w:b/>
                          <w:bCs/>
                          <w:color w:val="auto"/>
                          <w:sz w:val="16"/>
                          <w:szCs w:val="16"/>
                          <w:lang w:eastAsia="en-US"/>
                        </w:rPr>
                      </w:pPr>
                      <w:r w:rsidRPr="00F679D2">
                        <w:rPr>
                          <w:rFonts w:cs="Times New Roman"/>
                          <w:b/>
                          <w:bCs/>
                          <w:color w:val="auto"/>
                          <w:sz w:val="16"/>
                          <w:szCs w:val="16"/>
                          <w:lang w:eastAsia="en-US"/>
                        </w:rPr>
                        <w:t>Table 1: Activity categories of marine and coastal stewardship</w:t>
                      </w:r>
                      <w:r>
                        <w:rPr>
                          <w:rFonts w:cs="Times New Roman"/>
                          <w:b/>
                          <w:bCs/>
                          <w:color w:val="auto"/>
                          <w:sz w:val="16"/>
                          <w:szCs w:val="16"/>
                          <w:lang w:eastAsia="en-US"/>
                        </w:rPr>
                        <w:t>.</w:t>
                      </w:r>
                    </w:p>
                    <w:p w14:paraId="28056B75" w14:textId="1FC66955" w:rsidR="00135D9D" w:rsidRDefault="00135D9D"/>
                  </w:txbxContent>
                </v:textbox>
                <w10:wrap type="tight"/>
              </v:shape>
            </w:pict>
          </mc:Fallback>
        </mc:AlternateContent>
      </w:r>
      <w:r w:rsidR="00271BC8">
        <w:rPr>
          <w:rFonts w:cs="Times New Roman"/>
          <w:color w:val="auto"/>
          <w:lang w:eastAsia="en-US"/>
        </w:rPr>
        <w:t>The MCSI will be initially applied to projects in Port Phillip Bay and refined as necessary through a technical review and consultation process to be conducted in 20</w:t>
      </w:r>
      <w:r w:rsidR="00870957">
        <w:rPr>
          <w:rFonts w:cs="Times New Roman"/>
          <w:color w:val="auto"/>
          <w:lang w:eastAsia="en-US"/>
        </w:rPr>
        <w:t>21 and 2022</w:t>
      </w:r>
      <w:r w:rsidR="00271BC8">
        <w:rPr>
          <w:rFonts w:cs="Times New Roman"/>
          <w:color w:val="auto"/>
          <w:lang w:eastAsia="en-US"/>
        </w:rPr>
        <w:t>.</w:t>
      </w:r>
    </w:p>
    <w:tbl>
      <w:tblPr>
        <w:tblStyle w:val="TableGrid"/>
        <w:tblpPr w:leftFromText="180" w:rightFromText="180" w:vertAnchor="text" w:horzAnchor="margin" w:tblpY="743"/>
        <w:tblW w:w="0" w:type="auto"/>
        <w:tblLook w:val="04A0" w:firstRow="1" w:lastRow="0" w:firstColumn="1" w:lastColumn="0" w:noHBand="0" w:noVBand="1"/>
      </w:tblPr>
      <w:tblGrid>
        <w:gridCol w:w="1203"/>
        <w:gridCol w:w="3660"/>
      </w:tblGrid>
      <w:tr w:rsidR="00EE037C" w:rsidRPr="00454A0C" w14:paraId="240F3F6C" w14:textId="77777777" w:rsidTr="00EE037C">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1203"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74ABB6CE" w14:textId="77777777" w:rsidR="00EE037C" w:rsidRPr="00355F90" w:rsidRDefault="00EE037C" w:rsidP="00355F90">
            <w:pPr>
              <w:pStyle w:val="BodyText100ThemeColour"/>
              <w:rPr>
                <w:color w:val="auto"/>
              </w:rPr>
            </w:pPr>
            <w:bookmarkStart w:id="81" w:name="_Toc75703688"/>
            <w:r w:rsidRPr="00355F90">
              <w:rPr>
                <w:color w:val="auto"/>
              </w:rPr>
              <w:t>Category</w:t>
            </w:r>
            <w:bookmarkEnd w:id="81"/>
          </w:p>
        </w:tc>
        <w:tc>
          <w:tcPr>
            <w:tcW w:w="366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A90E788" w14:textId="516422BF" w:rsidR="00EE037C" w:rsidRPr="00355F90" w:rsidRDefault="00EE037C" w:rsidP="00355F90">
            <w:pPr>
              <w:pStyle w:val="BodyText100ThemeColour"/>
              <w:cnfStyle w:val="100000000000" w:firstRow="1" w:lastRow="0" w:firstColumn="0" w:lastColumn="0" w:oddVBand="0" w:evenVBand="0" w:oddHBand="0" w:evenHBand="0" w:firstRowFirstColumn="0" w:firstRowLastColumn="0" w:lastRowFirstColumn="0" w:lastRowLastColumn="0"/>
              <w:rPr>
                <w:color w:val="auto"/>
              </w:rPr>
            </w:pPr>
            <w:bookmarkStart w:id="82" w:name="_Toc75703689"/>
            <w:r w:rsidRPr="00355F90">
              <w:rPr>
                <w:color w:val="auto"/>
              </w:rPr>
              <w:t>Definition</w:t>
            </w:r>
            <w:bookmarkEnd w:id="82"/>
          </w:p>
        </w:tc>
      </w:tr>
      <w:tr w:rsidR="00EE037C" w:rsidRPr="00454A0C" w14:paraId="1CB6E101" w14:textId="77777777" w:rsidTr="00EE037C">
        <w:trPr>
          <w:trHeight w:val="1203"/>
        </w:trPr>
        <w:tc>
          <w:tcPr>
            <w:tcW w:w="1203" w:type="dxa"/>
            <w:tcBorders>
              <w:top w:val="single" w:sz="4" w:space="0" w:color="auto"/>
              <w:left w:val="single" w:sz="4" w:space="0" w:color="auto"/>
              <w:bottom w:val="single" w:sz="4" w:space="0" w:color="auto"/>
              <w:right w:val="single" w:sz="4" w:space="0" w:color="auto"/>
            </w:tcBorders>
            <w:shd w:val="clear" w:color="auto" w:fill="FF7F27"/>
            <w:hideMark/>
          </w:tcPr>
          <w:p w14:paraId="7800E52D" w14:textId="77777777" w:rsidR="00EE037C" w:rsidRPr="00355F90" w:rsidRDefault="00EE037C" w:rsidP="00355F90">
            <w:pPr>
              <w:pStyle w:val="BodyText100ThemeColour"/>
              <w:rPr>
                <w:color w:val="auto"/>
              </w:rPr>
            </w:pPr>
            <w:bookmarkStart w:id="83" w:name="_Toc75703690"/>
            <w:r w:rsidRPr="00355F90">
              <w:rPr>
                <w:color w:val="auto"/>
              </w:rPr>
              <w:t>Verified</w:t>
            </w:r>
            <w:bookmarkEnd w:id="83"/>
          </w:p>
        </w:tc>
        <w:tc>
          <w:tcPr>
            <w:tcW w:w="3660" w:type="dxa"/>
            <w:tcBorders>
              <w:top w:val="single" w:sz="4" w:space="0" w:color="auto"/>
              <w:left w:val="single" w:sz="4" w:space="0" w:color="auto"/>
              <w:bottom w:val="single" w:sz="4" w:space="0" w:color="auto"/>
              <w:right w:val="single" w:sz="4" w:space="0" w:color="auto"/>
            </w:tcBorders>
            <w:shd w:val="clear" w:color="auto" w:fill="FF7F27"/>
            <w:hideMark/>
          </w:tcPr>
          <w:p w14:paraId="5564F279" w14:textId="4AC4DF56" w:rsidR="00EE037C" w:rsidRPr="00355F90" w:rsidRDefault="00EE037C" w:rsidP="00355F90">
            <w:pPr>
              <w:pStyle w:val="BodyText100ThemeColour"/>
              <w:rPr>
                <w:color w:val="auto"/>
              </w:rPr>
            </w:pPr>
            <w:bookmarkStart w:id="84" w:name="_Toc75703691"/>
            <w:r w:rsidRPr="00355F90">
              <w:rPr>
                <w:color w:val="auto"/>
              </w:rPr>
              <w:t>Activity is highly targeted and delivers protection, enhancement and restoration of the marine and coastal environment</w:t>
            </w:r>
            <w:bookmarkEnd w:id="84"/>
          </w:p>
        </w:tc>
      </w:tr>
      <w:tr w:rsidR="00EE037C" w:rsidRPr="00454A0C" w14:paraId="6D570B9B" w14:textId="77777777" w:rsidTr="00EE037C">
        <w:tc>
          <w:tcPr>
            <w:tcW w:w="1203" w:type="dxa"/>
            <w:tcBorders>
              <w:top w:val="single" w:sz="4" w:space="0" w:color="auto"/>
              <w:left w:val="single" w:sz="4" w:space="0" w:color="auto"/>
              <w:bottom w:val="single" w:sz="4" w:space="0" w:color="auto"/>
              <w:right w:val="single" w:sz="4" w:space="0" w:color="auto"/>
            </w:tcBorders>
            <w:shd w:val="clear" w:color="auto" w:fill="FA914A"/>
            <w:hideMark/>
          </w:tcPr>
          <w:p w14:paraId="2EE29D0F" w14:textId="77777777" w:rsidR="00EE037C" w:rsidRPr="00355F90" w:rsidRDefault="00EE037C" w:rsidP="00355F90">
            <w:pPr>
              <w:pStyle w:val="BodyText100ThemeColour"/>
              <w:rPr>
                <w:color w:val="auto"/>
              </w:rPr>
            </w:pPr>
            <w:bookmarkStart w:id="85" w:name="_Toc75703692"/>
            <w:r w:rsidRPr="00355F90">
              <w:rPr>
                <w:color w:val="auto"/>
              </w:rPr>
              <w:t>Focused</w:t>
            </w:r>
            <w:bookmarkEnd w:id="85"/>
          </w:p>
        </w:tc>
        <w:tc>
          <w:tcPr>
            <w:tcW w:w="3660" w:type="dxa"/>
            <w:tcBorders>
              <w:top w:val="single" w:sz="4" w:space="0" w:color="auto"/>
              <w:left w:val="single" w:sz="4" w:space="0" w:color="auto"/>
              <w:bottom w:val="single" w:sz="4" w:space="0" w:color="auto"/>
              <w:right w:val="single" w:sz="4" w:space="0" w:color="auto"/>
            </w:tcBorders>
            <w:shd w:val="clear" w:color="auto" w:fill="FA914A"/>
            <w:hideMark/>
          </w:tcPr>
          <w:p w14:paraId="46B01D0B" w14:textId="5AC804D3" w:rsidR="00EE037C" w:rsidRPr="00355F90" w:rsidRDefault="00EE037C" w:rsidP="00355F90">
            <w:pPr>
              <w:pStyle w:val="BodyText100ThemeColour"/>
              <w:rPr>
                <w:color w:val="auto"/>
              </w:rPr>
            </w:pPr>
            <w:bookmarkStart w:id="86" w:name="_Toc75703693"/>
            <w:r w:rsidRPr="00355F90">
              <w:rPr>
                <w:color w:val="auto"/>
              </w:rPr>
              <w:t>Activity contributes to the protection, enhancement and restoration of the marine and coastal environment</w:t>
            </w:r>
            <w:bookmarkEnd w:id="86"/>
          </w:p>
        </w:tc>
      </w:tr>
      <w:tr w:rsidR="00EE037C" w:rsidRPr="00454A0C" w14:paraId="42340F27" w14:textId="77777777" w:rsidTr="00EE037C">
        <w:tc>
          <w:tcPr>
            <w:tcW w:w="1203" w:type="dxa"/>
            <w:tcBorders>
              <w:top w:val="single" w:sz="4" w:space="0" w:color="auto"/>
              <w:left w:val="single" w:sz="4" w:space="0" w:color="auto"/>
              <w:bottom w:val="single" w:sz="4" w:space="0" w:color="auto"/>
              <w:right w:val="single" w:sz="4" w:space="0" w:color="auto"/>
            </w:tcBorders>
            <w:shd w:val="clear" w:color="auto" w:fill="FAAB75"/>
            <w:hideMark/>
          </w:tcPr>
          <w:p w14:paraId="3F6526A1" w14:textId="227C0B1D" w:rsidR="00EE037C" w:rsidRPr="00355F90" w:rsidRDefault="00EE037C" w:rsidP="00355F90">
            <w:pPr>
              <w:pStyle w:val="BodyText100ThemeColour"/>
              <w:rPr>
                <w:color w:val="auto"/>
              </w:rPr>
            </w:pPr>
            <w:bookmarkStart w:id="87" w:name="_Toc75703694"/>
            <w:r w:rsidRPr="00355F90">
              <w:rPr>
                <w:color w:val="auto"/>
              </w:rPr>
              <w:t>Enterprising</w:t>
            </w:r>
            <w:bookmarkEnd w:id="87"/>
          </w:p>
        </w:tc>
        <w:tc>
          <w:tcPr>
            <w:tcW w:w="3660" w:type="dxa"/>
            <w:tcBorders>
              <w:top w:val="single" w:sz="4" w:space="0" w:color="auto"/>
              <w:left w:val="single" w:sz="4" w:space="0" w:color="auto"/>
              <w:bottom w:val="single" w:sz="4" w:space="0" w:color="auto"/>
              <w:right w:val="single" w:sz="4" w:space="0" w:color="auto"/>
            </w:tcBorders>
            <w:shd w:val="clear" w:color="auto" w:fill="FAAB75"/>
            <w:hideMark/>
          </w:tcPr>
          <w:p w14:paraId="2687C8EE" w14:textId="513035E2" w:rsidR="00EE037C" w:rsidRPr="00355F90" w:rsidRDefault="00EE037C" w:rsidP="00355F90">
            <w:pPr>
              <w:pStyle w:val="BodyText100ThemeColour"/>
              <w:rPr>
                <w:color w:val="auto"/>
              </w:rPr>
            </w:pPr>
            <w:bookmarkStart w:id="88" w:name="_Toc75703695"/>
            <w:r w:rsidRPr="00355F90">
              <w:rPr>
                <w:color w:val="auto"/>
              </w:rPr>
              <w:t>Untargeted on-ground activity is occurring, but its contribution to the protection, enhancement and restoration of the marine and coastal environment is small or unknown</w:t>
            </w:r>
            <w:bookmarkEnd w:id="88"/>
          </w:p>
        </w:tc>
      </w:tr>
      <w:tr w:rsidR="00EE037C" w:rsidRPr="00454A0C" w14:paraId="004F623B" w14:textId="77777777" w:rsidTr="00EE037C">
        <w:tc>
          <w:tcPr>
            <w:tcW w:w="1203" w:type="dxa"/>
            <w:tcBorders>
              <w:top w:val="single" w:sz="4" w:space="0" w:color="auto"/>
              <w:left w:val="single" w:sz="4" w:space="0" w:color="auto"/>
              <w:bottom w:val="single" w:sz="4" w:space="0" w:color="auto"/>
              <w:right w:val="single" w:sz="4" w:space="0" w:color="auto"/>
            </w:tcBorders>
            <w:shd w:val="clear" w:color="auto" w:fill="FACFB1"/>
            <w:hideMark/>
          </w:tcPr>
          <w:p w14:paraId="623629F3" w14:textId="09E50231" w:rsidR="00EE037C" w:rsidRPr="00355F90" w:rsidRDefault="00EE037C" w:rsidP="00355F90">
            <w:pPr>
              <w:pStyle w:val="BodyText100ThemeColour"/>
              <w:rPr>
                <w:color w:val="auto"/>
              </w:rPr>
            </w:pPr>
            <w:bookmarkStart w:id="89" w:name="_Toc75703696"/>
            <w:r w:rsidRPr="00355F90">
              <w:rPr>
                <w:color w:val="auto"/>
              </w:rPr>
              <w:t>Supporting</w:t>
            </w:r>
            <w:bookmarkEnd w:id="89"/>
          </w:p>
        </w:tc>
        <w:tc>
          <w:tcPr>
            <w:tcW w:w="3660" w:type="dxa"/>
            <w:tcBorders>
              <w:top w:val="single" w:sz="4" w:space="0" w:color="auto"/>
              <w:left w:val="single" w:sz="4" w:space="0" w:color="auto"/>
              <w:bottom w:val="single" w:sz="4" w:space="0" w:color="auto"/>
              <w:right w:val="single" w:sz="4" w:space="0" w:color="auto"/>
            </w:tcBorders>
            <w:shd w:val="clear" w:color="auto" w:fill="FACFB1"/>
            <w:hideMark/>
          </w:tcPr>
          <w:p w14:paraId="52F446DD" w14:textId="19C249B6" w:rsidR="00EE037C" w:rsidRPr="00355F90" w:rsidRDefault="00EE037C" w:rsidP="00355F90">
            <w:pPr>
              <w:pStyle w:val="BodyText100ThemeColour"/>
              <w:rPr>
                <w:color w:val="auto"/>
              </w:rPr>
            </w:pPr>
            <w:bookmarkStart w:id="90" w:name="_Toc75703697"/>
            <w:r w:rsidRPr="00355F90">
              <w:rPr>
                <w:color w:val="auto"/>
              </w:rPr>
              <w:t>Activity develops skills and knowledge vital for effective stewardship</w:t>
            </w:r>
            <w:bookmarkEnd w:id="90"/>
          </w:p>
        </w:tc>
      </w:tr>
    </w:tbl>
    <w:tbl>
      <w:tblPr>
        <w:tblStyle w:val="TableGrid"/>
        <w:tblpPr w:leftFromText="180" w:rightFromText="180" w:vertAnchor="text" w:horzAnchor="margin" w:tblpY="6158"/>
        <w:tblW w:w="0" w:type="auto"/>
        <w:tblLook w:val="04A0" w:firstRow="1" w:lastRow="0" w:firstColumn="1" w:lastColumn="0" w:noHBand="0" w:noVBand="1"/>
      </w:tblPr>
      <w:tblGrid>
        <w:gridCol w:w="900"/>
        <w:gridCol w:w="1081"/>
        <w:gridCol w:w="1169"/>
        <w:gridCol w:w="891"/>
        <w:gridCol w:w="822"/>
      </w:tblGrid>
      <w:tr w:rsidR="00355F90" w:rsidRPr="00F61A15" w14:paraId="6C3A50DD" w14:textId="77777777" w:rsidTr="00355F90">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900"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60CB4B43" w14:textId="7CBB623D" w:rsidR="00355F90" w:rsidRPr="00355F90" w:rsidRDefault="00355F90" w:rsidP="00355F90">
            <w:pPr>
              <w:pStyle w:val="BodyText100ThemeColour"/>
              <w:rPr>
                <w:color w:val="auto"/>
                <w:sz w:val="16"/>
                <w:szCs w:val="16"/>
              </w:rPr>
            </w:pPr>
            <w:bookmarkStart w:id="91" w:name="_Toc75703698"/>
            <w:r w:rsidRPr="00355F90">
              <w:rPr>
                <w:color w:val="auto"/>
                <w:sz w:val="16"/>
                <w:szCs w:val="16"/>
              </w:rPr>
              <w:t>Total score</w:t>
            </w:r>
            <w:bookmarkEnd w:id="91"/>
          </w:p>
        </w:tc>
        <w:tc>
          <w:tcPr>
            <w:tcW w:w="108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2132832" w14:textId="77777777" w:rsidR="00355F90" w:rsidRPr="00355F90" w:rsidRDefault="00355F90" w:rsidP="00355F90">
            <w:pPr>
              <w:pStyle w:val="BodyText100ThemeColour"/>
              <w:cnfStyle w:val="100000000000" w:firstRow="1" w:lastRow="0" w:firstColumn="0" w:lastColumn="0" w:oddVBand="0" w:evenVBand="0" w:oddHBand="0" w:evenHBand="0" w:firstRowFirstColumn="0" w:firstRowLastColumn="0" w:lastRowFirstColumn="0" w:lastRowLastColumn="0"/>
              <w:rPr>
                <w:i/>
                <w:color w:val="auto"/>
                <w:sz w:val="16"/>
                <w:szCs w:val="16"/>
              </w:rPr>
            </w:pPr>
            <w:bookmarkStart w:id="92" w:name="_Toc75703699"/>
            <w:r w:rsidRPr="00355F90">
              <w:rPr>
                <w:i/>
                <w:color w:val="auto"/>
                <w:sz w:val="16"/>
                <w:szCs w:val="16"/>
              </w:rPr>
              <w:t>1-5</w:t>
            </w:r>
            <w:bookmarkEnd w:id="92"/>
          </w:p>
        </w:tc>
        <w:tc>
          <w:tcPr>
            <w:tcW w:w="116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3FA04B7" w14:textId="77777777" w:rsidR="00355F90" w:rsidRPr="00355F90" w:rsidRDefault="00355F90" w:rsidP="00355F90">
            <w:pPr>
              <w:pStyle w:val="BodyText100ThemeColour"/>
              <w:cnfStyle w:val="100000000000" w:firstRow="1" w:lastRow="0" w:firstColumn="0" w:lastColumn="0" w:oddVBand="0" w:evenVBand="0" w:oddHBand="0" w:evenHBand="0" w:firstRowFirstColumn="0" w:firstRowLastColumn="0" w:lastRowFirstColumn="0" w:lastRowLastColumn="0"/>
              <w:rPr>
                <w:i/>
                <w:color w:val="auto"/>
                <w:sz w:val="16"/>
                <w:szCs w:val="16"/>
              </w:rPr>
            </w:pPr>
            <w:bookmarkStart w:id="93" w:name="_Toc75703700"/>
            <w:r w:rsidRPr="00355F90">
              <w:rPr>
                <w:i/>
                <w:color w:val="auto"/>
                <w:sz w:val="16"/>
                <w:szCs w:val="16"/>
              </w:rPr>
              <w:t>6-12</w:t>
            </w:r>
            <w:bookmarkEnd w:id="93"/>
          </w:p>
        </w:tc>
        <w:tc>
          <w:tcPr>
            <w:tcW w:w="89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993D8BE" w14:textId="77777777" w:rsidR="00355F90" w:rsidRPr="00355F90" w:rsidRDefault="00355F90" w:rsidP="00355F90">
            <w:pPr>
              <w:pStyle w:val="BodyText100ThemeColour"/>
              <w:cnfStyle w:val="100000000000" w:firstRow="1" w:lastRow="0" w:firstColumn="0" w:lastColumn="0" w:oddVBand="0" w:evenVBand="0" w:oddHBand="0" w:evenHBand="0" w:firstRowFirstColumn="0" w:firstRowLastColumn="0" w:lastRowFirstColumn="0" w:lastRowLastColumn="0"/>
              <w:rPr>
                <w:i/>
                <w:color w:val="auto"/>
                <w:sz w:val="16"/>
                <w:szCs w:val="16"/>
              </w:rPr>
            </w:pPr>
            <w:bookmarkStart w:id="94" w:name="_Toc75703701"/>
            <w:r w:rsidRPr="00355F90">
              <w:rPr>
                <w:i/>
                <w:color w:val="auto"/>
                <w:sz w:val="16"/>
                <w:szCs w:val="16"/>
              </w:rPr>
              <w:t>13-16</w:t>
            </w:r>
            <w:bookmarkEnd w:id="94"/>
          </w:p>
        </w:tc>
        <w:tc>
          <w:tcPr>
            <w:tcW w:w="82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7EEB8F5" w14:textId="77777777" w:rsidR="00355F90" w:rsidRPr="00355F90" w:rsidRDefault="00355F90" w:rsidP="00355F90">
            <w:pPr>
              <w:pStyle w:val="BodyText100ThemeColour"/>
              <w:cnfStyle w:val="100000000000" w:firstRow="1" w:lastRow="0" w:firstColumn="0" w:lastColumn="0" w:oddVBand="0" w:evenVBand="0" w:oddHBand="0" w:evenHBand="0" w:firstRowFirstColumn="0" w:firstRowLastColumn="0" w:lastRowFirstColumn="0" w:lastRowLastColumn="0"/>
              <w:rPr>
                <w:i/>
                <w:color w:val="auto"/>
                <w:sz w:val="16"/>
                <w:szCs w:val="16"/>
              </w:rPr>
            </w:pPr>
            <w:bookmarkStart w:id="95" w:name="_Toc75703702"/>
            <w:r w:rsidRPr="00355F90">
              <w:rPr>
                <w:i/>
                <w:color w:val="auto"/>
                <w:sz w:val="16"/>
                <w:szCs w:val="16"/>
              </w:rPr>
              <w:t>17-20</w:t>
            </w:r>
            <w:bookmarkEnd w:id="95"/>
          </w:p>
        </w:tc>
      </w:tr>
      <w:tr w:rsidR="00355F90" w:rsidRPr="00F61A15" w14:paraId="7E432285" w14:textId="77777777" w:rsidTr="00355F90">
        <w:tc>
          <w:tcPr>
            <w:tcW w:w="900"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143D2187" w14:textId="77777777" w:rsidR="00355F90" w:rsidRPr="00355F90" w:rsidRDefault="00355F90" w:rsidP="00355F90">
            <w:pPr>
              <w:pStyle w:val="BodyText100ThemeColour"/>
              <w:rPr>
                <w:color w:val="auto"/>
                <w:sz w:val="16"/>
                <w:szCs w:val="16"/>
              </w:rPr>
            </w:pPr>
            <w:bookmarkStart w:id="96" w:name="_Toc75703703"/>
            <w:r w:rsidRPr="00355F90">
              <w:rPr>
                <w:color w:val="auto"/>
                <w:sz w:val="16"/>
                <w:szCs w:val="16"/>
              </w:rPr>
              <w:t>MCSI category</w:t>
            </w:r>
            <w:bookmarkEnd w:id="96"/>
          </w:p>
        </w:tc>
        <w:tc>
          <w:tcPr>
            <w:tcW w:w="1081" w:type="dxa"/>
            <w:tcBorders>
              <w:top w:val="single" w:sz="4" w:space="0" w:color="auto"/>
              <w:left w:val="single" w:sz="4" w:space="0" w:color="auto"/>
              <w:bottom w:val="single" w:sz="4" w:space="0" w:color="auto"/>
              <w:right w:val="single" w:sz="4" w:space="0" w:color="auto"/>
            </w:tcBorders>
            <w:shd w:val="clear" w:color="auto" w:fill="FACFB1"/>
            <w:hideMark/>
          </w:tcPr>
          <w:p w14:paraId="083BF99C" w14:textId="77777777" w:rsidR="00355F90" w:rsidRPr="00355F90" w:rsidRDefault="00355F90" w:rsidP="00355F90">
            <w:pPr>
              <w:pStyle w:val="BodyText100ThemeColour"/>
              <w:rPr>
                <w:color w:val="auto"/>
                <w:sz w:val="16"/>
                <w:szCs w:val="16"/>
              </w:rPr>
            </w:pPr>
            <w:bookmarkStart w:id="97" w:name="_Toc75703704"/>
            <w:r w:rsidRPr="00355F90">
              <w:rPr>
                <w:color w:val="auto"/>
                <w:sz w:val="16"/>
                <w:szCs w:val="16"/>
              </w:rPr>
              <w:t>Supporting</w:t>
            </w:r>
            <w:bookmarkEnd w:id="97"/>
          </w:p>
        </w:tc>
        <w:tc>
          <w:tcPr>
            <w:tcW w:w="1169" w:type="dxa"/>
            <w:tcBorders>
              <w:top w:val="single" w:sz="4" w:space="0" w:color="auto"/>
              <w:left w:val="single" w:sz="4" w:space="0" w:color="auto"/>
              <w:bottom w:val="single" w:sz="4" w:space="0" w:color="auto"/>
              <w:right w:val="single" w:sz="4" w:space="0" w:color="auto"/>
            </w:tcBorders>
            <w:shd w:val="clear" w:color="auto" w:fill="FAAB75"/>
            <w:hideMark/>
          </w:tcPr>
          <w:p w14:paraId="7FE386AC" w14:textId="77777777" w:rsidR="00355F90" w:rsidRPr="00355F90" w:rsidRDefault="00355F90" w:rsidP="00355F90">
            <w:pPr>
              <w:pStyle w:val="BodyText100ThemeColour"/>
              <w:rPr>
                <w:color w:val="auto"/>
                <w:sz w:val="16"/>
                <w:szCs w:val="16"/>
              </w:rPr>
            </w:pPr>
            <w:bookmarkStart w:id="98" w:name="_Toc75703705"/>
            <w:r w:rsidRPr="00355F90">
              <w:rPr>
                <w:color w:val="auto"/>
                <w:sz w:val="16"/>
                <w:szCs w:val="16"/>
              </w:rPr>
              <w:t>Enterprising</w:t>
            </w:r>
            <w:bookmarkEnd w:id="98"/>
          </w:p>
        </w:tc>
        <w:tc>
          <w:tcPr>
            <w:tcW w:w="891" w:type="dxa"/>
            <w:tcBorders>
              <w:top w:val="single" w:sz="4" w:space="0" w:color="auto"/>
              <w:left w:val="single" w:sz="4" w:space="0" w:color="auto"/>
              <w:bottom w:val="single" w:sz="4" w:space="0" w:color="auto"/>
              <w:right w:val="single" w:sz="4" w:space="0" w:color="auto"/>
            </w:tcBorders>
            <w:shd w:val="clear" w:color="auto" w:fill="FA914A"/>
            <w:hideMark/>
          </w:tcPr>
          <w:p w14:paraId="56B26CBE" w14:textId="77777777" w:rsidR="00355F90" w:rsidRPr="00355F90" w:rsidRDefault="00355F90" w:rsidP="00355F90">
            <w:pPr>
              <w:pStyle w:val="BodyText100ThemeColour"/>
              <w:rPr>
                <w:color w:val="auto"/>
                <w:sz w:val="16"/>
                <w:szCs w:val="16"/>
              </w:rPr>
            </w:pPr>
            <w:bookmarkStart w:id="99" w:name="_Toc75703706"/>
            <w:r w:rsidRPr="00355F90">
              <w:rPr>
                <w:color w:val="auto"/>
                <w:sz w:val="16"/>
                <w:szCs w:val="16"/>
              </w:rPr>
              <w:t>Focused</w:t>
            </w:r>
            <w:bookmarkEnd w:id="99"/>
          </w:p>
        </w:tc>
        <w:tc>
          <w:tcPr>
            <w:tcW w:w="822" w:type="dxa"/>
            <w:tcBorders>
              <w:top w:val="single" w:sz="4" w:space="0" w:color="auto"/>
              <w:left w:val="single" w:sz="4" w:space="0" w:color="auto"/>
              <w:bottom w:val="single" w:sz="4" w:space="0" w:color="auto"/>
              <w:right w:val="single" w:sz="4" w:space="0" w:color="auto"/>
            </w:tcBorders>
            <w:shd w:val="clear" w:color="auto" w:fill="FF7F27"/>
            <w:hideMark/>
          </w:tcPr>
          <w:p w14:paraId="1602A365" w14:textId="77777777" w:rsidR="00355F90" w:rsidRPr="00355F90" w:rsidRDefault="00355F90" w:rsidP="00355F90">
            <w:pPr>
              <w:pStyle w:val="BodyText100ThemeColour"/>
              <w:rPr>
                <w:color w:val="auto"/>
                <w:sz w:val="16"/>
                <w:szCs w:val="16"/>
              </w:rPr>
            </w:pPr>
            <w:bookmarkStart w:id="100" w:name="_Toc75703707"/>
            <w:r w:rsidRPr="00355F90">
              <w:rPr>
                <w:color w:val="auto"/>
                <w:sz w:val="16"/>
                <w:szCs w:val="16"/>
              </w:rPr>
              <w:t>Verified</w:t>
            </w:r>
            <w:bookmarkEnd w:id="100"/>
          </w:p>
        </w:tc>
      </w:tr>
    </w:tbl>
    <w:p w14:paraId="6002256E" w14:textId="4D92978B" w:rsidR="00EE037C" w:rsidRDefault="005F437A" w:rsidP="00410C58">
      <w:pPr>
        <w:rPr>
          <w:b/>
          <w:bCs/>
          <w:color w:val="00B2A9" w:themeColor="accent1"/>
          <w:sz w:val="24"/>
          <w:szCs w:val="24"/>
        </w:rPr>
      </w:pPr>
      <w:r w:rsidRPr="00EE037C">
        <w:rPr>
          <w:noProof/>
        </w:rPr>
        <mc:AlternateContent>
          <mc:Choice Requires="wps">
            <w:drawing>
              <wp:anchor distT="45720" distB="45720" distL="114300" distR="114300" simplePos="0" relativeHeight="251699712" behindDoc="1" locked="0" layoutInCell="1" allowOverlap="1" wp14:anchorId="7C87E007" wp14:editId="63D487C1">
                <wp:simplePos x="0" y="0"/>
                <wp:positionH relativeFrom="column">
                  <wp:posOffset>-48895</wp:posOffset>
                </wp:positionH>
                <wp:positionV relativeFrom="paragraph">
                  <wp:posOffset>3437255</wp:posOffset>
                </wp:positionV>
                <wp:extent cx="3419475" cy="333375"/>
                <wp:effectExtent l="0" t="0" r="0" b="9525"/>
                <wp:wrapTight wrapText="bothSides">
                  <wp:wrapPolygon edited="0">
                    <wp:start x="0" y="0"/>
                    <wp:lineTo x="0" y="20983"/>
                    <wp:lineTo x="21540" y="20983"/>
                    <wp:lineTo x="21540" y="0"/>
                    <wp:lineTo x="0" y="0"/>
                  </wp:wrapPolygon>
                </wp:wrapTight>
                <wp:docPr id="12269946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9475" cy="333375"/>
                        </a:xfrm>
                        <a:prstGeom prst="rect">
                          <a:avLst/>
                        </a:prstGeom>
                        <a:solidFill>
                          <a:srgbClr val="FFFFFF"/>
                        </a:solidFill>
                        <a:ln w="9525">
                          <a:noFill/>
                          <a:miter lim="800000"/>
                          <a:headEnd/>
                          <a:tailEnd/>
                        </a:ln>
                      </wps:spPr>
                      <wps:txbx>
                        <w:txbxContent>
                          <w:p w14:paraId="330F027B" w14:textId="77777777" w:rsidR="00EE037C" w:rsidRPr="00F679D2" w:rsidRDefault="00EE037C" w:rsidP="00EE037C">
                            <w:pPr>
                              <w:spacing w:before="60" w:after="120"/>
                              <w:rPr>
                                <w:rFonts w:cs="Times New Roman"/>
                                <w:b/>
                                <w:bCs/>
                                <w:color w:val="auto"/>
                                <w:sz w:val="16"/>
                                <w:szCs w:val="16"/>
                                <w:lang w:eastAsia="en-US"/>
                              </w:rPr>
                            </w:pPr>
                            <w:r w:rsidRPr="00F679D2">
                              <w:rPr>
                                <w:rFonts w:cs="Times New Roman"/>
                                <w:b/>
                                <w:bCs/>
                                <w:color w:val="auto"/>
                                <w:sz w:val="16"/>
                                <w:szCs w:val="16"/>
                                <w:lang w:eastAsia="en-US"/>
                              </w:rPr>
                              <w:t xml:space="preserve">Table </w:t>
                            </w:r>
                            <w:r>
                              <w:rPr>
                                <w:rFonts w:cs="Times New Roman"/>
                                <w:b/>
                                <w:bCs/>
                                <w:color w:val="auto"/>
                                <w:sz w:val="16"/>
                                <w:szCs w:val="16"/>
                                <w:lang w:eastAsia="en-US"/>
                              </w:rPr>
                              <w:t>2</w:t>
                            </w:r>
                            <w:r w:rsidRPr="00F679D2">
                              <w:rPr>
                                <w:rFonts w:cs="Times New Roman"/>
                                <w:b/>
                                <w:bCs/>
                                <w:color w:val="auto"/>
                                <w:sz w:val="16"/>
                                <w:szCs w:val="16"/>
                                <w:lang w:eastAsia="en-US"/>
                              </w:rPr>
                              <w:t xml:space="preserve">: </w:t>
                            </w:r>
                            <w:r>
                              <w:rPr>
                                <w:rFonts w:cs="Times New Roman"/>
                                <w:b/>
                                <w:bCs/>
                                <w:color w:val="auto"/>
                                <w:sz w:val="16"/>
                                <w:szCs w:val="16"/>
                                <w:lang w:eastAsia="en-US"/>
                              </w:rPr>
                              <w:t>Score ranges and corresponding MSCI category.</w:t>
                            </w:r>
                          </w:p>
                          <w:p w14:paraId="61DEF21D" w14:textId="77777777" w:rsidR="00EE037C" w:rsidRDefault="00EE037C" w:rsidP="00EE037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87E007" id="_x0000_s1078" type="#_x0000_t202" style="position:absolute;margin-left:-3.85pt;margin-top:270.65pt;width:269.25pt;height:26.25pt;z-index:-251616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" stroked="f">
                <v:textbox>
                  <w:txbxContent>
                    <w:p w14:paraId="330F027B" w14:textId="77777777" w:rsidR="00EE037C" w:rsidRPr="00F679D2" w:rsidRDefault="00EE037C" w:rsidP="00EE037C">
                      <w:pPr>
                        <w:spacing w:before="60" w:after="120"/>
                        <w:rPr>
                          <w:rFonts w:cs="Times New Roman"/>
                          <w:b/>
                          <w:bCs/>
                          <w:color w:val="auto"/>
                          <w:sz w:val="16"/>
                          <w:szCs w:val="16"/>
                          <w:lang w:eastAsia="en-US"/>
                        </w:rPr>
                      </w:pPr>
                      <w:r w:rsidRPr="00F679D2">
                        <w:rPr>
                          <w:rFonts w:cs="Times New Roman"/>
                          <w:b/>
                          <w:bCs/>
                          <w:color w:val="auto"/>
                          <w:sz w:val="16"/>
                          <w:szCs w:val="16"/>
                          <w:lang w:eastAsia="en-US"/>
                        </w:rPr>
                        <w:t xml:space="preserve">Table </w:t>
                      </w:r>
                      <w:r>
                        <w:rPr>
                          <w:rFonts w:cs="Times New Roman"/>
                          <w:b/>
                          <w:bCs/>
                          <w:color w:val="auto"/>
                          <w:sz w:val="16"/>
                          <w:szCs w:val="16"/>
                          <w:lang w:eastAsia="en-US"/>
                        </w:rPr>
                        <w:t>2</w:t>
                      </w:r>
                      <w:r w:rsidRPr="00F679D2">
                        <w:rPr>
                          <w:rFonts w:cs="Times New Roman"/>
                          <w:b/>
                          <w:bCs/>
                          <w:color w:val="auto"/>
                          <w:sz w:val="16"/>
                          <w:szCs w:val="16"/>
                          <w:lang w:eastAsia="en-US"/>
                        </w:rPr>
                        <w:t xml:space="preserve">: </w:t>
                      </w:r>
                      <w:r>
                        <w:rPr>
                          <w:rFonts w:cs="Times New Roman"/>
                          <w:b/>
                          <w:bCs/>
                          <w:color w:val="auto"/>
                          <w:sz w:val="16"/>
                          <w:szCs w:val="16"/>
                          <w:lang w:eastAsia="en-US"/>
                        </w:rPr>
                        <w:t>Score ranges and corresponding MSCI category.</w:t>
                      </w:r>
                    </w:p>
                    <w:p w14:paraId="61DEF21D" w14:textId="77777777" w:rsidR="00EE037C" w:rsidRDefault="00EE037C" w:rsidP="00EE037C"/>
                  </w:txbxContent>
                </v:textbox>
                <w10:wrap type="tight"/>
              </v:shape>
            </w:pict>
          </mc:Fallback>
        </mc:AlternateContent>
      </w:r>
      <w:r w:rsidR="00BE7970">
        <w:rPr>
          <w:b/>
          <w:bCs/>
          <w:color w:val="00B2A9" w:themeColor="accent1"/>
          <w:sz w:val="24"/>
          <w:szCs w:val="24"/>
        </w:rPr>
        <w:br w:type="column"/>
      </w:r>
    </w:p>
    <w:p w14:paraId="61B6750A" w14:textId="56E12185" w:rsidR="00EE037C" w:rsidRDefault="00812547" w:rsidP="00410C58">
      <w:pPr>
        <w:rPr>
          <w:b/>
          <w:bCs/>
          <w:color w:val="00B2A9" w:themeColor="accent1"/>
          <w:sz w:val="24"/>
          <w:szCs w:val="24"/>
        </w:rPr>
      </w:pPr>
      <w:r>
        <w:rPr>
          <w:b/>
          <w:bCs/>
          <w:noProof/>
          <w:color w:val="00B2A9" w:themeColor="accent1"/>
          <w:sz w:val="24"/>
          <w:szCs w:val="24"/>
        </w:rPr>
        <w:drawing>
          <wp:anchor distT="0" distB="0" distL="114300" distR="114300" simplePos="0" relativeHeight="251713024" behindDoc="1" locked="0" layoutInCell="1" allowOverlap="1" wp14:anchorId="3B9D04F1" wp14:editId="4D8B2035">
            <wp:simplePos x="0" y="0"/>
            <wp:positionH relativeFrom="column">
              <wp:posOffset>220345</wp:posOffset>
            </wp:positionH>
            <wp:positionV relativeFrom="paragraph">
              <wp:posOffset>294005</wp:posOffset>
            </wp:positionV>
            <wp:extent cx="2706370" cy="3265170"/>
            <wp:effectExtent l="0" t="0" r="0" b="0"/>
            <wp:wrapTight wrapText="bothSides">
              <wp:wrapPolygon edited="0">
                <wp:start x="0" y="0"/>
                <wp:lineTo x="0" y="21424"/>
                <wp:lineTo x="21438" y="21424"/>
                <wp:lineTo x="21438" y="0"/>
                <wp:lineTo x="0" y="0"/>
              </wp:wrapPolygon>
            </wp:wrapTight>
            <wp:docPr id="1226994703" name="Picture 1226994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706370" cy="3265170"/>
                    </a:xfrm>
                    <a:prstGeom prst="rect">
                      <a:avLst/>
                    </a:prstGeom>
                    <a:noFill/>
                  </pic:spPr>
                </pic:pic>
              </a:graphicData>
            </a:graphic>
            <wp14:sizeRelH relativeFrom="margin">
              <wp14:pctWidth>0</wp14:pctWidth>
            </wp14:sizeRelH>
            <wp14:sizeRelV relativeFrom="margin">
              <wp14:pctHeight>0</wp14:pctHeight>
            </wp14:sizeRelV>
          </wp:anchor>
        </w:drawing>
      </w:r>
    </w:p>
    <w:p w14:paraId="4A89CA78" w14:textId="1A21D6EE" w:rsidR="00EE037C" w:rsidRDefault="005F437A" w:rsidP="00410C58">
      <w:pPr>
        <w:rPr>
          <w:b/>
          <w:bCs/>
          <w:color w:val="00B2A9" w:themeColor="accent1"/>
          <w:sz w:val="24"/>
          <w:szCs w:val="24"/>
        </w:rPr>
      </w:pPr>
      <w:r>
        <w:rPr>
          <w:noProof/>
        </w:rPr>
        <w:drawing>
          <wp:anchor distT="0" distB="0" distL="114300" distR="114300" simplePos="0" relativeHeight="251714048" behindDoc="1" locked="0" layoutInCell="1" allowOverlap="1" wp14:anchorId="4C81C516" wp14:editId="588462EA">
            <wp:simplePos x="0" y="0"/>
            <wp:positionH relativeFrom="column">
              <wp:posOffset>220345</wp:posOffset>
            </wp:positionH>
            <wp:positionV relativeFrom="paragraph">
              <wp:posOffset>3852545</wp:posOffset>
            </wp:positionV>
            <wp:extent cx="2706370" cy="3848100"/>
            <wp:effectExtent l="0" t="0" r="0" b="0"/>
            <wp:wrapTight wrapText="bothSides">
              <wp:wrapPolygon edited="0">
                <wp:start x="0" y="0"/>
                <wp:lineTo x="0" y="21493"/>
                <wp:lineTo x="21438" y="21493"/>
                <wp:lineTo x="21438" y="0"/>
                <wp:lineTo x="0" y="0"/>
              </wp:wrapPolygon>
            </wp:wrapTight>
            <wp:docPr id="1226994704" name="Content Placeholder 4">
              <a:extLst xmlns:a="http://schemas.openxmlformats.org/drawingml/2006/main">
                <a:ext uri="{FF2B5EF4-FFF2-40B4-BE49-F238E27FC236}">
                  <a16:creationId xmlns:a16="http://schemas.microsoft.com/office/drawing/2014/main" id="{60C032A6-CC7D-4485-A7E2-E62470C8EC7F}"/>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a:extLst>
                        <a:ext uri="{FF2B5EF4-FFF2-40B4-BE49-F238E27FC236}">
                          <a16:creationId xmlns:a16="http://schemas.microsoft.com/office/drawing/2014/main" id="{60C032A6-CC7D-4485-A7E2-E62470C8EC7F}"/>
                        </a:ext>
                      </a:extLst>
                    </pic:cNvPr>
                    <pic:cNvPicPr>
                      <a:picLocks noGrp="1" noChangeAspect="1"/>
                    </pic:cNvPicPr>
                  </pic:nvPicPr>
                  <pic:blipFill>
                    <a:blip r:embed="rId114">
                      <a:extLst>
                        <a:ext uri="{28A0092B-C50C-407E-A947-70E740481C1C}">
                          <a14:useLocalDpi xmlns:a14="http://schemas.microsoft.com/office/drawing/2010/main" val="0"/>
                        </a:ext>
                      </a:extLst>
                    </a:blip>
                    <a:stretch>
                      <a:fillRect/>
                    </a:stretch>
                  </pic:blipFill>
                  <pic:spPr>
                    <a:xfrm>
                      <a:off x="0" y="0"/>
                      <a:ext cx="2706370" cy="3848100"/>
                    </a:xfrm>
                    <a:prstGeom prst="rect">
                      <a:avLst/>
                    </a:prstGeom>
                  </pic:spPr>
                </pic:pic>
              </a:graphicData>
            </a:graphic>
            <wp14:sizeRelH relativeFrom="margin">
              <wp14:pctWidth>0</wp14:pctWidth>
            </wp14:sizeRelH>
            <wp14:sizeRelV relativeFrom="margin">
              <wp14:pctHeight>0</wp14:pctHeight>
            </wp14:sizeRelV>
          </wp:anchor>
        </w:drawing>
      </w:r>
    </w:p>
    <w:p w14:paraId="01B8D28C" w14:textId="77C1F687" w:rsidR="00EE037C" w:rsidRDefault="00EE037C">
      <w:pPr>
        <w:rPr>
          <w:b/>
          <w:bCs/>
          <w:color w:val="00B2A9" w:themeColor="accent1"/>
          <w:sz w:val="24"/>
          <w:szCs w:val="24"/>
        </w:rPr>
      </w:pPr>
      <w:r>
        <w:rPr>
          <w:b/>
          <w:bCs/>
          <w:color w:val="00B2A9" w:themeColor="accent1"/>
          <w:sz w:val="24"/>
          <w:szCs w:val="24"/>
        </w:rPr>
        <w:br w:type="page"/>
      </w:r>
    </w:p>
    <w:p w14:paraId="0CFDEE93" w14:textId="232947EB" w:rsidR="00B70EDB" w:rsidRPr="00DE0CF6" w:rsidRDefault="0004523F" w:rsidP="00DE0CF6">
      <w:pPr>
        <w:pStyle w:val="Heading1"/>
        <w:numPr>
          <w:ilvl w:val="0"/>
          <w:numId w:val="0"/>
        </w:numPr>
        <w:rPr>
          <w:sz w:val="28"/>
          <w:szCs w:val="28"/>
        </w:rPr>
      </w:pPr>
      <w:bookmarkStart w:id="101" w:name="_Toc75720312"/>
      <w:r w:rsidRPr="00DE0CF6">
        <w:rPr>
          <w:sz w:val="28"/>
          <w:szCs w:val="28"/>
        </w:rPr>
        <w:lastRenderedPageBreak/>
        <w:t>5</w:t>
      </w:r>
      <w:r w:rsidR="00B70EDB" w:rsidRPr="00DE0CF6">
        <w:rPr>
          <w:sz w:val="28"/>
          <w:szCs w:val="28"/>
        </w:rPr>
        <w:t xml:space="preserve"> Projects 2020-2</w:t>
      </w:r>
      <w:r w:rsidR="00F86D8F" w:rsidRPr="00DE0CF6">
        <w:rPr>
          <w:sz w:val="28"/>
          <w:szCs w:val="28"/>
        </w:rPr>
        <w:t>2</w:t>
      </w:r>
      <w:bookmarkEnd w:id="101"/>
    </w:p>
    <w:p w14:paraId="04B639CC" w14:textId="45D345A9" w:rsidR="00B70EDB" w:rsidRPr="00003D38" w:rsidRDefault="0004523F" w:rsidP="00DE0CF6">
      <w:pPr>
        <w:pStyle w:val="Heading2"/>
        <w:numPr>
          <w:ilvl w:val="0"/>
          <w:numId w:val="0"/>
        </w:numPr>
      </w:pPr>
      <w:bookmarkStart w:id="102" w:name="_Toc75720313"/>
      <w:r>
        <w:t>5</w:t>
      </w:r>
      <w:r w:rsidR="00B70EDB" w:rsidRPr="00003D38">
        <w:t xml:space="preserve">.1 </w:t>
      </w:r>
      <w:bookmarkStart w:id="103" w:name="_Hlk50455455"/>
      <w:r w:rsidR="00B70EDB" w:rsidRPr="00003D38">
        <w:t>Protecting Victoria’s Environment – Biodiversity 2037 (Biodiversity 2037)</w:t>
      </w:r>
      <w:bookmarkEnd w:id="102"/>
      <w:r w:rsidR="00B70EDB" w:rsidRPr="00003D38">
        <w:t xml:space="preserve"> </w:t>
      </w:r>
      <w:bookmarkEnd w:id="103"/>
      <w:r w:rsidR="00B70EDB" w:rsidRPr="00003D38">
        <w:t xml:space="preserve"> </w:t>
      </w:r>
    </w:p>
    <w:bookmarkEnd w:id="47"/>
    <w:p w14:paraId="5DD40A05" w14:textId="782F0AFF" w:rsidR="00B70EDB" w:rsidRPr="002867F1" w:rsidRDefault="00B70EDB" w:rsidP="00B70EDB">
      <w:pPr>
        <w:pStyle w:val="BodyText"/>
      </w:pPr>
      <w:r w:rsidRPr="002867F1">
        <w:rPr>
          <w:i/>
          <w:iCs/>
        </w:rPr>
        <w:t xml:space="preserve">The Flora and Fauna Guarantee Act </w:t>
      </w:r>
      <w:r w:rsidR="009A435A">
        <w:rPr>
          <w:i/>
          <w:iCs/>
        </w:rPr>
        <w:t>198</w:t>
      </w:r>
      <w:r w:rsidRPr="002867F1">
        <w:rPr>
          <w:i/>
          <w:iCs/>
        </w:rPr>
        <w:t>8</w:t>
      </w:r>
      <w:r w:rsidRPr="002867F1">
        <w:t xml:space="preserve"> authorises </w:t>
      </w:r>
      <w:r w:rsidRPr="002867F1">
        <w:rPr>
          <w:i/>
          <w:iCs/>
        </w:rPr>
        <w:t>Biodiversity 2037</w:t>
      </w:r>
      <w:r w:rsidRPr="002867F1">
        <w:t xml:space="preserve"> which is Victoria’s twenty-year plan for the future of Victoria’s biodiversity. It sets the task of stopping the decline of and seeking a net improvement in the outlook across all species by 2037, while sustaining the state’s strong economy. </w:t>
      </w:r>
    </w:p>
    <w:p w14:paraId="2A914386" w14:textId="77777777" w:rsidR="00B70EDB" w:rsidRPr="002867F1" w:rsidRDefault="00B70EDB" w:rsidP="00B70EDB">
      <w:pPr>
        <w:pStyle w:val="BodyText"/>
      </w:pPr>
      <w:r w:rsidRPr="002867F1">
        <w:t xml:space="preserve">The </w:t>
      </w:r>
      <w:r w:rsidRPr="002867F1">
        <w:rPr>
          <w:i/>
          <w:iCs/>
        </w:rPr>
        <w:t xml:space="preserve">Victorian Biodiversity Knowledge Framework </w:t>
      </w:r>
      <w:r w:rsidRPr="002867F1">
        <w:t>explains how to identify knowledge gaps in biodiversity science, so that we can better invest in research, monitoring and data collection, while</w:t>
      </w:r>
      <w:bookmarkStart w:id="104" w:name="_Hlk50456070"/>
      <w:r w:rsidRPr="002867F1">
        <w:t xml:space="preserve"> the </w:t>
      </w:r>
      <w:r w:rsidRPr="002867F1">
        <w:rPr>
          <w:i/>
          <w:iCs/>
        </w:rPr>
        <w:t>Biodiversity 2037 Monitoring, Evaluation and Reporting Framework (MERF)</w:t>
      </w:r>
      <w:r w:rsidRPr="002867F1">
        <w:t xml:space="preserve">  </w:t>
      </w:r>
      <w:bookmarkEnd w:id="104"/>
      <w:r w:rsidRPr="002867F1">
        <w:t>further supports by providing an overarching framework for the monitoring, evaluation, and reporting of biodiversity related strategies, regulations and programs.</w:t>
      </w:r>
    </w:p>
    <w:p w14:paraId="21D84020" w14:textId="62738322" w:rsidR="00B70EDB" w:rsidRDefault="00B70EDB" w:rsidP="00B70EDB">
      <w:pPr>
        <w:pStyle w:val="BodyText"/>
      </w:pPr>
      <w:r w:rsidRPr="002867F1">
        <w:t xml:space="preserve">Since 2017, the MACKF has progressively assembled the necessary driver and output components to enable marine and coastal biodiversity data to be compiled with standardised protocols output data standards (Figure </w:t>
      </w:r>
      <w:r w:rsidR="007A0F94">
        <w:t>22</w:t>
      </w:r>
      <w:r w:rsidRPr="002867F1">
        <w:t>) to align Biodiversity</w:t>
      </w:r>
      <w:r w:rsidRPr="002867F1">
        <w:rPr>
          <w:i/>
          <w:iCs/>
        </w:rPr>
        <w:t xml:space="preserve"> 2037</w:t>
      </w:r>
      <w:r w:rsidRPr="002867F1">
        <w:t xml:space="preserve"> and facilitate evaluation through the </w:t>
      </w:r>
      <w:r w:rsidRPr="002867F1">
        <w:rPr>
          <w:i/>
          <w:iCs/>
        </w:rPr>
        <w:t>Biodiversity 2037 MERF</w:t>
      </w:r>
      <w:r w:rsidRPr="002867F1">
        <w:t xml:space="preserve">. </w:t>
      </w:r>
    </w:p>
    <w:p w14:paraId="0020DA4E" w14:textId="77777777" w:rsidR="00B70EDB" w:rsidRDefault="00B70EDB" w:rsidP="00B70EDB">
      <w:pPr>
        <w:pStyle w:val="BodyText"/>
      </w:pPr>
      <w:r w:rsidRPr="00FD759F">
        <w:rPr>
          <w:i/>
          <w:iCs/>
        </w:rPr>
        <w:t>Biodiversity 2037</w:t>
      </w:r>
      <w:r w:rsidRPr="009B37A4">
        <w:t xml:space="preserve"> recognises the value of using strategic decision-support tools to prioritise action and focus more on earlier intervention. Decision-support tools are typically computer-based information products that inform choices at the management, operations, planning or policy level of an organisation.</w:t>
      </w:r>
      <w:r>
        <w:t xml:space="preserve"> </w:t>
      </w:r>
    </w:p>
    <w:p w14:paraId="07638B2D" w14:textId="0FAF0247" w:rsidR="00B70EDB" w:rsidRDefault="00B70EDB" w:rsidP="00B70EDB">
      <w:pPr>
        <w:pStyle w:val="BodyText"/>
      </w:pPr>
      <w:r>
        <w:t>The MACKF has been designed to meet the needs of Biodiversity 2037’s NatureKit</w:t>
      </w:r>
      <w:r w:rsidR="007C2610">
        <w:rPr>
          <w:rFonts w:ascii="ZWAdobeF" w:hAnsi="ZWAdobeF" w:cs="ZWAdobeF"/>
          <w:color w:val="auto"/>
          <w:sz w:val="2"/>
          <w:szCs w:val="2"/>
        </w:rPr>
        <w:t>50F</w:t>
      </w:r>
      <w:r w:rsidRPr="00F22112">
        <w:rPr>
          <w:rStyle w:val="FootnoteReference"/>
          <w:b/>
          <w:color w:val="00B2A9" w:themeColor="accent1"/>
        </w:rPr>
        <w:footnoteReference w:id="52"/>
      </w:r>
      <w:r w:rsidRPr="00F22112">
        <w:rPr>
          <w:b/>
          <w:color w:val="00B2A9" w:themeColor="accent1"/>
        </w:rPr>
        <w:t xml:space="preserve"> </w:t>
      </w:r>
      <w:r>
        <w:t xml:space="preserve">products and tools through development of analogous data sets and models that represent marine biodiversity, ecological process and pressures (threats) that occur in the marine environment. These tools are under staged development through the </w:t>
      </w:r>
      <w:r w:rsidR="0001465C">
        <w:t>CoastKit</w:t>
      </w:r>
      <w:r>
        <w:t xml:space="preserve"> information system (Section </w:t>
      </w:r>
      <w:r w:rsidR="009A35F2">
        <w:t>3</w:t>
      </w:r>
      <w:r>
        <w:t xml:space="preserve">.1). </w:t>
      </w:r>
    </w:p>
    <w:tbl>
      <w:tblPr>
        <w:tblStyle w:val="TableSimple2"/>
        <w:tblW w:w="0" w:type="auto"/>
        <w:tblLook w:val="04A0" w:firstRow="1" w:lastRow="0" w:firstColumn="1" w:lastColumn="0" w:noHBand="0" w:noVBand="1"/>
      </w:tblPr>
      <w:tblGrid>
        <w:gridCol w:w="2436"/>
        <w:gridCol w:w="2437"/>
      </w:tblGrid>
      <w:tr w:rsidR="00B70EDB" w14:paraId="306CB711" w14:textId="77777777" w:rsidTr="004408B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6" w:type="dxa"/>
            <w:tcBorders>
              <w:bottom w:val="single" w:sz="4" w:space="0" w:color="00B2A9" w:themeColor="accent1"/>
            </w:tcBorders>
          </w:tcPr>
          <w:p w14:paraId="10DEF09A" w14:textId="77777777" w:rsidR="00B70EDB" w:rsidRDefault="00B70EDB" w:rsidP="004408B0">
            <w:pPr>
              <w:pStyle w:val="BodyText"/>
            </w:pPr>
            <w:r>
              <w:t>NatureKit</w:t>
            </w:r>
          </w:p>
        </w:tc>
        <w:tc>
          <w:tcPr>
            <w:tcW w:w="2437" w:type="dxa"/>
            <w:tcBorders>
              <w:bottom w:val="single" w:sz="4" w:space="0" w:color="00B2A9" w:themeColor="accent1"/>
            </w:tcBorders>
          </w:tcPr>
          <w:p w14:paraId="53C10F17" w14:textId="5C56FC12" w:rsidR="00B70EDB" w:rsidRDefault="00B70EDB" w:rsidP="004408B0">
            <w:pPr>
              <w:pStyle w:val="BodyText"/>
              <w:cnfStyle w:val="100000000000" w:firstRow="1" w:lastRow="0" w:firstColumn="0" w:lastColumn="0" w:oddVBand="0" w:evenVBand="0" w:oddHBand="0" w:evenHBand="0" w:firstRowFirstColumn="0" w:firstRowLastColumn="0" w:lastRowFirstColumn="0" w:lastRowLastColumn="0"/>
            </w:pPr>
            <w:r>
              <w:t>CoastKit</w:t>
            </w:r>
          </w:p>
        </w:tc>
      </w:tr>
      <w:tr w:rsidR="00B70EDB" w14:paraId="3D2D3E86" w14:textId="77777777" w:rsidTr="004408B0">
        <w:tc>
          <w:tcPr>
            <w:cnfStyle w:val="001000000000" w:firstRow="0" w:lastRow="0" w:firstColumn="1" w:lastColumn="0" w:oddVBand="0" w:evenVBand="0" w:oddHBand="0" w:evenHBand="0" w:firstRowFirstColumn="0" w:firstRowLastColumn="0" w:lastRowFirstColumn="0" w:lastRowLastColumn="0"/>
            <w:tcW w:w="2436" w:type="dxa"/>
            <w:tcBorders>
              <w:top w:val="single" w:sz="4" w:space="0" w:color="00B2A9" w:themeColor="accent1"/>
            </w:tcBorders>
          </w:tcPr>
          <w:p w14:paraId="55B7D0E7" w14:textId="77777777" w:rsidR="00B70EDB" w:rsidRPr="00AE7D38" w:rsidRDefault="00B70EDB" w:rsidP="004408B0">
            <w:pPr>
              <w:pStyle w:val="BodyText"/>
              <w:rPr>
                <w:b w:val="0"/>
                <w:bCs w:val="0"/>
              </w:rPr>
            </w:pPr>
            <w:r w:rsidRPr="00AE7D38">
              <w:rPr>
                <w:b w:val="0"/>
                <w:bCs w:val="0"/>
                <w:szCs w:val="16"/>
              </w:rPr>
              <w:t>Habitat Distribution Models</w:t>
            </w:r>
          </w:p>
        </w:tc>
        <w:tc>
          <w:tcPr>
            <w:tcW w:w="2437" w:type="dxa"/>
            <w:tcBorders>
              <w:top w:val="single" w:sz="4" w:space="0" w:color="00B2A9" w:themeColor="accent1"/>
            </w:tcBorders>
          </w:tcPr>
          <w:p w14:paraId="07D623EF" w14:textId="77777777" w:rsidR="00B70EDB" w:rsidRDefault="00B70EDB" w:rsidP="004408B0">
            <w:pPr>
              <w:pStyle w:val="BodyText"/>
              <w:cnfStyle w:val="000000000000" w:firstRow="0" w:lastRow="0" w:firstColumn="0" w:lastColumn="0" w:oddVBand="0" w:evenVBand="0" w:oddHBand="0" w:evenHBand="0" w:firstRowFirstColumn="0" w:firstRowLastColumn="0" w:lastRowFirstColumn="0" w:lastRowLastColumn="0"/>
            </w:pPr>
            <w:r>
              <w:t xml:space="preserve">Biotope Distribution Models </w:t>
            </w:r>
          </w:p>
        </w:tc>
      </w:tr>
      <w:tr w:rsidR="00B70EDB" w14:paraId="68AC04D2" w14:textId="77777777" w:rsidTr="004408B0">
        <w:tc>
          <w:tcPr>
            <w:cnfStyle w:val="001000000000" w:firstRow="0" w:lastRow="0" w:firstColumn="1" w:lastColumn="0" w:oddVBand="0" w:evenVBand="0" w:oddHBand="0" w:evenHBand="0" w:firstRowFirstColumn="0" w:firstRowLastColumn="0" w:lastRowFirstColumn="0" w:lastRowLastColumn="0"/>
            <w:tcW w:w="2436" w:type="dxa"/>
          </w:tcPr>
          <w:p w14:paraId="0BC46516" w14:textId="77777777" w:rsidR="00B70EDB" w:rsidRPr="00AE7D38" w:rsidRDefault="00B70EDB" w:rsidP="004408B0">
            <w:pPr>
              <w:pStyle w:val="BodyText"/>
              <w:rPr>
                <w:b w:val="0"/>
                <w:bCs w:val="0"/>
              </w:rPr>
            </w:pPr>
            <w:r w:rsidRPr="00AE7D38">
              <w:rPr>
                <w:b w:val="0"/>
                <w:bCs w:val="0"/>
                <w:szCs w:val="16"/>
              </w:rPr>
              <w:t>Habitat Importance Models</w:t>
            </w:r>
          </w:p>
        </w:tc>
        <w:tc>
          <w:tcPr>
            <w:tcW w:w="2437" w:type="dxa"/>
          </w:tcPr>
          <w:p w14:paraId="0866BEA2" w14:textId="77777777" w:rsidR="00B70EDB" w:rsidRDefault="00B70EDB" w:rsidP="004408B0">
            <w:pPr>
              <w:pStyle w:val="BodyText"/>
              <w:cnfStyle w:val="000000000000" w:firstRow="0" w:lastRow="0" w:firstColumn="0" w:lastColumn="0" w:oddVBand="0" w:evenVBand="0" w:oddHBand="0" w:evenHBand="0" w:firstRowFirstColumn="0" w:firstRowLastColumn="0" w:lastRowFirstColumn="0" w:lastRowLastColumn="0"/>
            </w:pPr>
            <w:r>
              <w:t>Priority marine features</w:t>
            </w:r>
          </w:p>
        </w:tc>
      </w:tr>
      <w:tr w:rsidR="00B70EDB" w14:paraId="3CE9A968" w14:textId="77777777" w:rsidTr="004408B0">
        <w:tc>
          <w:tcPr>
            <w:cnfStyle w:val="001000000000" w:firstRow="0" w:lastRow="0" w:firstColumn="1" w:lastColumn="0" w:oddVBand="0" w:evenVBand="0" w:oddHBand="0" w:evenHBand="0" w:firstRowFirstColumn="0" w:firstRowLastColumn="0" w:lastRowFirstColumn="0" w:lastRowLastColumn="0"/>
            <w:tcW w:w="2436" w:type="dxa"/>
          </w:tcPr>
          <w:p w14:paraId="2A41E06E" w14:textId="77777777" w:rsidR="00B70EDB" w:rsidRPr="00AE7D38" w:rsidRDefault="00B70EDB" w:rsidP="004408B0">
            <w:pPr>
              <w:pStyle w:val="BodyText"/>
              <w:rPr>
                <w:b w:val="0"/>
                <w:bCs w:val="0"/>
              </w:rPr>
            </w:pPr>
            <w:r w:rsidRPr="00AE7D38">
              <w:rPr>
                <w:b w:val="0"/>
                <w:bCs w:val="0"/>
              </w:rPr>
              <w:t>Threat Models</w:t>
            </w:r>
          </w:p>
        </w:tc>
        <w:tc>
          <w:tcPr>
            <w:tcW w:w="2437" w:type="dxa"/>
          </w:tcPr>
          <w:p w14:paraId="3C4BA444" w14:textId="77777777" w:rsidR="00B70EDB" w:rsidRDefault="00B70EDB" w:rsidP="004408B0">
            <w:pPr>
              <w:pStyle w:val="BodyText"/>
              <w:cnfStyle w:val="000000000000" w:firstRow="0" w:lastRow="0" w:firstColumn="0" w:lastColumn="0" w:oddVBand="0" w:evenVBand="0" w:oddHBand="0" w:evenHBand="0" w:firstRowFirstColumn="0" w:firstRowLastColumn="0" w:lastRowFirstColumn="0" w:lastRowLastColumn="0"/>
            </w:pPr>
            <w:r>
              <w:t>Threat Models (Pressures)</w:t>
            </w:r>
          </w:p>
        </w:tc>
      </w:tr>
      <w:tr w:rsidR="00B70EDB" w14:paraId="196459DE" w14:textId="77777777" w:rsidTr="004408B0">
        <w:tc>
          <w:tcPr>
            <w:cnfStyle w:val="001000000000" w:firstRow="0" w:lastRow="0" w:firstColumn="1" w:lastColumn="0" w:oddVBand="0" w:evenVBand="0" w:oddHBand="0" w:evenHBand="0" w:firstRowFirstColumn="0" w:firstRowLastColumn="0" w:lastRowFirstColumn="0" w:lastRowLastColumn="0"/>
            <w:tcW w:w="2436" w:type="dxa"/>
          </w:tcPr>
          <w:p w14:paraId="6B14D96A" w14:textId="77777777" w:rsidR="00B70EDB" w:rsidRPr="00AE7D38" w:rsidRDefault="00B70EDB" w:rsidP="004408B0">
            <w:pPr>
              <w:pStyle w:val="BodyText"/>
              <w:rPr>
                <w:b w:val="0"/>
                <w:bCs w:val="0"/>
              </w:rPr>
            </w:pPr>
            <w:r w:rsidRPr="00AE7D38">
              <w:rPr>
                <w:b w:val="0"/>
                <w:bCs w:val="0"/>
              </w:rPr>
              <w:t>Benefit of Action Models</w:t>
            </w:r>
          </w:p>
        </w:tc>
        <w:tc>
          <w:tcPr>
            <w:tcW w:w="2437" w:type="dxa"/>
          </w:tcPr>
          <w:p w14:paraId="19E5A129" w14:textId="3979D234" w:rsidR="00B70EDB" w:rsidRDefault="007A0F94" w:rsidP="004408B0">
            <w:pPr>
              <w:pStyle w:val="BodyText"/>
              <w:cnfStyle w:val="000000000000" w:firstRow="0" w:lastRow="0" w:firstColumn="0" w:lastColumn="0" w:oddVBand="0" w:evenVBand="0" w:oddHBand="0" w:evenHBand="0" w:firstRowFirstColumn="0" w:firstRowLastColumn="0" w:lastRowFirstColumn="0" w:lastRowLastColumn="0"/>
            </w:pPr>
            <w:r>
              <w:t>In development</w:t>
            </w:r>
          </w:p>
        </w:tc>
      </w:tr>
      <w:tr w:rsidR="00B70EDB" w14:paraId="4F04EA9F" w14:textId="77777777" w:rsidTr="004408B0">
        <w:tc>
          <w:tcPr>
            <w:cnfStyle w:val="001000000000" w:firstRow="0" w:lastRow="0" w:firstColumn="1" w:lastColumn="0" w:oddVBand="0" w:evenVBand="0" w:oddHBand="0" w:evenHBand="0" w:firstRowFirstColumn="0" w:firstRowLastColumn="0" w:lastRowFirstColumn="0" w:lastRowLastColumn="0"/>
            <w:tcW w:w="2436" w:type="dxa"/>
          </w:tcPr>
          <w:p w14:paraId="39D8676D" w14:textId="77777777" w:rsidR="00B70EDB" w:rsidRPr="00AE7D38" w:rsidRDefault="00B70EDB" w:rsidP="004408B0">
            <w:pPr>
              <w:pStyle w:val="BodyText"/>
              <w:rPr>
                <w:b w:val="0"/>
                <w:bCs w:val="0"/>
              </w:rPr>
            </w:pPr>
            <w:r w:rsidRPr="00AE7D38">
              <w:rPr>
                <w:b w:val="0"/>
                <w:bCs w:val="0"/>
              </w:rPr>
              <w:t>Strategic Biodiversity Values</w:t>
            </w:r>
          </w:p>
        </w:tc>
        <w:tc>
          <w:tcPr>
            <w:tcW w:w="2437" w:type="dxa"/>
          </w:tcPr>
          <w:p w14:paraId="3E0488E7" w14:textId="4A722BB4" w:rsidR="00B70EDB" w:rsidRDefault="007A0F94" w:rsidP="004408B0">
            <w:pPr>
              <w:pStyle w:val="BodyText"/>
              <w:cnfStyle w:val="000000000000" w:firstRow="0" w:lastRow="0" w:firstColumn="0" w:lastColumn="0" w:oddVBand="0" w:evenVBand="0" w:oddHBand="0" w:evenHBand="0" w:firstRowFirstColumn="0" w:firstRowLastColumn="0" w:lastRowFirstColumn="0" w:lastRowLastColumn="0"/>
            </w:pPr>
            <w:r>
              <w:t>In development</w:t>
            </w:r>
          </w:p>
        </w:tc>
      </w:tr>
      <w:tr w:rsidR="00B70EDB" w14:paraId="133497CB" w14:textId="77777777" w:rsidTr="004408B0">
        <w:tc>
          <w:tcPr>
            <w:cnfStyle w:val="001000000000" w:firstRow="0" w:lastRow="0" w:firstColumn="1" w:lastColumn="0" w:oddVBand="0" w:evenVBand="0" w:oddHBand="0" w:evenHBand="0" w:firstRowFirstColumn="0" w:firstRowLastColumn="0" w:lastRowFirstColumn="0" w:lastRowLastColumn="0"/>
            <w:tcW w:w="2436" w:type="dxa"/>
          </w:tcPr>
          <w:p w14:paraId="0AA9B466" w14:textId="77777777" w:rsidR="00B70EDB" w:rsidRPr="00AE7D38" w:rsidRDefault="00B70EDB" w:rsidP="004408B0">
            <w:pPr>
              <w:pStyle w:val="BodyText"/>
              <w:rPr>
                <w:b w:val="0"/>
                <w:bCs w:val="0"/>
              </w:rPr>
            </w:pPr>
            <w:r w:rsidRPr="00AE7D38">
              <w:rPr>
                <w:b w:val="0"/>
                <w:bCs w:val="0"/>
              </w:rPr>
              <w:t>Strategic Management Prospects</w:t>
            </w:r>
          </w:p>
        </w:tc>
        <w:tc>
          <w:tcPr>
            <w:tcW w:w="2437" w:type="dxa"/>
          </w:tcPr>
          <w:p w14:paraId="2B7A7058" w14:textId="3637F700" w:rsidR="00B70EDB" w:rsidRDefault="007A0F94" w:rsidP="004408B0">
            <w:pPr>
              <w:pStyle w:val="BodyText"/>
              <w:cnfStyle w:val="000000000000" w:firstRow="0" w:lastRow="0" w:firstColumn="0" w:lastColumn="0" w:oddVBand="0" w:evenVBand="0" w:oddHBand="0" w:evenHBand="0" w:firstRowFirstColumn="0" w:firstRowLastColumn="0" w:lastRowFirstColumn="0" w:lastRowLastColumn="0"/>
            </w:pPr>
            <w:r>
              <w:t>In development</w:t>
            </w:r>
          </w:p>
        </w:tc>
      </w:tr>
    </w:tbl>
    <w:p w14:paraId="63B00695" w14:textId="77777777" w:rsidR="00B70EDB" w:rsidRDefault="00B70EDB" w:rsidP="00B70EDB">
      <w:pPr>
        <w:pStyle w:val="BodyText"/>
      </w:pPr>
    </w:p>
    <w:p w14:paraId="72F9790A" w14:textId="77777777" w:rsidR="00B70EDB" w:rsidRDefault="00B70EDB" w:rsidP="00B70EDB">
      <w:pPr>
        <w:pStyle w:val="BodyText"/>
        <w:rPr>
          <w:sz w:val="16"/>
          <w:szCs w:val="16"/>
        </w:rPr>
      </w:pPr>
    </w:p>
    <w:p w14:paraId="67A55896" w14:textId="77777777" w:rsidR="00B70EDB" w:rsidRDefault="00B70EDB" w:rsidP="00B70EDB">
      <w:pPr>
        <w:pStyle w:val="BodyText"/>
        <w:rPr>
          <w:sz w:val="18"/>
          <w:szCs w:val="18"/>
        </w:rPr>
      </w:pPr>
    </w:p>
    <w:p w14:paraId="4D445852" w14:textId="2E890C22" w:rsidR="00B70EDB" w:rsidRDefault="005F437A" w:rsidP="00B70EDB">
      <w:pPr>
        <w:pStyle w:val="BodyText"/>
        <w:rPr>
          <w:sz w:val="18"/>
          <w:szCs w:val="18"/>
        </w:rPr>
      </w:pPr>
      <w:r>
        <w:rPr>
          <w:noProof/>
        </w:rPr>
        <mc:AlternateContent>
          <mc:Choice Requires="wpg">
            <w:drawing>
              <wp:anchor distT="0" distB="0" distL="114300" distR="114300" simplePos="0" relativeHeight="251654656" behindDoc="0" locked="0" layoutInCell="1" allowOverlap="1" wp14:anchorId="6833DD55" wp14:editId="27CB9CDC">
                <wp:simplePos x="0" y="0"/>
                <wp:positionH relativeFrom="column">
                  <wp:posOffset>-113270</wp:posOffset>
                </wp:positionH>
                <wp:positionV relativeFrom="paragraph">
                  <wp:posOffset>111418</wp:posOffset>
                </wp:positionV>
                <wp:extent cx="3330826" cy="8075151"/>
                <wp:effectExtent l="38100" t="0" r="22225" b="21590"/>
                <wp:wrapNone/>
                <wp:docPr id="287" name="Group 287"/>
                <wp:cNvGraphicFramePr/>
                <a:graphic xmlns:a="http://schemas.openxmlformats.org/drawingml/2006/main">
                  <a:graphicData uri="http://schemas.microsoft.com/office/word/2010/wordprocessingGroup">
                    <wpg:wgp>
                      <wpg:cNvGrpSpPr/>
                      <wpg:grpSpPr>
                        <a:xfrm>
                          <a:off x="0" y="0"/>
                          <a:ext cx="3330826" cy="8075151"/>
                          <a:chOff x="0" y="0"/>
                          <a:chExt cx="3330826" cy="8075151"/>
                        </a:xfrm>
                      </wpg:grpSpPr>
                      <wpg:grpSp>
                        <wpg:cNvPr id="286" name="Group 286"/>
                        <wpg:cNvGrpSpPr/>
                        <wpg:grpSpPr>
                          <a:xfrm>
                            <a:off x="0" y="0"/>
                            <a:ext cx="3330826" cy="8075151"/>
                            <a:chOff x="0" y="0"/>
                            <a:chExt cx="3330826" cy="8075151"/>
                          </a:xfrm>
                        </wpg:grpSpPr>
                        <wpg:grpSp>
                          <wpg:cNvPr id="223" name="Group 223"/>
                          <wpg:cNvGrpSpPr/>
                          <wpg:grpSpPr>
                            <a:xfrm>
                              <a:off x="0" y="0"/>
                              <a:ext cx="3272672" cy="3188335"/>
                              <a:chOff x="0" y="0"/>
                              <a:chExt cx="3388114" cy="3188874"/>
                            </a:xfrm>
                          </wpg:grpSpPr>
                          <wpg:grpSp>
                            <wpg:cNvPr id="222" name="Group 222"/>
                            <wpg:cNvGrpSpPr/>
                            <wpg:grpSpPr>
                              <a:xfrm>
                                <a:off x="92208" y="645459"/>
                                <a:ext cx="3086527" cy="2405102"/>
                                <a:chOff x="0" y="0"/>
                                <a:chExt cx="3086527" cy="2405102"/>
                              </a:xfrm>
                            </wpg:grpSpPr>
                            <wps:wsp>
                              <wps:cNvPr id="195" name="Rectangle: Rounded Corners 4"/>
                              <wps:cNvSpPr/>
                              <wps:spPr>
                                <a:xfrm>
                                  <a:off x="1605963" y="937452"/>
                                  <a:ext cx="1475105" cy="506730"/>
                                </a:xfrm>
                                <a:prstGeom prst="roundRect">
                                  <a:avLst/>
                                </a:prstGeom>
                                <a:solidFill>
                                  <a:sysClr val="window" lastClr="FFFFFF"/>
                                </a:solidFill>
                                <a:ln w="19050" cap="flat" cmpd="sng" algn="ctr">
                                  <a:solidFill>
                                    <a:srgbClr val="4472C4">
                                      <a:shade val="50000"/>
                                    </a:srgbClr>
                                  </a:solidFill>
                                  <a:prstDash val="solid"/>
                                  <a:miter lim="800000"/>
                                </a:ln>
                                <a:effectLst/>
                              </wps:spPr>
                              <wps:txbx>
                                <w:txbxContent>
                                  <w:p w14:paraId="05B249B2" w14:textId="77777777" w:rsidR="00135D9D" w:rsidRPr="00CC3109" w:rsidRDefault="00135D9D" w:rsidP="00B70EDB">
                                    <w:pPr>
                                      <w:pStyle w:val="BodyText"/>
                                      <w:jc w:val="center"/>
                                      <w:rPr>
                                        <w:color w:val="0070C0"/>
                                        <w:sz w:val="18"/>
                                        <w:szCs w:val="18"/>
                                      </w:rPr>
                                    </w:pPr>
                                    <w:r w:rsidRPr="00CC3109">
                                      <w:rPr>
                                        <w:i/>
                                        <w:iCs/>
                                        <w:color w:val="0070C0"/>
                                        <w:sz w:val="18"/>
                                        <w:szCs w:val="18"/>
                                      </w:rPr>
                                      <w:t xml:space="preserve"> Biodiversity 2037 MERF</w:t>
                                    </w:r>
                                  </w:p>
                                  <w:p w14:paraId="23C1E6F1" w14:textId="77777777" w:rsidR="00135D9D" w:rsidRDefault="00135D9D" w:rsidP="00B70EDB">
                                    <w:pPr>
                                      <w:jc w:val="center"/>
                                    </w:pPr>
                                  </w:p>
                                </w:txbxContent>
                              </wps:txbx>
                              <wps:bodyPr wrap="square" rtlCol="0" anchor="ctr">
                                <a:noAutofit/>
                              </wps:bodyPr>
                            </wps:wsp>
                            <wps:wsp>
                              <wps:cNvPr id="14" name="Rectangle: Rounded Corners 4">
                                <a:extLst>
                                  <a:ext uri="{FF2B5EF4-FFF2-40B4-BE49-F238E27FC236}">
                                    <a16:creationId xmlns:a16="http://schemas.microsoft.com/office/drawing/2014/main" id="{B1A8F10C-664C-4AC9-A9D0-F7E6F06C1947}"/>
                                  </a:ext>
                                </a:extLst>
                              </wps:cNvPr>
                              <wps:cNvSpPr/>
                              <wps:spPr>
                                <a:xfrm>
                                  <a:off x="0" y="0"/>
                                  <a:ext cx="3065929" cy="338098"/>
                                </a:xfrm>
                                <a:prstGeom prst="roundRect">
                                  <a:avLst/>
                                </a:prstGeom>
                                <a:solidFill>
                                  <a:sysClr val="window" lastClr="FFFFFF"/>
                                </a:solidFill>
                                <a:ln w="19050" cap="flat" cmpd="sng" algn="ctr">
                                  <a:solidFill>
                                    <a:srgbClr val="4472C4">
                                      <a:shade val="50000"/>
                                    </a:srgbClr>
                                  </a:solidFill>
                                  <a:prstDash val="solid"/>
                                  <a:miter lim="800000"/>
                                </a:ln>
                                <a:effectLst/>
                              </wps:spPr>
                              <wps:txbx>
                                <w:txbxContent>
                                  <w:p w14:paraId="60C564A5" w14:textId="77777777" w:rsidR="00135D9D" w:rsidRPr="00DF2839" w:rsidRDefault="00135D9D" w:rsidP="00B70EDB">
                                    <w:pPr>
                                      <w:pStyle w:val="BodyText"/>
                                      <w:jc w:val="center"/>
                                      <w:rPr>
                                        <w:color w:val="0070C0"/>
                                        <w:sz w:val="18"/>
                                        <w:szCs w:val="18"/>
                                      </w:rPr>
                                    </w:pPr>
                                    <w:bookmarkStart w:id="105" w:name="_Hlk50370935"/>
                                    <w:r w:rsidRPr="00DF2839">
                                      <w:rPr>
                                        <w:color w:val="0070C0"/>
                                        <w:sz w:val="18"/>
                                        <w:szCs w:val="18"/>
                                      </w:rPr>
                                      <w:t>Flora and Fauna Guarantee Act 1988 (the FFG Act)</w:t>
                                    </w:r>
                                  </w:p>
                                  <w:bookmarkEnd w:id="105"/>
                                  <w:p w14:paraId="0FB2F785" w14:textId="77777777" w:rsidR="00135D9D" w:rsidRDefault="00135D9D" w:rsidP="00B70EDB">
                                    <w:pPr>
                                      <w:jc w:val="center"/>
                                    </w:pPr>
                                  </w:p>
                                </w:txbxContent>
                              </wps:txbx>
                              <wps:bodyPr wrap="square" rtlCol="0" anchor="ctr">
                                <a:noAutofit/>
                              </wps:bodyPr>
                            </wps:wsp>
                            <wps:wsp>
                              <wps:cNvPr id="193" name="Rectangle: Rounded Corners 4"/>
                              <wps:cNvSpPr/>
                              <wps:spPr>
                                <a:xfrm>
                                  <a:off x="0" y="399570"/>
                                  <a:ext cx="3086527" cy="491778"/>
                                </a:xfrm>
                                <a:prstGeom prst="roundRect">
                                  <a:avLst/>
                                </a:prstGeom>
                                <a:solidFill>
                                  <a:sysClr val="window" lastClr="FFFFFF"/>
                                </a:solidFill>
                                <a:ln w="19050" cap="flat" cmpd="sng" algn="ctr">
                                  <a:solidFill>
                                    <a:srgbClr val="4472C4">
                                      <a:shade val="50000"/>
                                    </a:srgbClr>
                                  </a:solidFill>
                                  <a:prstDash val="solid"/>
                                  <a:miter lim="800000"/>
                                </a:ln>
                                <a:effectLst/>
                              </wps:spPr>
                              <wps:txbx>
                                <w:txbxContent>
                                  <w:p w14:paraId="5FCE5A2B" w14:textId="77777777" w:rsidR="00135D9D" w:rsidRPr="00CC1DCA" w:rsidRDefault="00135D9D" w:rsidP="00B70EDB">
                                    <w:pPr>
                                      <w:jc w:val="center"/>
                                      <w:rPr>
                                        <w:color w:val="0070C0"/>
                                      </w:rPr>
                                    </w:pPr>
                                    <w:r w:rsidRPr="00CC1DCA">
                                      <w:rPr>
                                        <w:rFonts w:cs="Times New Roman"/>
                                        <w:color w:val="0070C0"/>
                                        <w:sz w:val="18"/>
                                        <w:szCs w:val="18"/>
                                        <w:lang w:eastAsia="en-US"/>
                                      </w:rPr>
                                      <w:t>Protecting Victoria’s Environment – Biodiversity 2037 (Biodiversity 2037)</w:t>
                                    </w:r>
                                  </w:p>
                                </w:txbxContent>
                              </wps:txbx>
                              <wps:bodyPr wrap="square" rtlCol="0" anchor="ctr">
                                <a:noAutofit/>
                              </wps:bodyPr>
                            </wps:wsp>
                            <wps:wsp>
                              <wps:cNvPr id="194" name="Rectangle: Rounded Corners 4"/>
                              <wps:cNvSpPr/>
                              <wps:spPr>
                                <a:xfrm>
                                  <a:off x="46104" y="937452"/>
                                  <a:ext cx="1475105" cy="506730"/>
                                </a:xfrm>
                                <a:prstGeom prst="roundRect">
                                  <a:avLst/>
                                </a:prstGeom>
                                <a:solidFill>
                                  <a:sysClr val="window" lastClr="FFFFFF"/>
                                </a:solidFill>
                                <a:ln w="19050" cap="flat" cmpd="sng" algn="ctr">
                                  <a:solidFill>
                                    <a:srgbClr val="4472C4">
                                      <a:shade val="50000"/>
                                    </a:srgbClr>
                                  </a:solidFill>
                                  <a:prstDash val="solid"/>
                                  <a:miter lim="800000"/>
                                </a:ln>
                                <a:effectLst/>
                              </wps:spPr>
                              <wps:txbx>
                                <w:txbxContent>
                                  <w:p w14:paraId="0A660DF3" w14:textId="77777777" w:rsidR="00135D9D" w:rsidRPr="00E96590" w:rsidRDefault="00135D9D" w:rsidP="00B70EDB">
                                    <w:pPr>
                                      <w:pStyle w:val="BodyText"/>
                                      <w:jc w:val="center"/>
                                      <w:rPr>
                                        <w:color w:val="0070C0"/>
                                        <w:sz w:val="18"/>
                                        <w:szCs w:val="18"/>
                                      </w:rPr>
                                    </w:pPr>
                                    <w:r w:rsidRPr="00E96590">
                                      <w:rPr>
                                        <w:color w:val="0070C0"/>
                                        <w:sz w:val="18"/>
                                        <w:szCs w:val="18"/>
                                      </w:rPr>
                                      <w:t>Victorian Biodiversity Knowledge Framework</w:t>
                                    </w:r>
                                  </w:p>
                                  <w:p w14:paraId="0831CD17" w14:textId="77777777" w:rsidR="00135D9D" w:rsidRDefault="00135D9D" w:rsidP="00B70EDB">
                                    <w:pPr>
                                      <w:jc w:val="center"/>
                                    </w:pPr>
                                  </w:p>
                                </w:txbxContent>
                              </wps:txbx>
                              <wps:bodyPr wrap="square" rtlCol="0" anchor="ctr">
                                <a:noAutofit/>
                              </wps:bodyPr>
                            </wps:wsp>
                            <wps:wsp>
                              <wps:cNvPr id="211" name="Rectangle: Rounded Corners 4"/>
                              <wps:cNvSpPr/>
                              <wps:spPr>
                                <a:xfrm>
                                  <a:off x="1636699" y="2028585"/>
                                  <a:ext cx="1428073" cy="376517"/>
                                </a:xfrm>
                                <a:prstGeom prst="roundRect">
                                  <a:avLst/>
                                </a:prstGeom>
                                <a:solidFill>
                                  <a:sysClr val="window" lastClr="FFFFFF"/>
                                </a:solidFill>
                                <a:ln w="19050" cap="flat" cmpd="sng" algn="ctr">
                                  <a:solidFill>
                                    <a:srgbClr val="4472C4">
                                      <a:shade val="50000"/>
                                    </a:srgbClr>
                                  </a:solidFill>
                                  <a:prstDash val="solid"/>
                                  <a:miter lim="800000"/>
                                </a:ln>
                                <a:effectLst/>
                              </wps:spPr>
                              <wps:txbx>
                                <w:txbxContent>
                                  <w:p w14:paraId="7995AC77" w14:textId="77777777" w:rsidR="00135D9D" w:rsidRPr="00EF7403" w:rsidRDefault="00135D9D" w:rsidP="00B70EDB">
                                    <w:pPr>
                                      <w:pStyle w:val="BodyText"/>
                                      <w:jc w:val="center"/>
                                      <w:rPr>
                                        <w:color w:val="0070C0"/>
                                        <w:sz w:val="18"/>
                                        <w:szCs w:val="18"/>
                                      </w:rPr>
                                    </w:pPr>
                                    <w:r w:rsidRPr="00CC3109">
                                      <w:rPr>
                                        <w:color w:val="0070C0"/>
                                        <w:sz w:val="18"/>
                                        <w:szCs w:val="18"/>
                                      </w:rPr>
                                      <w:t>MERF Indicators</w:t>
                                    </w:r>
                                    <w:r>
                                      <w:rPr>
                                        <w:noProof/>
                                      </w:rPr>
                                      <w:drawing>
                                        <wp:inline distT="0" distB="0" distL="0" distR="0" wp14:anchorId="528BCB36" wp14:editId="57FFC2BD">
                                          <wp:extent cx="1188720" cy="840107"/>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188720" cy="840107"/>
                                                  </a:xfrm>
                                                  <a:prstGeom prst="rect">
                                                    <a:avLst/>
                                                  </a:prstGeom>
                                                  <a:noFill/>
                                                  <a:ln>
                                                    <a:noFill/>
                                                  </a:ln>
                                                </pic:spPr>
                                              </pic:pic>
                                            </a:graphicData>
                                          </a:graphic>
                                        </wp:inline>
                                      </w:drawing>
                                    </w:r>
                                    <w:r w:rsidRPr="00EF7403">
                                      <w:rPr>
                                        <w:color w:val="0070C0"/>
                                        <w:sz w:val="18"/>
                                        <w:szCs w:val="18"/>
                                      </w:rPr>
                                      <w:t xml:space="preserve">ERF Indicators </w:t>
                                    </w:r>
                                  </w:p>
                                  <w:p w14:paraId="7E064B83" w14:textId="77777777" w:rsidR="00135D9D" w:rsidRDefault="00135D9D" w:rsidP="00B70EDB">
                                    <w:pPr>
                                      <w:jc w:val="center"/>
                                    </w:pPr>
                                  </w:p>
                                </w:txbxContent>
                              </wps:txbx>
                              <wps:bodyPr wrap="square" rtlCol="0" anchor="ctr">
                                <a:noAutofit/>
                              </wps:bodyPr>
                            </wps:wsp>
                            <wps:wsp>
                              <wps:cNvPr id="214" name="Rectangle: Rounded Corners 4"/>
                              <wps:cNvSpPr/>
                              <wps:spPr>
                                <a:xfrm>
                                  <a:off x="1621331" y="1567543"/>
                                  <a:ext cx="1428073" cy="376517"/>
                                </a:xfrm>
                                <a:prstGeom prst="roundRect">
                                  <a:avLst/>
                                </a:prstGeom>
                                <a:solidFill>
                                  <a:sysClr val="window" lastClr="FFFFFF"/>
                                </a:solidFill>
                                <a:ln w="19050" cap="flat" cmpd="sng" algn="ctr">
                                  <a:solidFill>
                                    <a:srgbClr val="4472C4">
                                      <a:shade val="50000"/>
                                    </a:srgbClr>
                                  </a:solidFill>
                                  <a:prstDash val="solid"/>
                                  <a:miter lim="800000"/>
                                </a:ln>
                                <a:effectLst/>
                              </wps:spPr>
                              <wps:txbx>
                                <w:txbxContent>
                                  <w:p w14:paraId="09DEAAA0" w14:textId="77777777" w:rsidR="00135D9D" w:rsidRPr="00CC3109" w:rsidRDefault="00135D9D" w:rsidP="00B70EDB">
                                    <w:pPr>
                                      <w:pStyle w:val="BodyText"/>
                                      <w:jc w:val="center"/>
                                      <w:rPr>
                                        <w:color w:val="0070C0"/>
                                        <w:sz w:val="18"/>
                                        <w:szCs w:val="18"/>
                                      </w:rPr>
                                    </w:pPr>
                                    <w:r w:rsidRPr="00CC3109">
                                      <w:rPr>
                                        <w:color w:val="0070C0"/>
                                        <w:sz w:val="18"/>
                                        <w:szCs w:val="18"/>
                                      </w:rPr>
                                      <w:t>MERF Outputs</w:t>
                                    </w:r>
                                  </w:p>
                                  <w:p w14:paraId="3E44670F" w14:textId="77777777" w:rsidR="00135D9D" w:rsidRDefault="00135D9D" w:rsidP="00B70EDB">
                                    <w:pPr>
                                      <w:jc w:val="center"/>
                                    </w:pPr>
                                  </w:p>
                                </w:txbxContent>
                              </wps:txbx>
                              <wps:bodyPr wrap="square" rtlCol="0" anchor="ctr">
                                <a:noAutofit/>
                              </wps:bodyPr>
                            </wps:wsp>
                          </wpg:grpSp>
                          <wps:wsp>
                            <wps:cNvPr id="202" name="Rectangle: Rounded Corners 4"/>
                            <wps:cNvSpPr/>
                            <wps:spPr>
                              <a:xfrm>
                                <a:off x="0" y="0"/>
                                <a:ext cx="3388114" cy="3188874"/>
                              </a:xfrm>
                              <a:prstGeom prst="roundRect">
                                <a:avLst/>
                              </a:prstGeom>
                              <a:noFill/>
                              <a:ln w="19050" cap="flat" cmpd="sng" algn="ctr">
                                <a:solidFill>
                                  <a:srgbClr val="002060"/>
                                </a:solidFill>
                                <a:prstDash val="solid"/>
                              </a:ln>
                              <a:effectLst/>
                            </wps:spPr>
                            <wps:txbx>
                              <w:txbxContent>
                                <w:p w14:paraId="6132875C" w14:textId="77777777" w:rsidR="00135D9D" w:rsidRDefault="00135D9D" w:rsidP="00B70EDB">
                                  <w:pPr>
                                    <w:jc w:val="center"/>
                                    <w:rPr>
                                      <w:rFonts w:hAnsi="Arial" w:cstheme="minorBidi"/>
                                      <w:color w:val="00857E" w:themeColor="accent1" w:themeShade="BF"/>
                                      <w:kern w:val="24"/>
                                      <w:sz w:val="30"/>
                                      <w:szCs w:val="30"/>
                                    </w:rPr>
                                  </w:pPr>
                                </w:p>
                                <w:p w14:paraId="6A7FB740" w14:textId="77777777" w:rsidR="00135D9D" w:rsidRDefault="00135D9D" w:rsidP="00B70EDB">
                                  <w:pPr>
                                    <w:jc w:val="center"/>
                                    <w:rPr>
                                      <w:rFonts w:hAnsi="Arial" w:cstheme="minorBidi"/>
                                      <w:color w:val="00857E" w:themeColor="accent1" w:themeShade="BF"/>
                                      <w:kern w:val="24"/>
                                      <w:sz w:val="30"/>
                                      <w:szCs w:val="30"/>
                                    </w:rPr>
                                  </w:pPr>
                                </w:p>
                                <w:p w14:paraId="40A6027E" w14:textId="77777777" w:rsidR="00135D9D" w:rsidRDefault="00135D9D" w:rsidP="00B70EDB">
                                  <w:pPr>
                                    <w:jc w:val="center"/>
                                    <w:rPr>
                                      <w:rFonts w:hAnsi="Arial" w:cstheme="minorBidi"/>
                                      <w:color w:val="00857E" w:themeColor="accent1" w:themeShade="BF"/>
                                      <w:kern w:val="24"/>
                                      <w:sz w:val="30"/>
                                      <w:szCs w:val="30"/>
                                    </w:rPr>
                                  </w:pPr>
                                </w:p>
                                <w:p w14:paraId="3BBA795C" w14:textId="77777777" w:rsidR="00135D9D" w:rsidRDefault="00135D9D" w:rsidP="00B70EDB">
                                  <w:pPr>
                                    <w:jc w:val="center"/>
                                    <w:rPr>
                                      <w:rFonts w:hAnsi="Arial" w:cstheme="minorBidi"/>
                                      <w:color w:val="00857E" w:themeColor="accent1" w:themeShade="BF"/>
                                      <w:kern w:val="24"/>
                                      <w:sz w:val="30"/>
                                      <w:szCs w:val="30"/>
                                    </w:rPr>
                                  </w:pPr>
                                </w:p>
                                <w:p w14:paraId="7BCE933D" w14:textId="77777777" w:rsidR="00135D9D" w:rsidRDefault="00135D9D" w:rsidP="00B70EDB">
                                  <w:pPr>
                                    <w:jc w:val="center"/>
                                    <w:rPr>
                                      <w:rFonts w:hAnsi="Arial" w:cstheme="minorBidi"/>
                                      <w:color w:val="00857E" w:themeColor="accent1" w:themeShade="BF"/>
                                      <w:kern w:val="24"/>
                                      <w:sz w:val="30"/>
                                      <w:szCs w:val="30"/>
                                    </w:rPr>
                                  </w:pPr>
                                </w:p>
                                <w:p w14:paraId="3EF37CAD" w14:textId="77777777" w:rsidR="00135D9D" w:rsidRDefault="00135D9D" w:rsidP="00B70EDB">
                                  <w:pPr>
                                    <w:jc w:val="center"/>
                                    <w:rPr>
                                      <w:rFonts w:hAnsi="Arial" w:cstheme="minorBidi"/>
                                      <w:color w:val="00857E" w:themeColor="accent1" w:themeShade="BF"/>
                                      <w:kern w:val="24"/>
                                      <w:sz w:val="30"/>
                                      <w:szCs w:val="30"/>
                                    </w:rPr>
                                  </w:pPr>
                                </w:p>
                                <w:p w14:paraId="1E02D9E2" w14:textId="77777777" w:rsidR="00135D9D" w:rsidRDefault="00135D9D" w:rsidP="00B70EDB">
                                  <w:pPr>
                                    <w:jc w:val="center"/>
                                    <w:rPr>
                                      <w:rFonts w:hAnsi="Arial" w:cstheme="minorBidi"/>
                                      <w:color w:val="00857E" w:themeColor="accent1" w:themeShade="BF"/>
                                      <w:kern w:val="24"/>
                                      <w:sz w:val="30"/>
                                      <w:szCs w:val="30"/>
                                    </w:rPr>
                                  </w:pPr>
                                </w:p>
                                <w:p w14:paraId="6E6D6F31" w14:textId="77777777" w:rsidR="00135D9D" w:rsidRDefault="00135D9D" w:rsidP="00B70EDB">
                                  <w:pPr>
                                    <w:jc w:val="center"/>
                                    <w:rPr>
                                      <w:rFonts w:hAnsi="Arial" w:cstheme="minorBidi"/>
                                      <w:color w:val="00857E" w:themeColor="accent1" w:themeShade="BF"/>
                                      <w:kern w:val="24"/>
                                      <w:sz w:val="30"/>
                                      <w:szCs w:val="30"/>
                                    </w:rPr>
                                  </w:pPr>
                                </w:p>
                                <w:p w14:paraId="774F9E90" w14:textId="77777777" w:rsidR="00135D9D" w:rsidRDefault="00135D9D" w:rsidP="00B70EDB">
                                  <w:pPr>
                                    <w:jc w:val="center"/>
                                    <w:rPr>
                                      <w:rFonts w:hAnsi="Arial" w:cstheme="minorBidi"/>
                                      <w:color w:val="00857E" w:themeColor="accent1" w:themeShade="BF"/>
                                      <w:kern w:val="24"/>
                                      <w:sz w:val="30"/>
                                      <w:szCs w:val="30"/>
                                    </w:rPr>
                                  </w:pPr>
                                </w:p>
                                <w:p w14:paraId="4482EC94" w14:textId="77777777" w:rsidR="00135D9D" w:rsidRDefault="00135D9D" w:rsidP="00B70EDB">
                                  <w:pPr>
                                    <w:jc w:val="center"/>
                                    <w:rPr>
                                      <w:rFonts w:hAnsi="Arial" w:cstheme="minorBidi"/>
                                      <w:color w:val="00857E" w:themeColor="accent1" w:themeShade="BF"/>
                                      <w:kern w:val="24"/>
                                      <w:sz w:val="30"/>
                                      <w:szCs w:val="30"/>
                                    </w:rPr>
                                  </w:pPr>
                                </w:p>
                                <w:p w14:paraId="6DBAC3C1" w14:textId="77777777" w:rsidR="00135D9D" w:rsidRDefault="00135D9D" w:rsidP="00B70EDB">
                                  <w:pPr>
                                    <w:jc w:val="center"/>
                                    <w:rPr>
                                      <w:rFonts w:hAnsi="Arial" w:cstheme="minorBidi"/>
                                      <w:color w:val="00857E" w:themeColor="accent1" w:themeShade="BF"/>
                                      <w:kern w:val="24"/>
                                      <w:sz w:val="30"/>
                                      <w:szCs w:val="30"/>
                                    </w:rPr>
                                  </w:pPr>
                                </w:p>
                                <w:p w14:paraId="30F4A2B9" w14:textId="77777777" w:rsidR="00135D9D" w:rsidRDefault="00135D9D" w:rsidP="00B70EDB">
                                  <w:pPr>
                                    <w:jc w:val="center"/>
                                  </w:pPr>
                                </w:p>
                              </w:txbxContent>
                            </wps:txbx>
                            <wps:bodyPr wrap="square" rtlCol="0" anchor="ctr">
                              <a:noAutofit/>
                            </wps:bodyPr>
                          </wps:wsp>
                        </wpg:grpSp>
                        <wps:wsp>
                          <wps:cNvPr id="276" name="Straight Arrow Connector 276"/>
                          <wps:cNvCnPr/>
                          <wps:spPr>
                            <a:xfrm>
                              <a:off x="1739633" y="3188874"/>
                              <a:ext cx="0" cy="261796"/>
                            </a:xfrm>
                            <a:prstGeom prst="straightConnector1">
                              <a:avLst/>
                            </a:prstGeom>
                            <a:noFill/>
                            <a:ln w="38100" cap="flat" cmpd="sng" algn="ctr">
                              <a:solidFill>
                                <a:srgbClr val="002060"/>
                              </a:solidFill>
                              <a:prstDash val="solid"/>
                              <a:tailEnd type="triangle"/>
                            </a:ln>
                            <a:effectLst/>
                          </wps:spPr>
                          <wps:bodyPr/>
                        </wps:wsp>
                        <wpg:grpSp>
                          <wpg:cNvPr id="285" name="Group 285"/>
                          <wpg:cNvGrpSpPr/>
                          <wpg:grpSpPr>
                            <a:xfrm>
                              <a:off x="49146" y="3449811"/>
                              <a:ext cx="3281680" cy="4625340"/>
                              <a:chOff x="0" y="0"/>
                              <a:chExt cx="3281680" cy="4625340"/>
                            </a:xfrm>
                          </wpg:grpSpPr>
                          <wps:wsp>
                            <wps:cNvPr id="216" name="Rectangle: Rounded Corners 4"/>
                            <wps:cNvSpPr/>
                            <wps:spPr>
                              <a:xfrm>
                                <a:off x="0" y="0"/>
                                <a:ext cx="3281680" cy="4625340"/>
                              </a:xfrm>
                              <a:prstGeom prst="roundRect">
                                <a:avLst/>
                              </a:prstGeom>
                              <a:noFill/>
                              <a:ln w="19050" cap="flat" cmpd="sng" algn="ctr">
                                <a:solidFill>
                                  <a:srgbClr val="002060"/>
                                </a:solidFill>
                                <a:prstDash val="solid"/>
                              </a:ln>
                              <a:effectLst/>
                            </wps:spPr>
                            <wps:txbx>
                              <w:txbxContent>
                                <w:p w14:paraId="3413645B" w14:textId="77777777" w:rsidR="00135D9D" w:rsidRPr="00E44F65" w:rsidRDefault="00135D9D" w:rsidP="00B70EDB">
                                  <w:pPr>
                                    <w:spacing w:line="240" w:lineRule="auto"/>
                                    <w:jc w:val="center"/>
                                    <w:rPr>
                                      <w:rFonts w:ascii="Times New Roman" w:hAnsi="Times New Roman" w:cs="Times New Roman"/>
                                      <w:color w:val="auto"/>
                                      <w:sz w:val="24"/>
                                      <w:szCs w:val="24"/>
                                    </w:rPr>
                                  </w:pPr>
                                </w:p>
                              </w:txbxContent>
                            </wps:txbx>
                            <wps:bodyPr wrap="square" rtlCol="0" anchor="ctr">
                              <a:noAutofit/>
                            </wps:bodyPr>
                          </wps:wsp>
                          <wps:wsp>
                            <wps:cNvPr id="207" name="Rectangle: Rounded Corners 4"/>
                            <wps:cNvSpPr/>
                            <wps:spPr>
                              <a:xfrm>
                                <a:off x="192101" y="599355"/>
                                <a:ext cx="2957195" cy="361150"/>
                              </a:xfrm>
                              <a:prstGeom prst="roundRect">
                                <a:avLst/>
                              </a:prstGeom>
                              <a:solidFill>
                                <a:sysClr val="window" lastClr="FFFFFF"/>
                              </a:solidFill>
                              <a:ln w="19050" cap="flat" cmpd="sng" algn="ctr">
                                <a:solidFill>
                                  <a:srgbClr val="4472C4">
                                    <a:shade val="50000"/>
                                  </a:srgbClr>
                                </a:solidFill>
                                <a:prstDash val="solid"/>
                                <a:miter lim="800000"/>
                              </a:ln>
                              <a:effectLst/>
                            </wps:spPr>
                            <wps:txbx>
                              <w:txbxContent>
                                <w:p w14:paraId="66FDC608" w14:textId="77777777" w:rsidR="00135D9D" w:rsidRPr="00DB3283" w:rsidRDefault="00135D9D" w:rsidP="00B70EDB">
                                  <w:pPr>
                                    <w:jc w:val="center"/>
                                    <w:rPr>
                                      <w:rFonts w:cstheme="minorHAnsi"/>
                                      <w:sz w:val="18"/>
                                      <w:szCs w:val="18"/>
                                    </w:rPr>
                                  </w:pPr>
                                  <w:r w:rsidRPr="00DB3283">
                                    <w:rPr>
                                      <w:rFonts w:eastAsia="+mn-ea" w:cstheme="minorHAnsi"/>
                                      <w:color w:val="2F5597"/>
                                      <w:kern w:val="24"/>
                                      <w:sz w:val="18"/>
                                      <w:szCs w:val="18"/>
                                    </w:rPr>
                                    <w:t xml:space="preserve">Marine </w:t>
                                  </w:r>
                                  <w:r>
                                    <w:rPr>
                                      <w:rFonts w:eastAsia="+mn-ea" w:cstheme="minorHAnsi"/>
                                      <w:color w:val="2F5597"/>
                                      <w:kern w:val="24"/>
                                      <w:sz w:val="18"/>
                                      <w:szCs w:val="18"/>
                                    </w:rPr>
                                    <w:t>B</w:t>
                                  </w:r>
                                  <w:r w:rsidRPr="00DB3283">
                                    <w:rPr>
                                      <w:rFonts w:eastAsia="+mn-ea" w:cstheme="minorHAnsi"/>
                                      <w:color w:val="2F5597"/>
                                      <w:kern w:val="24"/>
                                      <w:sz w:val="18"/>
                                      <w:szCs w:val="18"/>
                                    </w:rPr>
                                    <w:t>iotope Classification</w:t>
                                  </w:r>
                                  <w:r>
                                    <w:rPr>
                                      <w:rFonts w:eastAsia="+mn-ea" w:cstheme="minorHAnsi"/>
                                      <w:color w:val="2F5597"/>
                                      <w:kern w:val="24"/>
                                      <w:sz w:val="18"/>
                                      <w:szCs w:val="18"/>
                                    </w:rPr>
                                    <w:t xml:space="preserve"> System</w:t>
                                  </w:r>
                                </w:p>
                              </w:txbxContent>
                            </wps:txbx>
                            <wps:bodyPr wrap="square" rtlCol="0" anchor="ctr">
                              <a:noAutofit/>
                            </wps:bodyPr>
                          </wps:wsp>
                          <wps:wsp>
                            <wps:cNvPr id="208" name="Rectangle: Rounded Corners 4"/>
                            <wps:cNvSpPr/>
                            <wps:spPr>
                              <a:xfrm>
                                <a:off x="192101" y="1021977"/>
                                <a:ext cx="2978150" cy="399415"/>
                              </a:xfrm>
                              <a:prstGeom prst="roundRect">
                                <a:avLst/>
                              </a:prstGeom>
                              <a:solidFill>
                                <a:sysClr val="window" lastClr="FFFFFF"/>
                              </a:solidFill>
                              <a:ln w="19050" cap="flat" cmpd="sng" algn="ctr">
                                <a:solidFill>
                                  <a:srgbClr val="4472C4">
                                    <a:shade val="50000"/>
                                  </a:srgbClr>
                                </a:solidFill>
                                <a:prstDash val="solid"/>
                                <a:miter lim="800000"/>
                              </a:ln>
                              <a:effectLst/>
                            </wps:spPr>
                            <wps:txbx>
                              <w:txbxContent>
                                <w:p w14:paraId="30A30BFB" w14:textId="77777777" w:rsidR="00135D9D" w:rsidRPr="00DB3283" w:rsidRDefault="00135D9D" w:rsidP="00B70EDB">
                                  <w:pPr>
                                    <w:jc w:val="center"/>
                                    <w:rPr>
                                      <w:rFonts w:cstheme="minorHAnsi"/>
                                      <w:sz w:val="18"/>
                                      <w:szCs w:val="18"/>
                                    </w:rPr>
                                  </w:pPr>
                                  <w:r w:rsidRPr="00DB3283">
                                    <w:rPr>
                                      <w:rFonts w:eastAsia="+mn-ea" w:cstheme="minorHAnsi"/>
                                      <w:color w:val="2F5597"/>
                                      <w:kern w:val="24"/>
                                      <w:sz w:val="18"/>
                                      <w:szCs w:val="18"/>
                                    </w:rPr>
                                    <w:t xml:space="preserve">Marine </w:t>
                                  </w:r>
                                  <w:r>
                                    <w:rPr>
                                      <w:rFonts w:eastAsia="+mn-ea" w:cstheme="minorHAnsi"/>
                                      <w:color w:val="2F5597"/>
                                      <w:kern w:val="24"/>
                                      <w:sz w:val="18"/>
                                      <w:szCs w:val="18"/>
                                    </w:rPr>
                                    <w:t>B</w:t>
                                  </w:r>
                                  <w:r w:rsidRPr="00DB3283">
                                    <w:rPr>
                                      <w:rFonts w:eastAsia="+mn-ea" w:cstheme="minorHAnsi"/>
                                      <w:color w:val="2F5597"/>
                                      <w:kern w:val="24"/>
                                      <w:sz w:val="18"/>
                                      <w:szCs w:val="18"/>
                                    </w:rPr>
                                    <w:t xml:space="preserve">iotope </w:t>
                                  </w:r>
                                  <w:r>
                                    <w:rPr>
                                      <w:rFonts w:eastAsia="+mn-ea" w:cstheme="minorHAnsi"/>
                                      <w:color w:val="2F5597"/>
                                      <w:kern w:val="24"/>
                                      <w:sz w:val="18"/>
                                      <w:szCs w:val="18"/>
                                    </w:rPr>
                                    <w:t>D</w:t>
                                  </w:r>
                                  <w:r w:rsidRPr="00DB3283">
                                    <w:rPr>
                                      <w:rFonts w:eastAsia="+mn-ea" w:cstheme="minorHAnsi"/>
                                      <w:color w:val="2F5597"/>
                                      <w:kern w:val="24"/>
                                      <w:sz w:val="18"/>
                                      <w:szCs w:val="18"/>
                                    </w:rPr>
                                    <w:t xml:space="preserve">istribution </w:t>
                                  </w:r>
                                  <w:r>
                                    <w:rPr>
                                      <w:rFonts w:eastAsia="+mn-ea" w:cstheme="minorHAnsi"/>
                                      <w:color w:val="2F5597"/>
                                      <w:kern w:val="24"/>
                                      <w:sz w:val="18"/>
                                      <w:szCs w:val="18"/>
                                    </w:rPr>
                                    <w:t>M</w:t>
                                  </w:r>
                                  <w:r w:rsidRPr="00DB3283">
                                    <w:rPr>
                                      <w:rFonts w:eastAsia="+mn-ea" w:cstheme="minorHAnsi"/>
                                      <w:color w:val="2F5597"/>
                                      <w:kern w:val="24"/>
                                      <w:sz w:val="18"/>
                                      <w:szCs w:val="18"/>
                                    </w:rPr>
                                    <w:t>odels</w:t>
                                  </w:r>
                                </w:p>
                              </w:txbxContent>
                            </wps:txbx>
                            <wps:bodyPr wrap="square" rtlCol="0" anchor="ctr">
                              <a:noAutofit/>
                            </wps:bodyPr>
                          </wps:wsp>
                          <wps:wsp>
                            <wps:cNvPr id="209" name="Rectangle: Rounded Corners 4"/>
                            <wps:cNvSpPr/>
                            <wps:spPr>
                              <a:xfrm>
                                <a:off x="176733" y="1859536"/>
                                <a:ext cx="1374912" cy="683260"/>
                              </a:xfrm>
                              <a:prstGeom prst="roundRect">
                                <a:avLst/>
                              </a:prstGeom>
                              <a:solidFill>
                                <a:sysClr val="window" lastClr="FFFFFF"/>
                              </a:solidFill>
                              <a:ln w="19050" cap="flat" cmpd="sng" algn="ctr">
                                <a:solidFill>
                                  <a:srgbClr val="4472C4">
                                    <a:shade val="50000"/>
                                  </a:srgbClr>
                                </a:solidFill>
                                <a:prstDash val="solid"/>
                                <a:miter lim="800000"/>
                              </a:ln>
                              <a:effectLst/>
                            </wps:spPr>
                            <wps:txbx>
                              <w:txbxContent>
                                <w:p w14:paraId="7A0F654F" w14:textId="77777777" w:rsidR="00135D9D" w:rsidRPr="00DB3283" w:rsidRDefault="00135D9D" w:rsidP="00B70EDB">
                                  <w:pPr>
                                    <w:jc w:val="center"/>
                                    <w:rPr>
                                      <w:rFonts w:cstheme="minorHAnsi"/>
                                      <w:sz w:val="18"/>
                                      <w:szCs w:val="18"/>
                                    </w:rPr>
                                  </w:pPr>
                                  <w:r w:rsidRPr="00DB3283">
                                    <w:rPr>
                                      <w:rFonts w:eastAsia="+mn-ea" w:cstheme="minorHAnsi"/>
                                      <w:color w:val="2F5597"/>
                                      <w:kern w:val="24"/>
                                      <w:sz w:val="18"/>
                                      <w:szCs w:val="18"/>
                                    </w:rPr>
                                    <w:t xml:space="preserve">Marine </w:t>
                                  </w:r>
                                  <w:r>
                                    <w:rPr>
                                      <w:rFonts w:eastAsia="+mn-ea" w:cstheme="minorHAnsi"/>
                                      <w:color w:val="2F5597"/>
                                      <w:kern w:val="24"/>
                                      <w:sz w:val="18"/>
                                      <w:szCs w:val="18"/>
                                    </w:rPr>
                                    <w:t>E</w:t>
                                  </w:r>
                                  <w:r w:rsidRPr="00DB3283">
                                    <w:rPr>
                                      <w:rFonts w:eastAsia="+mn-ea" w:cstheme="minorHAnsi"/>
                                      <w:color w:val="2F5597"/>
                                      <w:kern w:val="24"/>
                                      <w:sz w:val="18"/>
                                      <w:szCs w:val="18"/>
                                    </w:rPr>
                                    <w:t xml:space="preserve">cosystem </w:t>
                                  </w:r>
                                  <w:r>
                                    <w:rPr>
                                      <w:rFonts w:eastAsia="+mn-ea" w:cstheme="minorHAnsi"/>
                                      <w:color w:val="2F5597"/>
                                      <w:kern w:val="24"/>
                                      <w:sz w:val="18"/>
                                      <w:szCs w:val="18"/>
                                    </w:rPr>
                                    <w:t>M</w:t>
                                  </w:r>
                                  <w:r w:rsidRPr="00DB3283">
                                    <w:rPr>
                                      <w:rFonts w:eastAsia="+mn-ea" w:cstheme="minorHAnsi"/>
                                      <w:color w:val="2F5597"/>
                                      <w:kern w:val="24"/>
                                      <w:sz w:val="18"/>
                                      <w:szCs w:val="18"/>
                                    </w:rPr>
                                    <w:t>odels</w:t>
                                  </w:r>
                                  <w:r>
                                    <w:rPr>
                                      <w:rFonts w:eastAsia="+mn-ea" w:cstheme="minorHAnsi"/>
                                      <w:color w:val="2F5597"/>
                                      <w:kern w:val="24"/>
                                      <w:sz w:val="18"/>
                                      <w:szCs w:val="18"/>
                                    </w:rPr>
                                    <w:t xml:space="preserve"> (Econet)</w:t>
                                  </w:r>
                                </w:p>
                              </w:txbxContent>
                            </wps:txbx>
                            <wps:bodyPr wrap="square" rtlCol="0" anchor="ctr">
                              <a:noAutofit/>
                            </wps:bodyPr>
                          </wps:wsp>
                          <wps:wsp>
                            <wps:cNvPr id="210" name="Rectangle: Rounded Corners 4"/>
                            <wps:cNvSpPr/>
                            <wps:spPr>
                              <a:xfrm>
                                <a:off x="1905641" y="1859536"/>
                                <a:ext cx="1260475" cy="683260"/>
                              </a:xfrm>
                              <a:prstGeom prst="roundRect">
                                <a:avLst/>
                              </a:prstGeom>
                              <a:solidFill>
                                <a:sysClr val="window" lastClr="FFFFFF"/>
                              </a:solidFill>
                              <a:ln w="19050" cap="flat" cmpd="sng" algn="ctr">
                                <a:solidFill>
                                  <a:srgbClr val="4472C4">
                                    <a:shade val="50000"/>
                                  </a:srgbClr>
                                </a:solidFill>
                                <a:prstDash val="solid"/>
                                <a:miter lim="800000"/>
                              </a:ln>
                              <a:effectLst/>
                            </wps:spPr>
                            <wps:txbx>
                              <w:txbxContent>
                                <w:p w14:paraId="3BAE92B1" w14:textId="77777777" w:rsidR="00135D9D" w:rsidRPr="00DB3283" w:rsidRDefault="00135D9D" w:rsidP="00B70EDB">
                                  <w:pPr>
                                    <w:jc w:val="center"/>
                                    <w:rPr>
                                      <w:rFonts w:cstheme="minorHAnsi"/>
                                      <w:sz w:val="18"/>
                                      <w:szCs w:val="18"/>
                                    </w:rPr>
                                  </w:pPr>
                                  <w:r>
                                    <w:rPr>
                                      <w:rFonts w:eastAsia="+mn-ea" w:cstheme="minorHAnsi"/>
                                      <w:color w:val="2F5597"/>
                                      <w:kern w:val="24"/>
                                      <w:sz w:val="18"/>
                                      <w:szCs w:val="18"/>
                                    </w:rPr>
                                    <w:t>Marine Biotope Sensitivity and Threat Assessment</w:t>
                                  </w:r>
                                  <w:r w:rsidRPr="00DB3283">
                                    <w:rPr>
                                      <w:rFonts w:eastAsia="+mn-ea" w:cstheme="minorHAnsi"/>
                                      <w:color w:val="2F5597"/>
                                      <w:kern w:val="24"/>
                                      <w:sz w:val="18"/>
                                      <w:szCs w:val="18"/>
                                    </w:rPr>
                                    <w:t xml:space="preserve"> </w:t>
                                  </w:r>
                                </w:p>
                              </w:txbxContent>
                            </wps:txbx>
                            <wps:bodyPr wrap="square" rtlCol="0" anchor="ctr">
                              <a:noAutofit/>
                            </wps:bodyPr>
                          </wps:wsp>
                          <wps:wsp>
                            <wps:cNvPr id="212" name="Rectangle: Rounded Corners 4"/>
                            <wps:cNvSpPr/>
                            <wps:spPr>
                              <a:xfrm>
                                <a:off x="2020433" y="3503817"/>
                                <a:ext cx="1206163" cy="799562"/>
                              </a:xfrm>
                              <a:prstGeom prst="roundRect">
                                <a:avLst/>
                              </a:prstGeom>
                              <a:solidFill>
                                <a:sysClr val="window" lastClr="FFFFFF"/>
                              </a:solidFill>
                              <a:ln w="19050" cap="flat" cmpd="sng" algn="ctr">
                                <a:solidFill>
                                  <a:srgbClr val="4472C4">
                                    <a:shade val="50000"/>
                                  </a:srgbClr>
                                </a:solidFill>
                                <a:prstDash val="solid"/>
                                <a:miter lim="800000"/>
                              </a:ln>
                              <a:effectLst/>
                            </wps:spPr>
                            <wps:txbx>
                              <w:txbxContent>
                                <w:p w14:paraId="333E680B" w14:textId="77777777" w:rsidR="00135D9D" w:rsidRDefault="00135D9D" w:rsidP="00B70EDB">
                                  <w:pPr>
                                    <w:jc w:val="center"/>
                                    <w:rPr>
                                      <w:rFonts w:eastAsia="+mn-ea" w:cstheme="minorHAnsi"/>
                                      <w:color w:val="2F5597"/>
                                      <w:kern w:val="24"/>
                                      <w:sz w:val="18"/>
                                      <w:szCs w:val="18"/>
                                    </w:rPr>
                                  </w:pPr>
                                  <w:r>
                                    <w:rPr>
                                      <w:rFonts w:eastAsia="+mn-ea" w:cstheme="minorHAnsi"/>
                                      <w:color w:val="2F5597"/>
                                      <w:kern w:val="24"/>
                                      <w:sz w:val="18"/>
                                      <w:szCs w:val="18"/>
                                    </w:rPr>
                                    <w:t>Indicators</w:t>
                                  </w:r>
                                </w:p>
                                <w:p w14:paraId="7C2A3C5E" w14:textId="77777777" w:rsidR="00135D9D" w:rsidRPr="004163BA" w:rsidRDefault="00135D9D" w:rsidP="00B70EDB">
                                  <w:pPr>
                                    <w:jc w:val="center"/>
                                    <w:rPr>
                                      <w:rFonts w:cstheme="minorHAnsi"/>
                                      <w:i/>
                                      <w:iCs/>
                                      <w:sz w:val="18"/>
                                      <w:szCs w:val="18"/>
                                    </w:rPr>
                                  </w:pPr>
                                  <w:r w:rsidRPr="004163BA">
                                    <w:rPr>
                                      <w:rFonts w:eastAsia="+mn-ea" w:cstheme="minorHAnsi"/>
                                      <w:i/>
                                      <w:iCs/>
                                      <w:color w:val="2F5597"/>
                                      <w:kern w:val="24"/>
                                      <w:sz w:val="18"/>
                                      <w:szCs w:val="18"/>
                                    </w:rPr>
                                    <w:t>Change in Biotope</w:t>
                                  </w:r>
                                  <w:r>
                                    <w:rPr>
                                      <w:rFonts w:eastAsia="+mn-ea" w:cstheme="minorHAnsi"/>
                                      <w:i/>
                                      <w:iCs/>
                                      <w:color w:val="2F5597"/>
                                      <w:kern w:val="24"/>
                                      <w:sz w:val="18"/>
                                      <w:szCs w:val="18"/>
                                    </w:rPr>
                                    <w:t xml:space="preserve"> </w:t>
                                  </w:r>
                                  <w:r w:rsidRPr="004163BA">
                                    <w:rPr>
                                      <w:rFonts w:eastAsia="+mn-ea" w:cstheme="minorHAnsi"/>
                                      <w:i/>
                                      <w:iCs/>
                                      <w:color w:val="2F5597"/>
                                      <w:kern w:val="24"/>
                                      <w:sz w:val="18"/>
                                      <w:szCs w:val="18"/>
                                    </w:rPr>
                                    <w:t>Condition</w:t>
                                  </w:r>
                                </w:p>
                              </w:txbxContent>
                            </wps:txbx>
                            <wps:bodyPr wrap="square" rtlCol="0" anchor="ctr">
                              <a:noAutofit/>
                            </wps:bodyPr>
                          </wps:wsp>
                          <wps:wsp>
                            <wps:cNvPr id="215" name="Rectangle: Rounded Corners 4"/>
                            <wps:cNvSpPr/>
                            <wps:spPr>
                              <a:xfrm>
                                <a:off x="1967113" y="2650992"/>
                                <a:ext cx="1259023" cy="806824"/>
                              </a:xfrm>
                              <a:prstGeom prst="roundRect">
                                <a:avLst/>
                              </a:prstGeom>
                              <a:solidFill>
                                <a:sysClr val="window" lastClr="FFFFFF"/>
                              </a:solidFill>
                              <a:ln w="19050" cap="flat" cmpd="sng" algn="ctr">
                                <a:solidFill>
                                  <a:srgbClr val="4472C4">
                                    <a:shade val="50000"/>
                                  </a:srgbClr>
                                </a:solidFill>
                                <a:prstDash val="solid"/>
                                <a:miter lim="800000"/>
                              </a:ln>
                              <a:effectLst/>
                            </wps:spPr>
                            <wps:txbx>
                              <w:txbxContent>
                                <w:p w14:paraId="7B5AE233" w14:textId="77777777" w:rsidR="00135D9D" w:rsidRDefault="00135D9D" w:rsidP="00B70EDB">
                                  <w:pPr>
                                    <w:jc w:val="center"/>
                                    <w:rPr>
                                      <w:rFonts w:eastAsia="+mn-ea" w:cstheme="minorHAnsi"/>
                                      <w:color w:val="2F5597"/>
                                      <w:kern w:val="24"/>
                                      <w:sz w:val="18"/>
                                      <w:szCs w:val="18"/>
                                    </w:rPr>
                                  </w:pPr>
                                  <w:r>
                                    <w:rPr>
                                      <w:rFonts w:eastAsia="+mn-ea" w:cstheme="minorHAnsi"/>
                                      <w:color w:val="2F5597"/>
                                      <w:kern w:val="24"/>
                                      <w:sz w:val="18"/>
                                      <w:szCs w:val="18"/>
                                    </w:rPr>
                                    <w:t xml:space="preserve">Outputs </w:t>
                                  </w:r>
                                </w:p>
                                <w:p w14:paraId="68A4A8B3" w14:textId="77777777" w:rsidR="00135D9D" w:rsidRPr="004163BA" w:rsidRDefault="00135D9D" w:rsidP="00B70EDB">
                                  <w:pPr>
                                    <w:jc w:val="center"/>
                                    <w:rPr>
                                      <w:rFonts w:cstheme="minorHAnsi"/>
                                      <w:i/>
                                      <w:iCs/>
                                      <w:sz w:val="18"/>
                                      <w:szCs w:val="18"/>
                                    </w:rPr>
                                  </w:pPr>
                                  <w:r w:rsidRPr="004163BA">
                                    <w:rPr>
                                      <w:rFonts w:eastAsia="+mn-ea" w:cstheme="minorHAnsi"/>
                                      <w:i/>
                                      <w:iCs/>
                                      <w:color w:val="2F5597"/>
                                      <w:kern w:val="24"/>
                                      <w:sz w:val="18"/>
                                      <w:szCs w:val="18"/>
                                    </w:rPr>
                                    <w:t>Hectares of Threat Management Actions</w:t>
                                  </w:r>
                                </w:p>
                              </w:txbxContent>
                            </wps:txbx>
                            <wps:bodyPr wrap="square" rtlCol="0" anchor="ctr">
                              <a:noAutofit/>
                            </wps:bodyPr>
                          </wps:wsp>
                          <wps:wsp>
                            <wps:cNvPr id="257" name="Text Box 257"/>
                            <wps:cNvSpPr txBox="1"/>
                            <wps:spPr>
                              <a:xfrm>
                                <a:off x="847965" y="79562"/>
                                <a:ext cx="1518718" cy="535305"/>
                              </a:xfrm>
                              <a:prstGeom prst="rect">
                                <a:avLst/>
                              </a:prstGeom>
                              <a:solidFill>
                                <a:srgbClr val="00B2A9">
                                  <a:lumMod val="20000"/>
                                  <a:lumOff val="80000"/>
                                </a:srgbClr>
                              </a:solidFill>
                              <a:ln w="6350">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txbx>
                              <w:txbxContent>
                                <w:p w14:paraId="0FE8C3B5" w14:textId="77777777" w:rsidR="00135D9D" w:rsidRPr="003E7DD4" w:rsidRDefault="00135D9D" w:rsidP="00B70EDB">
                                  <w:pPr>
                                    <w:jc w:val="center"/>
                                    <w:rPr>
                                      <w:b/>
                                      <w:bCs/>
                                      <w:color w:val="002060"/>
                                    </w:rPr>
                                  </w:pPr>
                                  <w:r w:rsidRPr="003E7DD4">
                                    <w:rPr>
                                      <w:b/>
                                      <w:bCs/>
                                      <w:color w:val="002060"/>
                                    </w:rPr>
                                    <w:t>Standardised Metrics,</w:t>
                                  </w:r>
                                </w:p>
                                <w:p w14:paraId="6FA8A0B6" w14:textId="77777777" w:rsidR="00135D9D" w:rsidRPr="00EB75EF" w:rsidRDefault="00135D9D" w:rsidP="00B70EDB">
                                  <w:pPr>
                                    <w:jc w:val="center"/>
                                    <w:rPr>
                                      <w:b/>
                                      <w:bCs/>
                                      <w:color w:val="002060"/>
                                    </w:rPr>
                                  </w:pPr>
                                  <w:r w:rsidRPr="00EB75EF">
                                    <w:rPr>
                                      <w:b/>
                                      <w:bCs/>
                                      <w:color w:val="002060"/>
                                    </w:rPr>
                                    <w:t>Protocols &amp; Methods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3" name="Text Box 263"/>
                            <wps:cNvSpPr txBox="1"/>
                            <wps:spPr>
                              <a:xfrm>
                                <a:off x="1209115" y="1397534"/>
                                <a:ext cx="942340" cy="581025"/>
                              </a:xfrm>
                              <a:prstGeom prst="rect">
                                <a:avLst/>
                              </a:prstGeom>
                              <a:solidFill>
                                <a:srgbClr val="00B2A9">
                                  <a:lumMod val="20000"/>
                                  <a:lumOff val="80000"/>
                                </a:srgbClr>
                              </a:solidFill>
                              <a:ln w="25400" cap="flat" cmpd="sng" algn="ctr">
                                <a:noFill/>
                                <a:prstDash val="sysDot"/>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txbx>
                              <w:txbxContent>
                                <w:p w14:paraId="332A5B88" w14:textId="77777777" w:rsidR="00135D9D" w:rsidRPr="008D1733" w:rsidRDefault="00135D9D" w:rsidP="00B70EDB">
                                  <w:pPr>
                                    <w:spacing w:line="240" w:lineRule="auto"/>
                                    <w:jc w:val="center"/>
                                    <w:rPr>
                                      <w:rFonts w:cstheme="minorHAnsi"/>
                                      <w:b/>
                                      <w:bCs/>
                                      <w:color w:val="002060"/>
                                      <w:sz w:val="18"/>
                                      <w:szCs w:val="18"/>
                                    </w:rPr>
                                  </w:pPr>
                                  <w:r w:rsidRPr="008D1733">
                                    <w:rPr>
                                      <w:rFonts w:eastAsia="+mn-ea" w:cstheme="minorHAnsi"/>
                                      <w:b/>
                                      <w:bCs/>
                                      <w:color w:val="002060"/>
                                      <w:kern w:val="24"/>
                                      <w:sz w:val="18"/>
                                      <w:szCs w:val="18"/>
                                    </w:rPr>
                                    <w:t xml:space="preserve">Modelling &amp; </w:t>
                                  </w:r>
                                </w:p>
                                <w:p w14:paraId="7B063C28" w14:textId="77777777" w:rsidR="00135D9D" w:rsidRPr="008D1733" w:rsidRDefault="00135D9D" w:rsidP="00B70EDB">
                                  <w:pPr>
                                    <w:spacing w:line="240" w:lineRule="auto"/>
                                    <w:jc w:val="center"/>
                                    <w:rPr>
                                      <w:rFonts w:cstheme="minorHAnsi"/>
                                      <w:b/>
                                      <w:bCs/>
                                      <w:color w:val="002060"/>
                                      <w:sz w:val="18"/>
                                      <w:szCs w:val="18"/>
                                    </w:rPr>
                                  </w:pPr>
                                  <w:r w:rsidRPr="008D1733">
                                    <w:rPr>
                                      <w:rFonts w:eastAsia="+mn-ea" w:cstheme="minorHAnsi"/>
                                      <w:b/>
                                      <w:bCs/>
                                      <w:color w:val="002060"/>
                                      <w:kern w:val="24"/>
                                      <w:sz w:val="18"/>
                                      <w:szCs w:val="18"/>
                                    </w:rPr>
                                    <w:t xml:space="preserve">Spatial </w:t>
                                  </w:r>
                                </w:p>
                                <w:p w14:paraId="393EBCDF" w14:textId="77777777" w:rsidR="00135D9D" w:rsidRPr="008D1733" w:rsidRDefault="00135D9D" w:rsidP="00B70EDB">
                                  <w:pPr>
                                    <w:spacing w:line="240" w:lineRule="auto"/>
                                    <w:jc w:val="center"/>
                                    <w:rPr>
                                      <w:rFonts w:cstheme="minorHAnsi"/>
                                      <w:b/>
                                      <w:bCs/>
                                      <w:color w:val="002060"/>
                                      <w:sz w:val="18"/>
                                      <w:szCs w:val="18"/>
                                    </w:rPr>
                                  </w:pPr>
                                  <w:r w:rsidRPr="008D1733">
                                    <w:rPr>
                                      <w:rFonts w:eastAsia="+mn-ea" w:cstheme="minorHAnsi"/>
                                      <w:b/>
                                      <w:bCs/>
                                      <w:color w:val="002060"/>
                                      <w:kern w:val="24"/>
                                      <w:sz w:val="18"/>
                                      <w:szCs w:val="18"/>
                                    </w:rPr>
                                    <w:t>Analytics</w:t>
                                  </w:r>
                                </w:p>
                                <w:p w14:paraId="36E0980B" w14:textId="77777777" w:rsidR="00135D9D" w:rsidRDefault="00135D9D" w:rsidP="00B70ED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71" name="Text Box 271"/>
                            <wps:cNvSpPr txBox="1"/>
                            <wps:spPr>
                              <a:xfrm>
                                <a:off x="41142" y="2803712"/>
                                <a:ext cx="942415" cy="581265"/>
                              </a:xfrm>
                              <a:prstGeom prst="rect">
                                <a:avLst/>
                              </a:prstGeom>
                              <a:solidFill>
                                <a:srgbClr val="00B2A9">
                                  <a:lumMod val="20000"/>
                                  <a:lumOff val="80000"/>
                                </a:srgbClr>
                              </a:solidFill>
                              <a:ln w="25400" cap="flat" cmpd="sng" algn="ctr">
                                <a:noFill/>
                                <a:prstDash val="sysDot"/>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txbx>
                              <w:txbxContent>
                                <w:p w14:paraId="6135C073" w14:textId="77777777" w:rsidR="00135D9D" w:rsidRPr="008D1733" w:rsidRDefault="00135D9D" w:rsidP="00B70EDB">
                                  <w:pPr>
                                    <w:spacing w:line="240" w:lineRule="auto"/>
                                    <w:jc w:val="center"/>
                                    <w:rPr>
                                      <w:rFonts w:cstheme="minorHAnsi"/>
                                      <w:b/>
                                      <w:bCs/>
                                      <w:color w:val="002060"/>
                                      <w:sz w:val="18"/>
                                      <w:szCs w:val="18"/>
                                    </w:rPr>
                                  </w:pPr>
                                  <w:r w:rsidRPr="00EC3F5D">
                                    <w:rPr>
                                      <w:rFonts w:eastAsia="+mn-ea" w:cstheme="minorHAnsi"/>
                                      <w:b/>
                                      <w:bCs/>
                                      <w:color w:val="002060"/>
                                      <w:kern w:val="24"/>
                                      <w:sz w:val="18"/>
                                      <w:szCs w:val="18"/>
                                    </w:rPr>
                                    <w:t>Monitoring &amp; Research Programs</w:t>
                                  </w:r>
                                </w:p>
                                <w:p w14:paraId="6624EF8A" w14:textId="77777777" w:rsidR="00135D9D" w:rsidRDefault="00135D9D" w:rsidP="00B70ED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73" name="Graphic 45" descr="List">
                                <a:extLst>
                                  <a:ext uri="{FF2B5EF4-FFF2-40B4-BE49-F238E27FC236}">
                                    <a16:creationId xmlns:a16="http://schemas.microsoft.com/office/drawing/2014/main" id="{387A7801-8BE1-4A08-AA83-DC3A19C52698}"/>
                                  </a:ext>
                                </a:extLst>
                              </pic:cNvPr>
                              <pic:cNvPicPr>
                                <a:picLocks noChangeAspect="1"/>
                              </pic:cNvPicPr>
                            </pic:nvPicPr>
                            <pic:blipFill>
                              <a:blip r:embed="rId116" cstate="print">
                                <a:extLst>
                                  <a:ext uri="{28A0092B-C50C-407E-A947-70E740481C1C}">
                                    <a14:useLocalDpi xmlns:a14="http://schemas.microsoft.com/office/drawing/2010/main" val="0"/>
                                  </a:ext>
                                  <a:ext uri="{96DAC541-7B7A-43D3-8B79-37D633B846F1}">
                                    <asvg:svgBlip xmlns:asvg="http://schemas.microsoft.com/office/drawing/2016/SVG/main" r:embed="rId117"/>
                                  </a:ext>
                                </a:extLst>
                              </a:blip>
                              <a:stretch>
                                <a:fillRect/>
                              </a:stretch>
                            </pic:blipFill>
                            <pic:spPr>
                              <a:xfrm>
                                <a:off x="522515" y="138313"/>
                                <a:ext cx="360045" cy="360045"/>
                              </a:xfrm>
                              <a:prstGeom prst="rect">
                                <a:avLst/>
                              </a:prstGeom>
                            </pic:spPr>
                          </pic:pic>
                          <wps:wsp>
                            <wps:cNvPr id="275" name="Text Box 275"/>
                            <wps:cNvSpPr txBox="1"/>
                            <wps:spPr>
                              <a:xfrm>
                                <a:off x="1078486" y="2803712"/>
                                <a:ext cx="942415" cy="581265"/>
                              </a:xfrm>
                              <a:prstGeom prst="rect">
                                <a:avLst/>
                              </a:prstGeom>
                              <a:solidFill>
                                <a:srgbClr val="00B2A9">
                                  <a:lumMod val="20000"/>
                                  <a:lumOff val="80000"/>
                                </a:srgbClr>
                              </a:solidFill>
                              <a:ln w="25400" cap="flat" cmpd="sng" algn="ctr">
                                <a:noFill/>
                                <a:prstDash val="sysDot"/>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txbx>
                              <w:txbxContent>
                                <w:p w14:paraId="32067353" w14:textId="77777777" w:rsidR="00135D9D" w:rsidRPr="008D1733" w:rsidRDefault="00135D9D" w:rsidP="00B70EDB">
                                  <w:pPr>
                                    <w:spacing w:line="240" w:lineRule="auto"/>
                                    <w:jc w:val="center"/>
                                    <w:rPr>
                                      <w:rFonts w:cstheme="minorHAnsi"/>
                                      <w:b/>
                                      <w:bCs/>
                                      <w:color w:val="002060"/>
                                      <w:sz w:val="18"/>
                                      <w:szCs w:val="18"/>
                                    </w:rPr>
                                  </w:pPr>
                                  <w:r>
                                    <w:rPr>
                                      <w:rFonts w:eastAsia="+mn-ea" w:cstheme="minorHAnsi"/>
                                      <w:b/>
                                      <w:bCs/>
                                      <w:color w:val="002060"/>
                                      <w:kern w:val="24"/>
                                      <w:sz w:val="18"/>
                                      <w:szCs w:val="18"/>
                                    </w:rPr>
                                    <w:t>Activities-Output Data Standards</w:t>
                                  </w:r>
                                </w:p>
                                <w:p w14:paraId="3C830A19" w14:textId="77777777" w:rsidR="00135D9D" w:rsidRDefault="00135D9D" w:rsidP="00B70ED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78" name="Picture 278"/>
                              <pic:cNvPicPr>
                                <a:picLocks noChangeAspect="1"/>
                              </pic:cNvPicPr>
                            </pic:nvPicPr>
                            <pic:blipFill>
                              <a:blip r:embed="rId118">
                                <a:extLst>
                                  <a:ext uri="{28A0092B-C50C-407E-A947-70E740481C1C}">
                                    <a14:useLocalDpi xmlns:a14="http://schemas.microsoft.com/office/drawing/2010/main" val="0"/>
                                  </a:ext>
                                </a:extLst>
                              </a:blip>
                              <a:srcRect/>
                              <a:stretch>
                                <a:fillRect/>
                              </a:stretch>
                            </pic:blipFill>
                            <pic:spPr bwMode="auto">
                              <a:xfrm>
                                <a:off x="906716" y="1475335"/>
                                <a:ext cx="342265" cy="337820"/>
                              </a:xfrm>
                              <a:prstGeom prst="rect">
                                <a:avLst/>
                              </a:prstGeom>
                              <a:noFill/>
                            </pic:spPr>
                          </pic:pic>
                          <pic:pic xmlns:pic="http://schemas.openxmlformats.org/drawingml/2006/picture">
                            <pic:nvPicPr>
                              <pic:cNvPr id="279" name="Picture 279"/>
                              <pic:cNvPicPr>
                                <a:picLocks noChangeAspect="1"/>
                              </pic:cNvPicPr>
                            </pic:nvPicPr>
                            <pic:blipFill>
                              <a:blip r:embed="rId119">
                                <a:extLst>
                                  <a:ext uri="{28A0092B-C50C-407E-A947-70E740481C1C}">
                                    <a14:useLocalDpi xmlns:a14="http://schemas.microsoft.com/office/drawing/2010/main" val="0"/>
                                  </a:ext>
                                </a:extLst>
                              </a:blip>
                              <a:srcRect/>
                              <a:stretch>
                                <a:fillRect/>
                              </a:stretch>
                            </pic:blipFill>
                            <pic:spPr bwMode="auto">
                              <a:xfrm>
                                <a:off x="906716" y="2589519"/>
                                <a:ext cx="291465" cy="305435"/>
                              </a:xfrm>
                              <a:prstGeom prst="rect">
                                <a:avLst/>
                              </a:prstGeom>
                              <a:noFill/>
                            </pic:spPr>
                          </pic:pic>
                          <wps:wsp>
                            <wps:cNvPr id="282" name="Text Box 282"/>
                            <wps:cNvSpPr txBox="1"/>
                            <wps:spPr>
                              <a:xfrm>
                                <a:off x="525236" y="3644954"/>
                                <a:ext cx="1518718" cy="535305"/>
                              </a:xfrm>
                              <a:prstGeom prst="rect">
                                <a:avLst/>
                              </a:prstGeom>
                              <a:solidFill>
                                <a:srgbClr val="00B2A9">
                                  <a:lumMod val="20000"/>
                                  <a:lumOff val="80000"/>
                                </a:srgbClr>
                              </a:solidFill>
                              <a:ln w="6350">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txbx>
                              <w:txbxContent>
                                <w:p w14:paraId="0A273DD9" w14:textId="77777777" w:rsidR="00135D9D" w:rsidRPr="003E7DD4" w:rsidRDefault="00135D9D" w:rsidP="00B70EDB">
                                  <w:pPr>
                                    <w:jc w:val="center"/>
                                    <w:rPr>
                                      <w:b/>
                                      <w:bCs/>
                                      <w:color w:val="002060"/>
                                    </w:rPr>
                                  </w:pPr>
                                  <w:r w:rsidRPr="003E7DD4">
                                    <w:rPr>
                                      <w:b/>
                                      <w:bCs/>
                                      <w:color w:val="002060"/>
                                    </w:rPr>
                                    <w:t>Standardised Metrics,</w:t>
                                  </w:r>
                                </w:p>
                                <w:p w14:paraId="1E7C5C5D" w14:textId="77777777" w:rsidR="00135D9D" w:rsidRPr="00EB75EF" w:rsidRDefault="00135D9D" w:rsidP="00B70EDB">
                                  <w:pPr>
                                    <w:jc w:val="center"/>
                                    <w:rPr>
                                      <w:b/>
                                      <w:bCs/>
                                      <w:color w:val="002060"/>
                                    </w:rPr>
                                  </w:pPr>
                                  <w:r w:rsidRPr="00EB75EF">
                                    <w:rPr>
                                      <w:b/>
                                      <w:bCs/>
                                      <w:color w:val="002060"/>
                                    </w:rPr>
                                    <w:t>Protocols &amp; Methods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83" name="Picture 283"/>
                              <pic:cNvPicPr>
                                <a:picLocks noChangeAspect="1"/>
                              </pic:cNvPicPr>
                            </pic:nvPicPr>
                            <pic:blipFill>
                              <a:blip r:embed="rId120">
                                <a:extLst>
                                  <a:ext uri="{28A0092B-C50C-407E-A947-70E740481C1C}">
                                    <a14:useLocalDpi xmlns:a14="http://schemas.microsoft.com/office/drawing/2010/main" val="0"/>
                                  </a:ext>
                                </a:extLst>
                              </a:blip>
                              <a:srcRect/>
                              <a:stretch>
                                <a:fillRect/>
                              </a:stretch>
                            </pic:blipFill>
                            <pic:spPr bwMode="auto">
                              <a:xfrm>
                                <a:off x="192101" y="3757493"/>
                                <a:ext cx="359410" cy="359410"/>
                              </a:xfrm>
                              <a:prstGeom prst="rect">
                                <a:avLst/>
                              </a:prstGeom>
                              <a:noFill/>
                            </pic:spPr>
                          </pic:pic>
                          <pic:pic xmlns:pic="http://schemas.openxmlformats.org/drawingml/2006/picture">
                            <pic:nvPicPr>
                              <pic:cNvPr id="284" name="Picture 284"/>
                              <pic:cNvPicPr>
                                <a:picLocks noChangeAspect="1"/>
                              </pic:cNvPicPr>
                            </pic:nvPicPr>
                            <pic:blipFill>
                              <a:blip r:embed="rId121">
                                <a:extLst>
                                  <a:ext uri="{28A0092B-C50C-407E-A947-70E740481C1C}">
                                    <a14:useLocalDpi xmlns:a14="http://schemas.microsoft.com/office/drawing/2010/main" val="0"/>
                                  </a:ext>
                                </a:extLst>
                              </a:blip>
                              <a:srcRect/>
                              <a:stretch>
                                <a:fillRect/>
                              </a:stretch>
                            </pic:blipFill>
                            <pic:spPr bwMode="auto">
                              <a:xfrm>
                                <a:off x="875980" y="3234978"/>
                                <a:ext cx="353695" cy="328930"/>
                              </a:xfrm>
                              <a:prstGeom prst="rect">
                                <a:avLst/>
                              </a:prstGeom>
                              <a:noFill/>
                            </pic:spPr>
                          </pic:pic>
                        </wpg:grpSp>
                      </wpg:grpSp>
                      <pic:pic xmlns:pic="http://schemas.openxmlformats.org/drawingml/2006/picture">
                        <pic:nvPicPr>
                          <pic:cNvPr id="277" name="Picture 277"/>
                          <pic:cNvPicPr>
                            <a:picLocks noChangeAspect="1"/>
                          </pic:cNvPicPr>
                        </pic:nvPicPr>
                        <pic:blipFill>
                          <a:blip r:embed="rId122">
                            <a:extLst>
                              <a:ext uri="{28A0092B-C50C-407E-A947-70E740481C1C}">
                                <a14:useLocalDpi xmlns:a14="http://schemas.microsoft.com/office/drawing/2010/main" val="0"/>
                              </a:ext>
                            </a:extLst>
                          </a:blip>
                          <a:srcRect/>
                          <a:stretch>
                            <a:fillRect/>
                          </a:stretch>
                        </pic:blipFill>
                        <pic:spPr bwMode="auto">
                          <a:xfrm>
                            <a:off x="1383446" y="1905641"/>
                            <a:ext cx="408305" cy="372110"/>
                          </a:xfrm>
                          <a:prstGeom prst="rect">
                            <a:avLst/>
                          </a:prstGeom>
                          <a:noFill/>
                        </pic:spPr>
                      </pic:pic>
                    </wpg:wgp>
                  </a:graphicData>
                </a:graphic>
              </wp:anchor>
            </w:drawing>
          </mc:Choice>
          <mc:Fallback>
            <w:pict>
              <v:group w14:anchorId="6833DD55" id="Group 287" o:spid="_x0000_s1079" style="position:absolute;margin-left:-8.9pt;margin-top:8.75pt;width:262.25pt;height:635.85pt;z-index:251654656" coordsize="33308,807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">
                <v:group id="Group 286" o:spid="_x0000_s1080" style="position:absolute;width:33308;height:80751" coordsize="33308,80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">
                  <v:group id="Group 223" o:spid="_x0000_s1081" style="position:absolute;width:32726;height:31883" coordsize="33881,318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">
                    <v:group id="Group 222" o:spid="_x0000_s1082" style="position:absolute;left:922;top:6454;width:30865;height:24051" coordsize="30865,24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">
                      <v:roundrect id="Rectangle: Rounded Corners 4" o:spid="_x0000_s1083" style="position:absolute;left:16059;top:9374;width:14751;height:506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" fillcolor="window" strokecolor="#2f528f" strokeweight="1.5pt">
                        <v:stroke joinstyle="miter"/>
                        <v:textbox>
                          <w:txbxContent>
                            <w:p w14:paraId="05B249B2" w14:textId="77777777" w:rsidR="00135D9D" w:rsidRPr="00CC3109" w:rsidRDefault="00135D9D" w:rsidP="00B70EDB">
                              <w:pPr>
                                <w:pStyle w:val="BodyText"/>
                                <w:jc w:val="center"/>
                                <w:rPr>
                                  <w:color w:val="0070C0"/>
                                  <w:sz w:val="18"/>
                                  <w:szCs w:val="18"/>
                                </w:rPr>
                              </w:pPr>
                              <w:r w:rsidRPr="00CC3109">
                                <w:rPr>
                                  <w:i/>
                                  <w:iCs/>
                                  <w:color w:val="0070C0"/>
                                  <w:sz w:val="18"/>
                                  <w:szCs w:val="18"/>
                                </w:rPr>
                                <w:t xml:space="preserve"> Biodiversity 2037 MERF</w:t>
                              </w:r>
                            </w:p>
                            <w:p w14:paraId="23C1E6F1" w14:textId="77777777" w:rsidR="00135D9D" w:rsidRDefault="00135D9D" w:rsidP="00B70EDB">
                              <w:pPr>
                                <w:jc w:val="center"/>
                              </w:pPr>
                            </w:p>
                          </w:txbxContent>
                        </v:textbox>
                      </v:roundrect>
                      <v:roundrect id="Rectangle: Rounded Corners 4" o:spid="_x0000_s1084" style="position:absolute;width:30659;height:338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" fillcolor="window" strokecolor="#2f528f" strokeweight="1.5pt">
                        <v:stroke joinstyle="miter"/>
                        <v:textbox>
                          <w:txbxContent>
                            <w:p w14:paraId="60C564A5" w14:textId="77777777" w:rsidR="00135D9D" w:rsidRPr="00DF2839" w:rsidRDefault="00135D9D" w:rsidP="00B70EDB">
                              <w:pPr>
                                <w:pStyle w:val="BodyText"/>
                                <w:jc w:val="center"/>
                                <w:rPr>
                                  <w:color w:val="0070C0"/>
                                  <w:sz w:val="18"/>
                                  <w:szCs w:val="18"/>
                                </w:rPr>
                              </w:pPr>
                              <w:bookmarkStart w:id="107" w:name="_Hlk50370935"/>
                              <w:r w:rsidRPr="00DF2839">
                                <w:rPr>
                                  <w:color w:val="0070C0"/>
                                  <w:sz w:val="18"/>
                                  <w:szCs w:val="18"/>
                                </w:rPr>
                                <w:t>Flora and Fauna Guarantee Act 1988 (the FFG Act)</w:t>
                              </w:r>
                            </w:p>
                            <w:bookmarkEnd w:id="107"/>
                            <w:p w14:paraId="0FB2F785" w14:textId="77777777" w:rsidR="00135D9D" w:rsidRDefault="00135D9D" w:rsidP="00B70EDB">
                              <w:pPr>
                                <w:jc w:val="center"/>
                              </w:pPr>
                            </w:p>
                          </w:txbxContent>
                        </v:textbox>
                      </v:roundrect>
                      <v:roundrect id="Rectangle: Rounded Corners 4" o:spid="_x0000_s1085" style="position:absolute;top:3995;width:30865;height:491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" fillcolor="window" strokecolor="#2f528f" strokeweight="1.5pt">
                        <v:stroke joinstyle="miter"/>
                        <v:textbox>
                          <w:txbxContent>
                            <w:p w14:paraId="5FCE5A2B" w14:textId="77777777" w:rsidR="00135D9D" w:rsidRPr="00CC1DCA" w:rsidRDefault="00135D9D" w:rsidP="00B70EDB">
                              <w:pPr>
                                <w:jc w:val="center"/>
                                <w:rPr>
                                  <w:color w:val="0070C0"/>
                                </w:rPr>
                              </w:pPr>
                              <w:r w:rsidRPr="00CC1DCA">
                                <w:rPr>
                                  <w:rFonts w:cs="Times New Roman"/>
                                  <w:color w:val="0070C0"/>
                                  <w:sz w:val="18"/>
                                  <w:szCs w:val="18"/>
                                  <w:lang w:eastAsia="en-US"/>
                                </w:rPr>
                                <w:t>Protecting Victoria’s Environment – Biodiversity 2037 (Biodiversity 2037)</w:t>
                              </w:r>
                            </w:p>
                          </w:txbxContent>
                        </v:textbox>
                      </v:roundrect>
                      <v:roundrect id="Rectangle: Rounded Corners 4" o:spid="_x0000_s1086" style="position:absolute;left:461;top:9374;width:14751;height:506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" fillcolor="window" strokecolor="#2f528f" strokeweight="1.5pt">
                        <v:stroke joinstyle="miter"/>
                        <v:textbox>
                          <w:txbxContent>
                            <w:p w14:paraId="0A660DF3" w14:textId="77777777" w:rsidR="00135D9D" w:rsidRPr="00E96590" w:rsidRDefault="00135D9D" w:rsidP="00B70EDB">
                              <w:pPr>
                                <w:pStyle w:val="BodyText"/>
                                <w:jc w:val="center"/>
                                <w:rPr>
                                  <w:color w:val="0070C0"/>
                                  <w:sz w:val="18"/>
                                  <w:szCs w:val="18"/>
                                </w:rPr>
                              </w:pPr>
                              <w:r w:rsidRPr="00E96590">
                                <w:rPr>
                                  <w:color w:val="0070C0"/>
                                  <w:sz w:val="18"/>
                                  <w:szCs w:val="18"/>
                                </w:rPr>
                                <w:t>Victorian Biodiversity Knowledge Framework</w:t>
                              </w:r>
                            </w:p>
                            <w:p w14:paraId="0831CD17" w14:textId="77777777" w:rsidR="00135D9D" w:rsidRDefault="00135D9D" w:rsidP="00B70EDB">
                              <w:pPr>
                                <w:jc w:val="center"/>
                              </w:pPr>
                            </w:p>
                          </w:txbxContent>
                        </v:textbox>
                      </v:roundrect>
                      <v:roundrect id="Rectangle: Rounded Corners 4" o:spid="_x0000_s1087" style="position:absolute;left:16366;top:20285;width:14281;height:376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" fillcolor="window" strokecolor="#2f528f" strokeweight="1.5pt">
                        <v:stroke joinstyle="miter"/>
                        <v:textbox>
                          <w:txbxContent>
                            <w:p w14:paraId="7995AC77" w14:textId="77777777" w:rsidR="00135D9D" w:rsidRPr="00EF7403" w:rsidRDefault="00135D9D" w:rsidP="00B70EDB">
                              <w:pPr>
                                <w:pStyle w:val="BodyText"/>
                                <w:jc w:val="center"/>
                                <w:rPr>
                                  <w:color w:val="0070C0"/>
                                  <w:sz w:val="18"/>
                                  <w:szCs w:val="18"/>
                                </w:rPr>
                              </w:pPr>
                              <w:r w:rsidRPr="00CC3109">
                                <w:rPr>
                                  <w:color w:val="0070C0"/>
                                  <w:sz w:val="18"/>
                                  <w:szCs w:val="18"/>
                                </w:rPr>
                                <w:t>MERF Indicators</w:t>
                              </w:r>
                              <w:r>
                                <w:rPr>
                                  <w:noProof/>
                                </w:rPr>
                                <w:drawing>
                                  <wp:inline distT="0" distB="0" distL="0" distR="0" wp14:anchorId="528BCB36" wp14:editId="57FFC2BD">
                                    <wp:extent cx="1188720" cy="840107"/>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188720" cy="840107"/>
                                            </a:xfrm>
                                            <a:prstGeom prst="rect">
                                              <a:avLst/>
                                            </a:prstGeom>
                                            <a:noFill/>
                                            <a:ln>
                                              <a:noFill/>
                                            </a:ln>
                                          </pic:spPr>
                                        </pic:pic>
                                      </a:graphicData>
                                    </a:graphic>
                                  </wp:inline>
                                </w:drawing>
                              </w:r>
                              <w:r w:rsidRPr="00EF7403">
                                <w:rPr>
                                  <w:color w:val="0070C0"/>
                                  <w:sz w:val="18"/>
                                  <w:szCs w:val="18"/>
                                </w:rPr>
                                <w:t xml:space="preserve">ERF Indicators </w:t>
                              </w:r>
                            </w:p>
                            <w:p w14:paraId="7E064B83" w14:textId="77777777" w:rsidR="00135D9D" w:rsidRDefault="00135D9D" w:rsidP="00B70EDB">
                              <w:pPr>
                                <w:jc w:val="center"/>
                              </w:pPr>
                            </w:p>
                          </w:txbxContent>
                        </v:textbox>
                      </v:roundrect>
                      <v:roundrect id="Rectangle: Rounded Corners 4" o:spid="_x0000_s1088" style="position:absolute;left:16213;top:15675;width:14281;height:376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" fillcolor="window" strokecolor="#2f528f" strokeweight="1.5pt">
                        <v:stroke joinstyle="miter"/>
                        <v:textbox>
                          <w:txbxContent>
                            <w:p w14:paraId="09DEAAA0" w14:textId="77777777" w:rsidR="00135D9D" w:rsidRPr="00CC3109" w:rsidRDefault="00135D9D" w:rsidP="00B70EDB">
                              <w:pPr>
                                <w:pStyle w:val="BodyText"/>
                                <w:jc w:val="center"/>
                                <w:rPr>
                                  <w:color w:val="0070C0"/>
                                  <w:sz w:val="18"/>
                                  <w:szCs w:val="18"/>
                                </w:rPr>
                              </w:pPr>
                              <w:r w:rsidRPr="00CC3109">
                                <w:rPr>
                                  <w:color w:val="0070C0"/>
                                  <w:sz w:val="18"/>
                                  <w:szCs w:val="18"/>
                                </w:rPr>
                                <w:t>MERF Outputs</w:t>
                              </w:r>
                            </w:p>
                            <w:p w14:paraId="3E44670F" w14:textId="77777777" w:rsidR="00135D9D" w:rsidRDefault="00135D9D" w:rsidP="00B70EDB">
                              <w:pPr>
                                <w:jc w:val="center"/>
                              </w:pPr>
                            </w:p>
                          </w:txbxContent>
                        </v:textbox>
                      </v:roundrect>
                    </v:group>
                    <v:roundrect id="Rectangle: Rounded Corners 4" o:spid="_x0000_s1089" style="position:absolute;width:33881;height:3188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" filled="f" strokecolor="#002060" strokeweight="1.5pt">
                      <v:textbox>
                        <w:txbxContent>
                          <w:p w14:paraId="6132875C" w14:textId="77777777" w:rsidR="00135D9D" w:rsidRDefault="00135D9D" w:rsidP="00B70EDB">
                            <w:pPr>
                              <w:jc w:val="center"/>
                              <w:rPr>
                                <w:rFonts w:hAnsi="Arial" w:cstheme="minorBidi"/>
                                <w:color w:val="00857E" w:themeColor="accent1" w:themeShade="BF"/>
                                <w:kern w:val="24"/>
                                <w:sz w:val="30"/>
                                <w:szCs w:val="30"/>
                              </w:rPr>
                            </w:pPr>
                          </w:p>
                          <w:p w14:paraId="6A7FB740" w14:textId="77777777" w:rsidR="00135D9D" w:rsidRDefault="00135D9D" w:rsidP="00B70EDB">
                            <w:pPr>
                              <w:jc w:val="center"/>
                              <w:rPr>
                                <w:rFonts w:hAnsi="Arial" w:cstheme="minorBidi"/>
                                <w:color w:val="00857E" w:themeColor="accent1" w:themeShade="BF"/>
                                <w:kern w:val="24"/>
                                <w:sz w:val="30"/>
                                <w:szCs w:val="30"/>
                              </w:rPr>
                            </w:pPr>
                          </w:p>
                          <w:p w14:paraId="40A6027E" w14:textId="77777777" w:rsidR="00135D9D" w:rsidRDefault="00135D9D" w:rsidP="00B70EDB">
                            <w:pPr>
                              <w:jc w:val="center"/>
                              <w:rPr>
                                <w:rFonts w:hAnsi="Arial" w:cstheme="minorBidi"/>
                                <w:color w:val="00857E" w:themeColor="accent1" w:themeShade="BF"/>
                                <w:kern w:val="24"/>
                                <w:sz w:val="30"/>
                                <w:szCs w:val="30"/>
                              </w:rPr>
                            </w:pPr>
                          </w:p>
                          <w:p w14:paraId="3BBA795C" w14:textId="77777777" w:rsidR="00135D9D" w:rsidRDefault="00135D9D" w:rsidP="00B70EDB">
                            <w:pPr>
                              <w:jc w:val="center"/>
                              <w:rPr>
                                <w:rFonts w:hAnsi="Arial" w:cstheme="minorBidi"/>
                                <w:color w:val="00857E" w:themeColor="accent1" w:themeShade="BF"/>
                                <w:kern w:val="24"/>
                                <w:sz w:val="30"/>
                                <w:szCs w:val="30"/>
                              </w:rPr>
                            </w:pPr>
                          </w:p>
                          <w:p w14:paraId="7BCE933D" w14:textId="77777777" w:rsidR="00135D9D" w:rsidRDefault="00135D9D" w:rsidP="00B70EDB">
                            <w:pPr>
                              <w:jc w:val="center"/>
                              <w:rPr>
                                <w:rFonts w:hAnsi="Arial" w:cstheme="minorBidi"/>
                                <w:color w:val="00857E" w:themeColor="accent1" w:themeShade="BF"/>
                                <w:kern w:val="24"/>
                                <w:sz w:val="30"/>
                                <w:szCs w:val="30"/>
                              </w:rPr>
                            </w:pPr>
                          </w:p>
                          <w:p w14:paraId="3EF37CAD" w14:textId="77777777" w:rsidR="00135D9D" w:rsidRDefault="00135D9D" w:rsidP="00B70EDB">
                            <w:pPr>
                              <w:jc w:val="center"/>
                              <w:rPr>
                                <w:rFonts w:hAnsi="Arial" w:cstheme="minorBidi"/>
                                <w:color w:val="00857E" w:themeColor="accent1" w:themeShade="BF"/>
                                <w:kern w:val="24"/>
                                <w:sz w:val="30"/>
                                <w:szCs w:val="30"/>
                              </w:rPr>
                            </w:pPr>
                          </w:p>
                          <w:p w14:paraId="1E02D9E2" w14:textId="77777777" w:rsidR="00135D9D" w:rsidRDefault="00135D9D" w:rsidP="00B70EDB">
                            <w:pPr>
                              <w:jc w:val="center"/>
                              <w:rPr>
                                <w:rFonts w:hAnsi="Arial" w:cstheme="minorBidi"/>
                                <w:color w:val="00857E" w:themeColor="accent1" w:themeShade="BF"/>
                                <w:kern w:val="24"/>
                                <w:sz w:val="30"/>
                                <w:szCs w:val="30"/>
                              </w:rPr>
                            </w:pPr>
                          </w:p>
                          <w:p w14:paraId="6E6D6F31" w14:textId="77777777" w:rsidR="00135D9D" w:rsidRDefault="00135D9D" w:rsidP="00B70EDB">
                            <w:pPr>
                              <w:jc w:val="center"/>
                              <w:rPr>
                                <w:rFonts w:hAnsi="Arial" w:cstheme="minorBidi"/>
                                <w:color w:val="00857E" w:themeColor="accent1" w:themeShade="BF"/>
                                <w:kern w:val="24"/>
                                <w:sz w:val="30"/>
                                <w:szCs w:val="30"/>
                              </w:rPr>
                            </w:pPr>
                          </w:p>
                          <w:p w14:paraId="774F9E90" w14:textId="77777777" w:rsidR="00135D9D" w:rsidRDefault="00135D9D" w:rsidP="00B70EDB">
                            <w:pPr>
                              <w:jc w:val="center"/>
                              <w:rPr>
                                <w:rFonts w:hAnsi="Arial" w:cstheme="minorBidi"/>
                                <w:color w:val="00857E" w:themeColor="accent1" w:themeShade="BF"/>
                                <w:kern w:val="24"/>
                                <w:sz w:val="30"/>
                                <w:szCs w:val="30"/>
                              </w:rPr>
                            </w:pPr>
                          </w:p>
                          <w:p w14:paraId="4482EC94" w14:textId="77777777" w:rsidR="00135D9D" w:rsidRDefault="00135D9D" w:rsidP="00B70EDB">
                            <w:pPr>
                              <w:jc w:val="center"/>
                              <w:rPr>
                                <w:rFonts w:hAnsi="Arial" w:cstheme="minorBidi"/>
                                <w:color w:val="00857E" w:themeColor="accent1" w:themeShade="BF"/>
                                <w:kern w:val="24"/>
                                <w:sz w:val="30"/>
                                <w:szCs w:val="30"/>
                              </w:rPr>
                            </w:pPr>
                          </w:p>
                          <w:p w14:paraId="6DBAC3C1" w14:textId="77777777" w:rsidR="00135D9D" w:rsidRDefault="00135D9D" w:rsidP="00B70EDB">
                            <w:pPr>
                              <w:jc w:val="center"/>
                              <w:rPr>
                                <w:rFonts w:hAnsi="Arial" w:cstheme="minorBidi"/>
                                <w:color w:val="00857E" w:themeColor="accent1" w:themeShade="BF"/>
                                <w:kern w:val="24"/>
                                <w:sz w:val="30"/>
                                <w:szCs w:val="30"/>
                              </w:rPr>
                            </w:pPr>
                          </w:p>
                          <w:p w14:paraId="30F4A2B9" w14:textId="77777777" w:rsidR="00135D9D" w:rsidRDefault="00135D9D" w:rsidP="00B70EDB">
                            <w:pPr>
                              <w:jc w:val="center"/>
                            </w:pPr>
                          </w:p>
                        </w:txbxContent>
                      </v:textbox>
                    </v:roundrect>
                  </v:group>
                  <v:shapetype id="_x0000_t32" coordsize="21600,21600" o:spt="32" o:oned="t" path="m,l21600,21600e" filled="f">
                    <v:path arrowok="t" fillok="f" o:connecttype="none"/>
                    <o:lock v:ext="edit" shapetype="t"/>
                  </v:shapetype>
                  <v:shape id="Straight Arrow Connector 276" o:spid="_x0000_s1090" type="#_x0000_t32" style="position:absolute;left:17396;top:31888;width:0;height:26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" strokecolor="#002060" strokeweight="3pt">
                    <v:stroke endarrow="block"/>
                  </v:shape>
                  <v:group id="Group 285" o:spid="_x0000_s1091" style="position:absolute;left:491;top:34498;width:32817;height:46253" coordsize="32816,46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">
                    <v:roundrect id="Rectangle: Rounded Corners 4" o:spid="_x0000_s1092" style="position:absolute;width:32816;height:4625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" filled="f" strokecolor="#002060" strokeweight="1.5pt">
                      <v:textbox>
                        <w:txbxContent>
                          <w:p w14:paraId="3413645B" w14:textId="77777777" w:rsidR="00135D9D" w:rsidRPr="00E44F65" w:rsidRDefault="00135D9D" w:rsidP="00B70EDB">
                            <w:pPr>
                              <w:spacing w:line="240" w:lineRule="auto"/>
                              <w:jc w:val="center"/>
                              <w:rPr>
                                <w:rFonts w:ascii="Times New Roman" w:hAnsi="Times New Roman" w:cs="Times New Roman"/>
                                <w:color w:val="auto"/>
                                <w:sz w:val="24"/>
                                <w:szCs w:val="24"/>
                              </w:rPr>
                            </w:pPr>
                          </w:p>
                        </w:txbxContent>
                      </v:textbox>
                    </v:roundrect>
                    <v:roundrect id="Rectangle: Rounded Corners 4" o:spid="_x0000_s1093" style="position:absolute;left:1921;top:5993;width:29571;height:361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" fillcolor="window" strokecolor="#2f528f" strokeweight="1.5pt">
                      <v:stroke joinstyle="miter"/>
                      <v:textbox>
                        <w:txbxContent>
                          <w:p w14:paraId="66FDC608" w14:textId="77777777" w:rsidR="00135D9D" w:rsidRPr="00DB3283" w:rsidRDefault="00135D9D" w:rsidP="00B70EDB">
                            <w:pPr>
                              <w:jc w:val="center"/>
                              <w:rPr>
                                <w:rFonts w:cstheme="minorHAnsi"/>
                                <w:sz w:val="18"/>
                                <w:szCs w:val="18"/>
                              </w:rPr>
                            </w:pPr>
                            <w:r w:rsidRPr="00DB3283">
                              <w:rPr>
                                <w:rFonts w:eastAsia="+mn-ea" w:cstheme="minorHAnsi"/>
                                <w:color w:val="2F5597"/>
                                <w:kern w:val="24"/>
                                <w:sz w:val="18"/>
                                <w:szCs w:val="18"/>
                              </w:rPr>
                              <w:t xml:space="preserve">Marine </w:t>
                            </w:r>
                            <w:r>
                              <w:rPr>
                                <w:rFonts w:eastAsia="+mn-ea" w:cstheme="minorHAnsi"/>
                                <w:color w:val="2F5597"/>
                                <w:kern w:val="24"/>
                                <w:sz w:val="18"/>
                                <w:szCs w:val="18"/>
                              </w:rPr>
                              <w:t>B</w:t>
                            </w:r>
                            <w:r w:rsidRPr="00DB3283">
                              <w:rPr>
                                <w:rFonts w:eastAsia="+mn-ea" w:cstheme="minorHAnsi"/>
                                <w:color w:val="2F5597"/>
                                <w:kern w:val="24"/>
                                <w:sz w:val="18"/>
                                <w:szCs w:val="18"/>
                              </w:rPr>
                              <w:t>iotope Classification</w:t>
                            </w:r>
                            <w:r>
                              <w:rPr>
                                <w:rFonts w:eastAsia="+mn-ea" w:cstheme="minorHAnsi"/>
                                <w:color w:val="2F5597"/>
                                <w:kern w:val="24"/>
                                <w:sz w:val="18"/>
                                <w:szCs w:val="18"/>
                              </w:rPr>
                              <w:t xml:space="preserve"> System</w:t>
                            </w:r>
                          </w:p>
                        </w:txbxContent>
                      </v:textbox>
                    </v:roundrect>
                    <v:roundrect id="Rectangle: Rounded Corners 4" o:spid="_x0000_s1094" style="position:absolute;left:1921;top:10219;width:29781;height:399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" fillcolor="window" strokecolor="#2f528f" strokeweight="1.5pt">
                      <v:stroke joinstyle="miter"/>
                      <v:textbox>
                        <w:txbxContent>
                          <w:p w14:paraId="30A30BFB" w14:textId="77777777" w:rsidR="00135D9D" w:rsidRPr="00DB3283" w:rsidRDefault="00135D9D" w:rsidP="00B70EDB">
                            <w:pPr>
                              <w:jc w:val="center"/>
                              <w:rPr>
                                <w:rFonts w:cstheme="minorHAnsi"/>
                                <w:sz w:val="18"/>
                                <w:szCs w:val="18"/>
                              </w:rPr>
                            </w:pPr>
                            <w:r w:rsidRPr="00DB3283">
                              <w:rPr>
                                <w:rFonts w:eastAsia="+mn-ea" w:cstheme="minorHAnsi"/>
                                <w:color w:val="2F5597"/>
                                <w:kern w:val="24"/>
                                <w:sz w:val="18"/>
                                <w:szCs w:val="18"/>
                              </w:rPr>
                              <w:t xml:space="preserve">Marine </w:t>
                            </w:r>
                            <w:r>
                              <w:rPr>
                                <w:rFonts w:eastAsia="+mn-ea" w:cstheme="minorHAnsi"/>
                                <w:color w:val="2F5597"/>
                                <w:kern w:val="24"/>
                                <w:sz w:val="18"/>
                                <w:szCs w:val="18"/>
                              </w:rPr>
                              <w:t>B</w:t>
                            </w:r>
                            <w:r w:rsidRPr="00DB3283">
                              <w:rPr>
                                <w:rFonts w:eastAsia="+mn-ea" w:cstheme="minorHAnsi"/>
                                <w:color w:val="2F5597"/>
                                <w:kern w:val="24"/>
                                <w:sz w:val="18"/>
                                <w:szCs w:val="18"/>
                              </w:rPr>
                              <w:t xml:space="preserve">iotope </w:t>
                            </w:r>
                            <w:r>
                              <w:rPr>
                                <w:rFonts w:eastAsia="+mn-ea" w:cstheme="minorHAnsi"/>
                                <w:color w:val="2F5597"/>
                                <w:kern w:val="24"/>
                                <w:sz w:val="18"/>
                                <w:szCs w:val="18"/>
                              </w:rPr>
                              <w:t>D</w:t>
                            </w:r>
                            <w:r w:rsidRPr="00DB3283">
                              <w:rPr>
                                <w:rFonts w:eastAsia="+mn-ea" w:cstheme="minorHAnsi"/>
                                <w:color w:val="2F5597"/>
                                <w:kern w:val="24"/>
                                <w:sz w:val="18"/>
                                <w:szCs w:val="18"/>
                              </w:rPr>
                              <w:t xml:space="preserve">istribution </w:t>
                            </w:r>
                            <w:r>
                              <w:rPr>
                                <w:rFonts w:eastAsia="+mn-ea" w:cstheme="minorHAnsi"/>
                                <w:color w:val="2F5597"/>
                                <w:kern w:val="24"/>
                                <w:sz w:val="18"/>
                                <w:szCs w:val="18"/>
                              </w:rPr>
                              <w:t>M</w:t>
                            </w:r>
                            <w:r w:rsidRPr="00DB3283">
                              <w:rPr>
                                <w:rFonts w:eastAsia="+mn-ea" w:cstheme="minorHAnsi"/>
                                <w:color w:val="2F5597"/>
                                <w:kern w:val="24"/>
                                <w:sz w:val="18"/>
                                <w:szCs w:val="18"/>
                              </w:rPr>
                              <w:t>odels</w:t>
                            </w:r>
                          </w:p>
                        </w:txbxContent>
                      </v:textbox>
                    </v:roundrect>
                    <v:roundrect id="Rectangle: Rounded Corners 4" o:spid="_x0000_s1095" style="position:absolute;left:1767;top:18595;width:13749;height:683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" fillcolor="window" strokecolor="#2f528f" strokeweight="1.5pt">
                      <v:stroke joinstyle="miter"/>
                      <v:textbox>
                        <w:txbxContent>
                          <w:p w14:paraId="7A0F654F" w14:textId="77777777" w:rsidR="00135D9D" w:rsidRPr="00DB3283" w:rsidRDefault="00135D9D" w:rsidP="00B70EDB">
                            <w:pPr>
                              <w:jc w:val="center"/>
                              <w:rPr>
                                <w:rFonts w:cstheme="minorHAnsi"/>
                                <w:sz w:val="18"/>
                                <w:szCs w:val="18"/>
                              </w:rPr>
                            </w:pPr>
                            <w:r w:rsidRPr="00DB3283">
                              <w:rPr>
                                <w:rFonts w:eastAsia="+mn-ea" w:cstheme="minorHAnsi"/>
                                <w:color w:val="2F5597"/>
                                <w:kern w:val="24"/>
                                <w:sz w:val="18"/>
                                <w:szCs w:val="18"/>
                              </w:rPr>
                              <w:t xml:space="preserve">Marine </w:t>
                            </w:r>
                            <w:r>
                              <w:rPr>
                                <w:rFonts w:eastAsia="+mn-ea" w:cstheme="minorHAnsi"/>
                                <w:color w:val="2F5597"/>
                                <w:kern w:val="24"/>
                                <w:sz w:val="18"/>
                                <w:szCs w:val="18"/>
                              </w:rPr>
                              <w:t>E</w:t>
                            </w:r>
                            <w:r w:rsidRPr="00DB3283">
                              <w:rPr>
                                <w:rFonts w:eastAsia="+mn-ea" w:cstheme="minorHAnsi"/>
                                <w:color w:val="2F5597"/>
                                <w:kern w:val="24"/>
                                <w:sz w:val="18"/>
                                <w:szCs w:val="18"/>
                              </w:rPr>
                              <w:t xml:space="preserve">cosystem </w:t>
                            </w:r>
                            <w:r>
                              <w:rPr>
                                <w:rFonts w:eastAsia="+mn-ea" w:cstheme="minorHAnsi"/>
                                <w:color w:val="2F5597"/>
                                <w:kern w:val="24"/>
                                <w:sz w:val="18"/>
                                <w:szCs w:val="18"/>
                              </w:rPr>
                              <w:t>M</w:t>
                            </w:r>
                            <w:r w:rsidRPr="00DB3283">
                              <w:rPr>
                                <w:rFonts w:eastAsia="+mn-ea" w:cstheme="minorHAnsi"/>
                                <w:color w:val="2F5597"/>
                                <w:kern w:val="24"/>
                                <w:sz w:val="18"/>
                                <w:szCs w:val="18"/>
                              </w:rPr>
                              <w:t>odels</w:t>
                            </w:r>
                            <w:r>
                              <w:rPr>
                                <w:rFonts w:eastAsia="+mn-ea" w:cstheme="minorHAnsi"/>
                                <w:color w:val="2F5597"/>
                                <w:kern w:val="24"/>
                                <w:sz w:val="18"/>
                                <w:szCs w:val="18"/>
                              </w:rPr>
                              <w:t xml:space="preserve"> (Econet)</w:t>
                            </w:r>
                          </w:p>
                        </w:txbxContent>
                      </v:textbox>
                    </v:roundrect>
                    <v:roundrect id="Rectangle: Rounded Corners 4" o:spid="_x0000_s1096" style="position:absolute;left:19056;top:18595;width:12605;height:683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" fillcolor="window" strokecolor="#2f528f" strokeweight="1.5pt">
                      <v:stroke joinstyle="miter"/>
                      <v:textbox>
                        <w:txbxContent>
                          <w:p w14:paraId="3BAE92B1" w14:textId="77777777" w:rsidR="00135D9D" w:rsidRPr="00DB3283" w:rsidRDefault="00135D9D" w:rsidP="00B70EDB">
                            <w:pPr>
                              <w:jc w:val="center"/>
                              <w:rPr>
                                <w:rFonts w:cstheme="minorHAnsi"/>
                                <w:sz w:val="18"/>
                                <w:szCs w:val="18"/>
                              </w:rPr>
                            </w:pPr>
                            <w:r>
                              <w:rPr>
                                <w:rFonts w:eastAsia="+mn-ea" w:cstheme="minorHAnsi"/>
                                <w:color w:val="2F5597"/>
                                <w:kern w:val="24"/>
                                <w:sz w:val="18"/>
                                <w:szCs w:val="18"/>
                              </w:rPr>
                              <w:t>Marine Biotope Sensitivity and Threat Assessment</w:t>
                            </w:r>
                            <w:r w:rsidRPr="00DB3283">
                              <w:rPr>
                                <w:rFonts w:eastAsia="+mn-ea" w:cstheme="minorHAnsi"/>
                                <w:color w:val="2F5597"/>
                                <w:kern w:val="24"/>
                                <w:sz w:val="18"/>
                                <w:szCs w:val="18"/>
                              </w:rPr>
                              <w:t xml:space="preserve"> </w:t>
                            </w:r>
                          </w:p>
                        </w:txbxContent>
                      </v:textbox>
                    </v:roundrect>
                    <v:roundrect id="Rectangle: Rounded Corners 4" o:spid="_x0000_s1097" style="position:absolute;left:20204;top:35038;width:12061;height:799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" fillcolor="window" strokecolor="#2f528f" strokeweight="1.5pt">
                      <v:stroke joinstyle="miter"/>
                      <v:textbox>
                        <w:txbxContent>
                          <w:p w14:paraId="333E680B" w14:textId="77777777" w:rsidR="00135D9D" w:rsidRDefault="00135D9D" w:rsidP="00B70EDB">
                            <w:pPr>
                              <w:jc w:val="center"/>
                              <w:rPr>
                                <w:rFonts w:eastAsia="+mn-ea" w:cstheme="minorHAnsi"/>
                                <w:color w:val="2F5597"/>
                                <w:kern w:val="24"/>
                                <w:sz w:val="18"/>
                                <w:szCs w:val="18"/>
                              </w:rPr>
                            </w:pPr>
                            <w:r>
                              <w:rPr>
                                <w:rFonts w:eastAsia="+mn-ea" w:cstheme="minorHAnsi"/>
                                <w:color w:val="2F5597"/>
                                <w:kern w:val="24"/>
                                <w:sz w:val="18"/>
                                <w:szCs w:val="18"/>
                              </w:rPr>
                              <w:t>Indicators</w:t>
                            </w:r>
                          </w:p>
                          <w:p w14:paraId="7C2A3C5E" w14:textId="77777777" w:rsidR="00135D9D" w:rsidRPr="004163BA" w:rsidRDefault="00135D9D" w:rsidP="00B70EDB">
                            <w:pPr>
                              <w:jc w:val="center"/>
                              <w:rPr>
                                <w:rFonts w:cstheme="minorHAnsi"/>
                                <w:i/>
                                <w:iCs/>
                                <w:sz w:val="18"/>
                                <w:szCs w:val="18"/>
                              </w:rPr>
                            </w:pPr>
                            <w:r w:rsidRPr="004163BA">
                              <w:rPr>
                                <w:rFonts w:eastAsia="+mn-ea" w:cstheme="minorHAnsi"/>
                                <w:i/>
                                <w:iCs/>
                                <w:color w:val="2F5597"/>
                                <w:kern w:val="24"/>
                                <w:sz w:val="18"/>
                                <w:szCs w:val="18"/>
                              </w:rPr>
                              <w:t>Change in Biotope</w:t>
                            </w:r>
                            <w:r>
                              <w:rPr>
                                <w:rFonts w:eastAsia="+mn-ea" w:cstheme="minorHAnsi"/>
                                <w:i/>
                                <w:iCs/>
                                <w:color w:val="2F5597"/>
                                <w:kern w:val="24"/>
                                <w:sz w:val="18"/>
                                <w:szCs w:val="18"/>
                              </w:rPr>
                              <w:t xml:space="preserve"> </w:t>
                            </w:r>
                            <w:r w:rsidRPr="004163BA">
                              <w:rPr>
                                <w:rFonts w:eastAsia="+mn-ea" w:cstheme="minorHAnsi"/>
                                <w:i/>
                                <w:iCs/>
                                <w:color w:val="2F5597"/>
                                <w:kern w:val="24"/>
                                <w:sz w:val="18"/>
                                <w:szCs w:val="18"/>
                              </w:rPr>
                              <w:t>Condition</w:t>
                            </w:r>
                          </w:p>
                        </w:txbxContent>
                      </v:textbox>
                    </v:roundrect>
                    <v:roundrect id="Rectangle: Rounded Corners 4" o:spid="_x0000_s1098" style="position:absolute;left:19671;top:26509;width:12590;height:806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" fillcolor="window" strokecolor="#2f528f" strokeweight="1.5pt">
                      <v:stroke joinstyle="miter"/>
                      <v:textbox>
                        <w:txbxContent>
                          <w:p w14:paraId="7B5AE233" w14:textId="77777777" w:rsidR="00135D9D" w:rsidRDefault="00135D9D" w:rsidP="00B70EDB">
                            <w:pPr>
                              <w:jc w:val="center"/>
                              <w:rPr>
                                <w:rFonts w:eastAsia="+mn-ea" w:cstheme="minorHAnsi"/>
                                <w:color w:val="2F5597"/>
                                <w:kern w:val="24"/>
                                <w:sz w:val="18"/>
                                <w:szCs w:val="18"/>
                              </w:rPr>
                            </w:pPr>
                            <w:r>
                              <w:rPr>
                                <w:rFonts w:eastAsia="+mn-ea" w:cstheme="minorHAnsi"/>
                                <w:color w:val="2F5597"/>
                                <w:kern w:val="24"/>
                                <w:sz w:val="18"/>
                                <w:szCs w:val="18"/>
                              </w:rPr>
                              <w:t xml:space="preserve">Outputs </w:t>
                            </w:r>
                          </w:p>
                          <w:p w14:paraId="68A4A8B3" w14:textId="77777777" w:rsidR="00135D9D" w:rsidRPr="004163BA" w:rsidRDefault="00135D9D" w:rsidP="00B70EDB">
                            <w:pPr>
                              <w:jc w:val="center"/>
                              <w:rPr>
                                <w:rFonts w:cstheme="minorHAnsi"/>
                                <w:i/>
                                <w:iCs/>
                                <w:sz w:val="18"/>
                                <w:szCs w:val="18"/>
                              </w:rPr>
                            </w:pPr>
                            <w:r w:rsidRPr="004163BA">
                              <w:rPr>
                                <w:rFonts w:eastAsia="+mn-ea" w:cstheme="minorHAnsi"/>
                                <w:i/>
                                <w:iCs/>
                                <w:color w:val="2F5597"/>
                                <w:kern w:val="24"/>
                                <w:sz w:val="18"/>
                                <w:szCs w:val="18"/>
                              </w:rPr>
                              <w:t>Hectares of Threat Management Actions</w:t>
                            </w:r>
                          </w:p>
                        </w:txbxContent>
                      </v:textbox>
                    </v:roundrect>
                    <v:shape id="Text Box 257" o:spid="_x0000_s1099" type="#_x0000_t202" style="position:absolute;left:8479;top:795;width:15187;height:53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" fillcolor="#bdfffc" stroked="f" strokeweight=".5pt">
                      <v:shadow on="t" color="black" offset="0,1pt"/>
                      <v:textbox>
                        <w:txbxContent>
                          <w:p w14:paraId="0FE8C3B5" w14:textId="77777777" w:rsidR="00135D9D" w:rsidRPr="003E7DD4" w:rsidRDefault="00135D9D" w:rsidP="00B70EDB">
                            <w:pPr>
                              <w:jc w:val="center"/>
                              <w:rPr>
                                <w:b/>
                                <w:bCs/>
                                <w:color w:val="002060"/>
                              </w:rPr>
                            </w:pPr>
                            <w:r w:rsidRPr="003E7DD4">
                              <w:rPr>
                                <w:b/>
                                <w:bCs/>
                                <w:color w:val="002060"/>
                              </w:rPr>
                              <w:t>Standardised Metrics,</w:t>
                            </w:r>
                          </w:p>
                          <w:p w14:paraId="6FA8A0B6" w14:textId="77777777" w:rsidR="00135D9D" w:rsidRPr="00EB75EF" w:rsidRDefault="00135D9D" w:rsidP="00B70EDB">
                            <w:pPr>
                              <w:jc w:val="center"/>
                              <w:rPr>
                                <w:b/>
                                <w:bCs/>
                                <w:color w:val="002060"/>
                              </w:rPr>
                            </w:pPr>
                            <w:r w:rsidRPr="00EB75EF">
                              <w:rPr>
                                <w:b/>
                                <w:bCs/>
                                <w:color w:val="002060"/>
                              </w:rPr>
                              <w:t>Protocols &amp; Methods</w:t>
                            </w:r>
                          </w:p>
                        </w:txbxContent>
                      </v:textbox>
                    </v:shape>
                    <v:shape id="Text Box 263" o:spid="_x0000_s1100" type="#_x0000_t202" style="position:absolute;left:12091;top:13975;width:9423;height:5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" fillcolor="#bdfffc" stroked="f" strokeweight="2pt">
                      <v:stroke dashstyle="1 1"/>
                      <v:shadow on="t" color="black" offset="0,1pt"/>
                      <v:textbox>
                        <w:txbxContent>
                          <w:p w14:paraId="332A5B88" w14:textId="77777777" w:rsidR="00135D9D" w:rsidRPr="008D1733" w:rsidRDefault="00135D9D" w:rsidP="00B70EDB">
                            <w:pPr>
                              <w:spacing w:line="240" w:lineRule="auto"/>
                              <w:jc w:val="center"/>
                              <w:rPr>
                                <w:rFonts w:cstheme="minorHAnsi"/>
                                <w:b/>
                                <w:bCs/>
                                <w:color w:val="002060"/>
                                <w:sz w:val="18"/>
                                <w:szCs w:val="18"/>
                              </w:rPr>
                            </w:pPr>
                            <w:r w:rsidRPr="008D1733">
                              <w:rPr>
                                <w:rFonts w:eastAsia="+mn-ea" w:cstheme="minorHAnsi"/>
                                <w:b/>
                                <w:bCs/>
                                <w:color w:val="002060"/>
                                <w:kern w:val="24"/>
                                <w:sz w:val="18"/>
                                <w:szCs w:val="18"/>
                              </w:rPr>
                              <w:t xml:space="preserve">Modelling &amp; </w:t>
                            </w:r>
                          </w:p>
                          <w:p w14:paraId="7B063C28" w14:textId="77777777" w:rsidR="00135D9D" w:rsidRPr="008D1733" w:rsidRDefault="00135D9D" w:rsidP="00B70EDB">
                            <w:pPr>
                              <w:spacing w:line="240" w:lineRule="auto"/>
                              <w:jc w:val="center"/>
                              <w:rPr>
                                <w:rFonts w:cstheme="minorHAnsi"/>
                                <w:b/>
                                <w:bCs/>
                                <w:color w:val="002060"/>
                                <w:sz w:val="18"/>
                                <w:szCs w:val="18"/>
                              </w:rPr>
                            </w:pPr>
                            <w:r w:rsidRPr="008D1733">
                              <w:rPr>
                                <w:rFonts w:eastAsia="+mn-ea" w:cstheme="minorHAnsi"/>
                                <w:b/>
                                <w:bCs/>
                                <w:color w:val="002060"/>
                                <w:kern w:val="24"/>
                                <w:sz w:val="18"/>
                                <w:szCs w:val="18"/>
                              </w:rPr>
                              <w:t xml:space="preserve">Spatial </w:t>
                            </w:r>
                          </w:p>
                          <w:p w14:paraId="393EBCDF" w14:textId="77777777" w:rsidR="00135D9D" w:rsidRPr="008D1733" w:rsidRDefault="00135D9D" w:rsidP="00B70EDB">
                            <w:pPr>
                              <w:spacing w:line="240" w:lineRule="auto"/>
                              <w:jc w:val="center"/>
                              <w:rPr>
                                <w:rFonts w:cstheme="minorHAnsi"/>
                                <w:b/>
                                <w:bCs/>
                                <w:color w:val="002060"/>
                                <w:sz w:val="18"/>
                                <w:szCs w:val="18"/>
                              </w:rPr>
                            </w:pPr>
                            <w:r w:rsidRPr="008D1733">
                              <w:rPr>
                                <w:rFonts w:eastAsia="+mn-ea" w:cstheme="minorHAnsi"/>
                                <w:b/>
                                <w:bCs/>
                                <w:color w:val="002060"/>
                                <w:kern w:val="24"/>
                                <w:sz w:val="18"/>
                                <w:szCs w:val="18"/>
                              </w:rPr>
                              <w:t>Analytics</w:t>
                            </w:r>
                          </w:p>
                          <w:p w14:paraId="36E0980B" w14:textId="77777777" w:rsidR="00135D9D" w:rsidRDefault="00135D9D" w:rsidP="00B70EDB"/>
                        </w:txbxContent>
                      </v:textbox>
                    </v:shape>
                    <v:shape id="Text Box 271" o:spid="_x0000_s1101" type="#_x0000_t202" style="position:absolute;left:411;top:28037;width:9424;height:58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" fillcolor="#bdfffc" stroked="f" strokeweight="2pt">
                      <v:stroke dashstyle="1 1"/>
                      <v:shadow on="t" color="black" offset="0,1pt"/>
                      <v:textbox>
                        <w:txbxContent>
                          <w:p w14:paraId="6135C073" w14:textId="77777777" w:rsidR="00135D9D" w:rsidRPr="008D1733" w:rsidRDefault="00135D9D" w:rsidP="00B70EDB">
                            <w:pPr>
                              <w:spacing w:line="240" w:lineRule="auto"/>
                              <w:jc w:val="center"/>
                              <w:rPr>
                                <w:rFonts w:cstheme="minorHAnsi"/>
                                <w:b/>
                                <w:bCs/>
                                <w:color w:val="002060"/>
                                <w:sz w:val="18"/>
                                <w:szCs w:val="18"/>
                              </w:rPr>
                            </w:pPr>
                            <w:r w:rsidRPr="00EC3F5D">
                              <w:rPr>
                                <w:rFonts w:eastAsia="+mn-ea" w:cstheme="minorHAnsi"/>
                                <w:b/>
                                <w:bCs/>
                                <w:color w:val="002060"/>
                                <w:kern w:val="24"/>
                                <w:sz w:val="18"/>
                                <w:szCs w:val="18"/>
                              </w:rPr>
                              <w:t>Monitoring &amp; Research Programs</w:t>
                            </w:r>
                          </w:p>
                          <w:p w14:paraId="6624EF8A" w14:textId="77777777" w:rsidR="00135D9D" w:rsidRDefault="00135D9D" w:rsidP="00B70EDB"/>
                        </w:txbxContent>
                      </v:textbox>
                    </v:shape>
                    <v:shape id="Graphic 45" o:spid="_x0000_s1102" type="#_x0000_t75" alt="List" style="position:absolute;left:5225;top:1383;width:3600;height:3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">
                      <v:imagedata r:id="rId124" o:title="List"/>
                    </v:shape>
                    <v:shape id="Text Box 275" o:spid="_x0000_s1103" type="#_x0000_t202" style="position:absolute;left:10784;top:28037;width:9425;height:58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" fillcolor="#bdfffc" stroked="f" strokeweight="2pt">
                      <v:stroke dashstyle="1 1"/>
                      <v:shadow on="t" color="black" offset="0,1pt"/>
                      <v:textbox>
                        <w:txbxContent>
                          <w:p w14:paraId="32067353" w14:textId="77777777" w:rsidR="00135D9D" w:rsidRPr="008D1733" w:rsidRDefault="00135D9D" w:rsidP="00B70EDB">
                            <w:pPr>
                              <w:spacing w:line="240" w:lineRule="auto"/>
                              <w:jc w:val="center"/>
                              <w:rPr>
                                <w:rFonts w:cstheme="minorHAnsi"/>
                                <w:b/>
                                <w:bCs/>
                                <w:color w:val="002060"/>
                                <w:sz w:val="18"/>
                                <w:szCs w:val="18"/>
                              </w:rPr>
                            </w:pPr>
                            <w:r>
                              <w:rPr>
                                <w:rFonts w:eastAsia="+mn-ea" w:cstheme="minorHAnsi"/>
                                <w:b/>
                                <w:bCs/>
                                <w:color w:val="002060"/>
                                <w:kern w:val="24"/>
                                <w:sz w:val="18"/>
                                <w:szCs w:val="18"/>
                              </w:rPr>
                              <w:t>Activities-Output Data Standards</w:t>
                            </w:r>
                          </w:p>
                          <w:p w14:paraId="3C830A19" w14:textId="77777777" w:rsidR="00135D9D" w:rsidRDefault="00135D9D" w:rsidP="00B70EDB"/>
                        </w:txbxContent>
                      </v:textbox>
                    </v:shape>
                    <v:shape id="Picture 278" o:spid="_x0000_s1104" type="#_x0000_t75" style="position:absolute;left:9067;top:14753;width:3422;height:33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">
                      <v:imagedata r:id="rId125" o:title=""/>
                    </v:shape>
                    <v:shape id="Picture 279" o:spid="_x0000_s1105" type="#_x0000_t75" style="position:absolute;left:9067;top:25895;width:2914;height:30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">
                      <v:imagedata r:id="rId126" o:title=""/>
                    </v:shape>
                    <v:shape id="Text Box 282" o:spid="_x0000_s1106" type="#_x0000_t202" style="position:absolute;left:5252;top:36449;width:15187;height:53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" fillcolor="#bdfffc" stroked="f" strokeweight=".5pt">
                      <v:shadow on="t" color="black" offset="0,1pt"/>
                      <v:textbox>
                        <w:txbxContent>
                          <w:p w14:paraId="0A273DD9" w14:textId="77777777" w:rsidR="00135D9D" w:rsidRPr="003E7DD4" w:rsidRDefault="00135D9D" w:rsidP="00B70EDB">
                            <w:pPr>
                              <w:jc w:val="center"/>
                              <w:rPr>
                                <w:b/>
                                <w:bCs/>
                                <w:color w:val="002060"/>
                              </w:rPr>
                            </w:pPr>
                            <w:r w:rsidRPr="003E7DD4">
                              <w:rPr>
                                <w:b/>
                                <w:bCs/>
                                <w:color w:val="002060"/>
                              </w:rPr>
                              <w:t>Standardised Metrics,</w:t>
                            </w:r>
                          </w:p>
                          <w:p w14:paraId="1E7C5C5D" w14:textId="77777777" w:rsidR="00135D9D" w:rsidRPr="00EB75EF" w:rsidRDefault="00135D9D" w:rsidP="00B70EDB">
                            <w:pPr>
                              <w:jc w:val="center"/>
                              <w:rPr>
                                <w:b/>
                                <w:bCs/>
                                <w:color w:val="002060"/>
                              </w:rPr>
                            </w:pPr>
                            <w:r w:rsidRPr="00EB75EF">
                              <w:rPr>
                                <w:b/>
                                <w:bCs/>
                                <w:color w:val="002060"/>
                              </w:rPr>
                              <w:t>Protocols &amp; Methods</w:t>
                            </w:r>
                          </w:p>
                        </w:txbxContent>
                      </v:textbox>
                    </v:shape>
                    <v:shape id="Picture 283" o:spid="_x0000_s1107" type="#_x0000_t75" style="position:absolute;left:1921;top:37574;width:3594;height:35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">
                      <v:imagedata r:id="rId127" o:title=""/>
                    </v:shape>
                    <v:shape id="Picture 284" o:spid="_x0000_s1108" type="#_x0000_t75" style="position:absolute;left:8759;top:32349;width:3537;height:3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">
                      <v:imagedata r:id="rId128" o:title=""/>
                    </v:shape>
                  </v:group>
                </v:group>
                <v:shape id="Picture 277" o:spid="_x0000_s1109" type="#_x0000_t75" style="position:absolute;left:13834;top:19056;width:4083;height:3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">
                  <v:imagedata r:id="rId129" o:title=""/>
                </v:shape>
              </v:group>
            </w:pict>
          </mc:Fallback>
        </mc:AlternateContent>
      </w:r>
      <w:r w:rsidR="00B70EDB">
        <w:rPr>
          <w:noProof/>
        </w:rPr>
        <w:drawing>
          <wp:anchor distT="0" distB="0" distL="114300" distR="114300" simplePos="0" relativeHeight="251643392" behindDoc="1" locked="0" layoutInCell="1" allowOverlap="1" wp14:anchorId="421733C9" wp14:editId="278C7E02">
            <wp:simplePos x="0" y="0"/>
            <wp:positionH relativeFrom="column">
              <wp:posOffset>178836</wp:posOffset>
            </wp:positionH>
            <wp:positionV relativeFrom="paragraph">
              <wp:posOffset>136653</wp:posOffset>
            </wp:positionV>
            <wp:extent cx="355600" cy="360680"/>
            <wp:effectExtent l="0" t="0" r="0" b="1270"/>
            <wp:wrapTight wrapText="bothSides">
              <wp:wrapPolygon edited="0">
                <wp:start x="1157" y="0"/>
                <wp:lineTo x="1157" y="20535"/>
                <wp:lineTo x="19671" y="20535"/>
                <wp:lineTo x="18514" y="5704"/>
                <wp:lineTo x="13886" y="0"/>
                <wp:lineTo x="1157" y="0"/>
              </wp:wrapPolygon>
            </wp:wrapTight>
            <wp:docPr id="203" name="Graphic 3" descr="Document">
              <a:extLst xmlns:a="http://schemas.openxmlformats.org/drawingml/2006/main">
                <a:ext uri="{FF2B5EF4-FFF2-40B4-BE49-F238E27FC236}">
                  <a16:creationId xmlns:a16="http://schemas.microsoft.com/office/drawing/2014/main" id="{55A346F7-0044-4350-81AB-7A68E8E98D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phic 3" descr="Document">
                      <a:extLst>
                        <a:ext uri="{FF2B5EF4-FFF2-40B4-BE49-F238E27FC236}">
                          <a16:creationId xmlns:a16="http://schemas.microsoft.com/office/drawing/2014/main" id="{55A346F7-0044-4350-81AB-7A68E8E98DA1}"/>
                        </a:ext>
                      </a:extLst>
                    </pic:cNvPr>
                    <pic:cNvPicPr>
                      <a:picLocks noChangeAspect="1"/>
                    </pic:cNvPicPr>
                  </pic:nvPicPr>
                  <pic:blipFill>
                    <a:blip r:embed="rId130" cstate="print">
                      <a:extLst>
                        <a:ext uri="{28A0092B-C50C-407E-A947-70E740481C1C}">
                          <a14:useLocalDpi xmlns:a14="http://schemas.microsoft.com/office/drawing/2010/main" val="0"/>
                        </a:ext>
                        <a:ext uri="{96DAC541-7B7A-43D3-8B79-37D633B846F1}">
                          <asvg:svgBlip xmlns:asvg="http://schemas.microsoft.com/office/drawing/2016/SVG/main" r:embed="rId131"/>
                        </a:ext>
                      </a:extLst>
                    </a:blip>
                    <a:stretch>
                      <a:fillRect/>
                    </a:stretch>
                  </pic:blipFill>
                  <pic:spPr>
                    <a:xfrm>
                      <a:off x="0" y="0"/>
                      <a:ext cx="355600" cy="360680"/>
                    </a:xfrm>
                    <a:prstGeom prst="rect">
                      <a:avLst/>
                    </a:prstGeom>
                  </pic:spPr>
                </pic:pic>
              </a:graphicData>
            </a:graphic>
            <wp14:sizeRelH relativeFrom="margin">
              <wp14:pctWidth>0</wp14:pctWidth>
            </wp14:sizeRelH>
            <wp14:sizeRelV relativeFrom="margin">
              <wp14:pctHeight>0</wp14:pctHeight>
            </wp14:sizeRelV>
          </wp:anchor>
        </w:drawing>
      </w:r>
      <w:r w:rsidR="00B70EDB" w:rsidRPr="00C549A9">
        <w:rPr>
          <w:rFonts w:cs="Arial"/>
          <w:noProof/>
          <w:color w:val="0070C0"/>
          <w:u w:val="single"/>
          <w:lang w:eastAsia="en-AU"/>
        </w:rPr>
        <mc:AlternateContent>
          <mc:Choice Requires="wps">
            <w:drawing>
              <wp:anchor distT="0" distB="0" distL="114300" distR="114300" simplePos="0" relativeHeight="251644416" behindDoc="0" locked="0" layoutInCell="1" allowOverlap="1" wp14:anchorId="6C94AB4C" wp14:editId="2B1996D0">
                <wp:simplePos x="0" y="0"/>
                <wp:positionH relativeFrom="column">
                  <wp:posOffset>589019</wp:posOffset>
                </wp:positionH>
                <wp:positionV relativeFrom="paragraph">
                  <wp:posOffset>121825</wp:posOffset>
                </wp:positionV>
                <wp:extent cx="1767328" cy="427584"/>
                <wp:effectExtent l="133350" t="133350" r="137795" b="144145"/>
                <wp:wrapNone/>
                <wp:docPr id="272" name="Text Box 272"/>
                <wp:cNvGraphicFramePr/>
                <a:graphic xmlns:a="http://schemas.openxmlformats.org/drawingml/2006/main">
                  <a:graphicData uri="http://schemas.microsoft.com/office/word/2010/wordprocessingShape">
                    <wps:wsp>
                      <wps:cNvSpPr txBox="1"/>
                      <wps:spPr>
                        <a:xfrm>
                          <a:off x="0" y="0"/>
                          <a:ext cx="1767328" cy="427584"/>
                        </a:xfrm>
                        <a:prstGeom prst="rect">
                          <a:avLst/>
                        </a:prstGeom>
                        <a:solidFill>
                          <a:srgbClr val="00B2A9">
                            <a:lumMod val="20000"/>
                            <a:lumOff val="80000"/>
                          </a:srgbClr>
                        </a:solidFill>
                        <a:ln w="6350">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txbx>
                        <w:txbxContent>
                          <w:p w14:paraId="23F02DE9" w14:textId="77777777" w:rsidR="00135D9D" w:rsidRPr="00EB75EF" w:rsidRDefault="00135D9D" w:rsidP="00B70EDB">
                            <w:pPr>
                              <w:jc w:val="center"/>
                              <w:rPr>
                                <w:b/>
                                <w:bCs/>
                                <w:color w:val="002060"/>
                              </w:rPr>
                            </w:pPr>
                            <w:r>
                              <w:rPr>
                                <w:b/>
                                <w:bCs/>
                                <w:color w:val="002060"/>
                              </w:rPr>
                              <w:t>Policy &amp; Guidelines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C94AB4C" id="Text Box 272" o:spid="_x0000_s1110" type="#_x0000_t202" style="position:absolute;margin-left:46.4pt;margin-top:9.6pt;width:139.15pt;height:33.65pt;z-index:251644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" fillcolor="#bdfffc" stroked="f" strokeweight=".5pt">
                <v:shadow on="t" color="black" offset="0,1pt"/>
                <v:textbox>
                  <w:txbxContent>
                    <w:p w14:paraId="23F02DE9" w14:textId="77777777" w:rsidR="00135D9D" w:rsidRPr="00EB75EF" w:rsidRDefault="00135D9D" w:rsidP="00B70EDB">
                      <w:pPr>
                        <w:jc w:val="center"/>
                        <w:rPr>
                          <w:b/>
                          <w:bCs/>
                          <w:color w:val="002060"/>
                        </w:rPr>
                      </w:pPr>
                      <w:r>
                        <w:rPr>
                          <w:b/>
                          <w:bCs/>
                          <w:color w:val="002060"/>
                        </w:rPr>
                        <w:t>Policy &amp; Guidelines</w:t>
                      </w:r>
                    </w:p>
                  </w:txbxContent>
                </v:textbox>
              </v:shape>
            </w:pict>
          </mc:Fallback>
        </mc:AlternateContent>
      </w:r>
    </w:p>
    <w:p w14:paraId="51FD15DC" w14:textId="08EB645B" w:rsidR="00B70EDB" w:rsidRDefault="00B70EDB" w:rsidP="00B70EDB">
      <w:pPr>
        <w:pStyle w:val="BodyText"/>
        <w:rPr>
          <w:sz w:val="18"/>
          <w:szCs w:val="18"/>
        </w:rPr>
      </w:pPr>
    </w:p>
    <w:p w14:paraId="753C6B1E" w14:textId="1A9A5A5B" w:rsidR="00B70EDB" w:rsidRDefault="00B70EDB" w:rsidP="00B70EDB">
      <w:pPr>
        <w:pStyle w:val="BodyText"/>
        <w:rPr>
          <w:sz w:val="18"/>
          <w:szCs w:val="18"/>
        </w:rPr>
      </w:pPr>
    </w:p>
    <w:p w14:paraId="29E641B4" w14:textId="77777777" w:rsidR="00B70EDB" w:rsidRDefault="00B70EDB" w:rsidP="00B70EDB">
      <w:pPr>
        <w:pStyle w:val="BodyText"/>
        <w:rPr>
          <w:sz w:val="18"/>
          <w:szCs w:val="18"/>
        </w:rPr>
      </w:pPr>
    </w:p>
    <w:p w14:paraId="01736E23" w14:textId="77777777" w:rsidR="00B70EDB" w:rsidRDefault="00B70EDB" w:rsidP="00B70EDB">
      <w:pPr>
        <w:pStyle w:val="BodyText"/>
        <w:rPr>
          <w:sz w:val="18"/>
          <w:szCs w:val="18"/>
        </w:rPr>
      </w:pPr>
    </w:p>
    <w:p w14:paraId="4454DCBA" w14:textId="77777777" w:rsidR="00B70EDB" w:rsidRDefault="00B70EDB" w:rsidP="00B70EDB">
      <w:pPr>
        <w:pStyle w:val="BodyText"/>
        <w:rPr>
          <w:sz w:val="18"/>
          <w:szCs w:val="18"/>
        </w:rPr>
      </w:pPr>
    </w:p>
    <w:p w14:paraId="06A4A544" w14:textId="77777777" w:rsidR="00B70EDB" w:rsidRDefault="00B70EDB" w:rsidP="00B70EDB">
      <w:pPr>
        <w:pStyle w:val="BodyText"/>
        <w:rPr>
          <w:sz w:val="18"/>
          <w:szCs w:val="18"/>
        </w:rPr>
      </w:pPr>
      <w:r>
        <w:rPr>
          <w:noProof/>
          <w:sz w:val="18"/>
          <w:szCs w:val="18"/>
        </w:rPr>
        <mc:AlternateContent>
          <mc:Choice Requires="wps">
            <w:drawing>
              <wp:anchor distT="0" distB="0" distL="114300" distR="114300" simplePos="0" relativeHeight="251645440" behindDoc="0" locked="0" layoutInCell="1" allowOverlap="1" wp14:anchorId="2934BD00" wp14:editId="0FBB7E16">
                <wp:simplePos x="0" y="0"/>
                <wp:positionH relativeFrom="column">
                  <wp:posOffset>2125825</wp:posOffset>
                </wp:positionH>
                <wp:positionV relativeFrom="paragraph">
                  <wp:posOffset>194822</wp:posOffset>
                </wp:positionV>
                <wp:extent cx="803910" cy="242570"/>
                <wp:effectExtent l="133350" t="133350" r="129540" b="176530"/>
                <wp:wrapNone/>
                <wp:docPr id="64" name="Text Box 64"/>
                <wp:cNvGraphicFramePr/>
                <a:graphic xmlns:a="http://schemas.openxmlformats.org/drawingml/2006/main">
                  <a:graphicData uri="http://schemas.microsoft.com/office/word/2010/wordprocessingShape">
                    <wps:wsp>
                      <wps:cNvSpPr txBox="1"/>
                      <wps:spPr>
                        <a:xfrm>
                          <a:off x="0" y="0"/>
                          <a:ext cx="803910" cy="242570"/>
                        </a:xfrm>
                        <a:prstGeom prst="rect">
                          <a:avLst/>
                        </a:prstGeom>
                        <a:solidFill>
                          <a:srgbClr val="00B2A9">
                            <a:lumMod val="20000"/>
                            <a:lumOff val="80000"/>
                          </a:srgbClr>
                        </a:solidFill>
                        <a:ln w="25400" cap="flat" cmpd="sng" algn="ctr">
                          <a:noFill/>
                          <a:prstDash val="sysDot"/>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txbx>
                        <w:txbxContent>
                          <w:p w14:paraId="501DFA1E" w14:textId="77777777" w:rsidR="00135D9D" w:rsidRPr="008D1733" w:rsidRDefault="00135D9D" w:rsidP="00B70EDB">
                            <w:pPr>
                              <w:spacing w:line="240" w:lineRule="auto"/>
                              <w:jc w:val="center"/>
                              <w:rPr>
                                <w:rFonts w:cstheme="minorHAnsi"/>
                                <w:b/>
                                <w:bCs/>
                                <w:color w:val="002060"/>
                                <w:sz w:val="18"/>
                                <w:szCs w:val="18"/>
                              </w:rPr>
                            </w:pPr>
                            <w:r>
                              <w:rPr>
                                <w:rFonts w:eastAsia="+mn-ea" w:cstheme="minorHAnsi"/>
                                <w:b/>
                                <w:bCs/>
                                <w:color w:val="002060"/>
                                <w:kern w:val="24"/>
                                <w:sz w:val="18"/>
                                <w:szCs w:val="18"/>
                              </w:rPr>
                              <w:t>Evaluation</w:t>
                            </w:r>
                          </w:p>
                          <w:p w14:paraId="29112CC3" w14:textId="77777777" w:rsidR="00135D9D" w:rsidRDefault="00135D9D" w:rsidP="00B70ED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934BD00" id="Text Box 64" o:spid="_x0000_s1111" type="#_x0000_t202" style="position:absolute;margin-left:167.4pt;margin-top:15.35pt;width:63.3pt;height:19.1pt;z-index:251645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" fillcolor="#bdfffc" stroked="f" strokeweight="2pt">
                <v:stroke dashstyle="1 1"/>
                <v:shadow on="t" color="black" offset="0,1pt"/>
                <v:textbox>
                  <w:txbxContent>
                    <w:p w14:paraId="501DFA1E" w14:textId="77777777" w:rsidR="00135D9D" w:rsidRPr="008D1733" w:rsidRDefault="00135D9D" w:rsidP="00B70EDB">
                      <w:pPr>
                        <w:spacing w:line="240" w:lineRule="auto"/>
                        <w:jc w:val="center"/>
                        <w:rPr>
                          <w:rFonts w:cstheme="minorHAnsi"/>
                          <w:b/>
                          <w:bCs/>
                          <w:color w:val="002060"/>
                          <w:sz w:val="18"/>
                          <w:szCs w:val="18"/>
                        </w:rPr>
                      </w:pPr>
                      <w:r>
                        <w:rPr>
                          <w:rFonts w:eastAsia="+mn-ea" w:cstheme="minorHAnsi"/>
                          <w:b/>
                          <w:bCs/>
                          <w:color w:val="002060"/>
                          <w:kern w:val="24"/>
                          <w:sz w:val="18"/>
                          <w:szCs w:val="18"/>
                        </w:rPr>
                        <w:t>Evaluation</w:t>
                      </w:r>
                    </w:p>
                    <w:p w14:paraId="29112CC3" w14:textId="77777777" w:rsidR="00135D9D" w:rsidRDefault="00135D9D" w:rsidP="00B70EDB"/>
                  </w:txbxContent>
                </v:textbox>
              </v:shape>
            </w:pict>
          </mc:Fallback>
        </mc:AlternateContent>
      </w:r>
    </w:p>
    <w:p w14:paraId="7564CA89" w14:textId="77777777" w:rsidR="00B70EDB" w:rsidRDefault="00B70EDB" w:rsidP="00B70EDB">
      <w:pPr>
        <w:pStyle w:val="BodyText"/>
        <w:rPr>
          <w:sz w:val="18"/>
          <w:szCs w:val="18"/>
        </w:rPr>
      </w:pPr>
      <w:r>
        <w:rPr>
          <w:noProof/>
          <w:sz w:val="18"/>
          <w:szCs w:val="18"/>
        </w:rPr>
        <w:drawing>
          <wp:anchor distT="0" distB="0" distL="114300" distR="114300" simplePos="0" relativeHeight="251646464" behindDoc="0" locked="0" layoutInCell="1" allowOverlap="1" wp14:anchorId="2366EAA2" wp14:editId="26E0C146">
            <wp:simplePos x="0" y="0"/>
            <wp:positionH relativeFrom="column">
              <wp:posOffset>1554485</wp:posOffset>
            </wp:positionH>
            <wp:positionV relativeFrom="paragraph">
              <wp:posOffset>86445</wp:posOffset>
            </wp:positionV>
            <wp:extent cx="222250" cy="230505"/>
            <wp:effectExtent l="0" t="0" r="6350" b="0"/>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pic:cNvPicPr>
                      <a:picLocks noChangeAspect="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22250" cy="230505"/>
                    </a:xfrm>
                    <a:prstGeom prst="rect">
                      <a:avLst/>
                    </a:prstGeom>
                    <a:noFill/>
                  </pic:spPr>
                </pic:pic>
              </a:graphicData>
            </a:graphic>
          </wp:anchor>
        </w:drawing>
      </w:r>
    </w:p>
    <w:p w14:paraId="36BAE9BF" w14:textId="77777777" w:rsidR="00B70EDB" w:rsidRDefault="00B70EDB" w:rsidP="00B70EDB">
      <w:pPr>
        <w:pStyle w:val="BodyText"/>
        <w:rPr>
          <w:sz w:val="18"/>
          <w:szCs w:val="18"/>
        </w:rPr>
      </w:pPr>
    </w:p>
    <w:p w14:paraId="3BA62784" w14:textId="77777777" w:rsidR="00B70EDB" w:rsidRDefault="00B70EDB" w:rsidP="00B70EDB">
      <w:pPr>
        <w:pStyle w:val="BodyText"/>
        <w:jc w:val="center"/>
        <w:rPr>
          <w:sz w:val="18"/>
          <w:szCs w:val="18"/>
        </w:rPr>
      </w:pPr>
    </w:p>
    <w:p w14:paraId="7046D8B4" w14:textId="77777777" w:rsidR="00B70EDB" w:rsidRDefault="00B70EDB" w:rsidP="00B70EDB">
      <w:pPr>
        <w:pStyle w:val="BodyText"/>
        <w:rPr>
          <w:sz w:val="18"/>
          <w:szCs w:val="18"/>
        </w:rPr>
      </w:pPr>
    </w:p>
    <w:p w14:paraId="68F464DA" w14:textId="77777777" w:rsidR="00B70EDB" w:rsidRDefault="00B70EDB" w:rsidP="00B70EDB">
      <w:pPr>
        <w:pStyle w:val="BodyText"/>
        <w:rPr>
          <w:sz w:val="18"/>
          <w:szCs w:val="18"/>
        </w:rPr>
      </w:pPr>
    </w:p>
    <w:p w14:paraId="02CDFBF4" w14:textId="77777777" w:rsidR="00B70EDB" w:rsidRDefault="00B70EDB" w:rsidP="00B70EDB">
      <w:pPr>
        <w:pStyle w:val="BodyText"/>
        <w:rPr>
          <w:sz w:val="18"/>
          <w:szCs w:val="18"/>
        </w:rPr>
      </w:pPr>
    </w:p>
    <w:p w14:paraId="334783AD" w14:textId="77777777" w:rsidR="00B70EDB" w:rsidRDefault="00B70EDB" w:rsidP="00B70EDB">
      <w:pPr>
        <w:pStyle w:val="BodyText"/>
        <w:rPr>
          <w:sz w:val="18"/>
          <w:szCs w:val="18"/>
        </w:rPr>
      </w:pPr>
    </w:p>
    <w:p w14:paraId="59935AFE" w14:textId="77777777" w:rsidR="00B70EDB" w:rsidRDefault="00B70EDB" w:rsidP="00B70EDB">
      <w:pPr>
        <w:pStyle w:val="BodyText"/>
        <w:rPr>
          <w:sz w:val="18"/>
          <w:szCs w:val="18"/>
        </w:rPr>
      </w:pPr>
    </w:p>
    <w:p w14:paraId="05169646" w14:textId="77777777" w:rsidR="00B70EDB" w:rsidRDefault="00B70EDB" w:rsidP="00B70EDB">
      <w:pPr>
        <w:pStyle w:val="BodyText"/>
        <w:rPr>
          <w:sz w:val="18"/>
          <w:szCs w:val="18"/>
        </w:rPr>
      </w:pPr>
    </w:p>
    <w:p w14:paraId="4E8FA04B" w14:textId="77777777" w:rsidR="00B70EDB" w:rsidRDefault="00B70EDB" w:rsidP="00B70EDB">
      <w:pPr>
        <w:pStyle w:val="BodyText"/>
        <w:rPr>
          <w:sz w:val="18"/>
          <w:szCs w:val="18"/>
        </w:rPr>
      </w:pPr>
    </w:p>
    <w:p w14:paraId="7705452B" w14:textId="77777777" w:rsidR="00B70EDB" w:rsidRDefault="00B70EDB" w:rsidP="00B70EDB">
      <w:pPr>
        <w:pStyle w:val="BodyText"/>
        <w:rPr>
          <w:sz w:val="18"/>
          <w:szCs w:val="18"/>
        </w:rPr>
      </w:pPr>
    </w:p>
    <w:p w14:paraId="203B805A" w14:textId="77777777" w:rsidR="00B70EDB" w:rsidRDefault="00B70EDB" w:rsidP="00B70EDB">
      <w:pPr>
        <w:pStyle w:val="BodyText"/>
        <w:rPr>
          <w:sz w:val="18"/>
          <w:szCs w:val="18"/>
        </w:rPr>
      </w:pPr>
    </w:p>
    <w:p w14:paraId="25B7CEBE" w14:textId="77777777" w:rsidR="00B70EDB" w:rsidRDefault="00B70EDB" w:rsidP="00B70EDB">
      <w:pPr>
        <w:pStyle w:val="BodyText"/>
        <w:rPr>
          <w:sz w:val="18"/>
          <w:szCs w:val="18"/>
        </w:rPr>
      </w:pPr>
    </w:p>
    <w:p w14:paraId="178324E5" w14:textId="77777777" w:rsidR="00B70EDB" w:rsidRDefault="00B70EDB" w:rsidP="00B70EDB">
      <w:pPr>
        <w:pStyle w:val="BodyText"/>
        <w:rPr>
          <w:sz w:val="18"/>
          <w:szCs w:val="18"/>
        </w:rPr>
      </w:pPr>
    </w:p>
    <w:p w14:paraId="1D2B1ED0" w14:textId="77777777" w:rsidR="00B70EDB" w:rsidRDefault="00B70EDB" w:rsidP="00B70EDB">
      <w:pPr>
        <w:pStyle w:val="BodyText"/>
        <w:rPr>
          <w:sz w:val="18"/>
          <w:szCs w:val="18"/>
        </w:rPr>
      </w:pPr>
    </w:p>
    <w:p w14:paraId="1A49DF31" w14:textId="77777777" w:rsidR="00B70EDB" w:rsidRDefault="00B70EDB" w:rsidP="00B70EDB">
      <w:pPr>
        <w:pStyle w:val="BodyText"/>
        <w:rPr>
          <w:sz w:val="18"/>
          <w:szCs w:val="18"/>
        </w:rPr>
      </w:pPr>
    </w:p>
    <w:p w14:paraId="1F04152C" w14:textId="77777777" w:rsidR="00B70EDB" w:rsidRDefault="00B70EDB" w:rsidP="00B70EDB">
      <w:pPr>
        <w:pStyle w:val="BodyText"/>
        <w:rPr>
          <w:sz w:val="18"/>
          <w:szCs w:val="18"/>
        </w:rPr>
      </w:pPr>
    </w:p>
    <w:p w14:paraId="7AACFF90" w14:textId="77777777" w:rsidR="00B70EDB" w:rsidRDefault="00B70EDB" w:rsidP="00B70EDB">
      <w:pPr>
        <w:pStyle w:val="BodyText"/>
        <w:rPr>
          <w:sz w:val="18"/>
          <w:szCs w:val="18"/>
        </w:rPr>
      </w:pPr>
    </w:p>
    <w:p w14:paraId="59D53B8F" w14:textId="77777777" w:rsidR="00B70EDB" w:rsidRDefault="00B70EDB" w:rsidP="00B70EDB">
      <w:pPr>
        <w:pStyle w:val="BodyText"/>
        <w:rPr>
          <w:sz w:val="18"/>
          <w:szCs w:val="18"/>
        </w:rPr>
      </w:pPr>
    </w:p>
    <w:p w14:paraId="645ACDB7" w14:textId="77777777" w:rsidR="00B70EDB" w:rsidRDefault="00B70EDB" w:rsidP="00B70EDB">
      <w:pPr>
        <w:pStyle w:val="BodyText"/>
        <w:rPr>
          <w:sz w:val="18"/>
          <w:szCs w:val="18"/>
        </w:rPr>
      </w:pPr>
    </w:p>
    <w:p w14:paraId="0A92CD7C" w14:textId="77777777" w:rsidR="00B70EDB" w:rsidRDefault="00B70EDB" w:rsidP="00B70EDB">
      <w:pPr>
        <w:pStyle w:val="BodyText"/>
        <w:rPr>
          <w:sz w:val="18"/>
          <w:szCs w:val="18"/>
        </w:rPr>
      </w:pPr>
    </w:p>
    <w:p w14:paraId="3CE1C605" w14:textId="77777777" w:rsidR="00B70EDB" w:rsidRDefault="00B70EDB" w:rsidP="00B70EDB">
      <w:pPr>
        <w:pStyle w:val="BodyText"/>
        <w:rPr>
          <w:sz w:val="18"/>
          <w:szCs w:val="18"/>
        </w:rPr>
      </w:pPr>
    </w:p>
    <w:p w14:paraId="3C767B98" w14:textId="77777777" w:rsidR="00B70EDB" w:rsidRDefault="00B70EDB" w:rsidP="00B70EDB">
      <w:pPr>
        <w:pStyle w:val="BodyText"/>
        <w:rPr>
          <w:sz w:val="18"/>
          <w:szCs w:val="18"/>
        </w:rPr>
      </w:pPr>
    </w:p>
    <w:p w14:paraId="28703E87" w14:textId="77777777" w:rsidR="00B70EDB" w:rsidRDefault="00B70EDB" w:rsidP="00B70EDB">
      <w:pPr>
        <w:pStyle w:val="BodyText"/>
        <w:rPr>
          <w:sz w:val="18"/>
          <w:szCs w:val="18"/>
        </w:rPr>
      </w:pPr>
    </w:p>
    <w:p w14:paraId="751B7F61" w14:textId="77777777" w:rsidR="00B70EDB" w:rsidRDefault="00B70EDB" w:rsidP="00B70EDB">
      <w:pPr>
        <w:pStyle w:val="BodyText"/>
        <w:rPr>
          <w:sz w:val="18"/>
          <w:szCs w:val="18"/>
        </w:rPr>
      </w:pPr>
    </w:p>
    <w:p w14:paraId="3AF2B13D" w14:textId="77777777" w:rsidR="00B70EDB" w:rsidRDefault="00B70EDB" w:rsidP="00B70EDB">
      <w:pPr>
        <w:pStyle w:val="BodyText"/>
        <w:rPr>
          <w:sz w:val="18"/>
          <w:szCs w:val="18"/>
        </w:rPr>
      </w:pPr>
      <w:r>
        <w:rPr>
          <w:noProof/>
          <w:sz w:val="18"/>
          <w:szCs w:val="18"/>
        </w:rPr>
        <w:drawing>
          <wp:anchor distT="0" distB="0" distL="114300" distR="114300" simplePos="0" relativeHeight="251648512" behindDoc="0" locked="0" layoutInCell="1" allowOverlap="1" wp14:anchorId="551F270D" wp14:editId="17636583">
            <wp:simplePos x="0" y="0"/>
            <wp:positionH relativeFrom="column">
              <wp:posOffset>1892583</wp:posOffset>
            </wp:positionH>
            <wp:positionV relativeFrom="paragraph">
              <wp:posOffset>92208</wp:posOffset>
            </wp:positionV>
            <wp:extent cx="219710" cy="231775"/>
            <wp:effectExtent l="0" t="0" r="8890" b="0"/>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pic:cNvPicPr>
                      <a:picLocks noChangeAspect="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19710" cy="231775"/>
                    </a:xfrm>
                    <a:prstGeom prst="rect">
                      <a:avLst/>
                    </a:prstGeom>
                    <a:noFill/>
                  </pic:spPr>
                </pic:pic>
              </a:graphicData>
            </a:graphic>
          </wp:anchor>
        </w:drawing>
      </w:r>
    </w:p>
    <w:p w14:paraId="0B863486" w14:textId="77777777" w:rsidR="00B70EDB" w:rsidRDefault="00B70EDB" w:rsidP="00B70EDB">
      <w:pPr>
        <w:pStyle w:val="BodyText"/>
        <w:rPr>
          <w:sz w:val="18"/>
          <w:szCs w:val="18"/>
        </w:rPr>
      </w:pPr>
      <w:r>
        <w:rPr>
          <w:noProof/>
          <w:sz w:val="18"/>
          <w:szCs w:val="18"/>
        </w:rPr>
        <w:drawing>
          <wp:anchor distT="0" distB="0" distL="114300" distR="114300" simplePos="0" relativeHeight="251647488" behindDoc="0" locked="0" layoutInCell="1" allowOverlap="1" wp14:anchorId="12E82002" wp14:editId="5B3A0637">
            <wp:simplePos x="0" y="0"/>
            <wp:positionH relativeFrom="column">
              <wp:posOffset>1845420</wp:posOffset>
            </wp:positionH>
            <wp:positionV relativeFrom="paragraph">
              <wp:posOffset>157325</wp:posOffset>
            </wp:positionV>
            <wp:extent cx="1049655" cy="542925"/>
            <wp:effectExtent l="0" t="0" r="0" b="0"/>
            <wp:wrapNone/>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pic:cNvPicPr>
                      <a:picLocks noChangeAspect="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049655" cy="542925"/>
                    </a:xfrm>
                    <a:prstGeom prst="rect">
                      <a:avLst/>
                    </a:prstGeom>
                    <a:noFill/>
                    <a:ln>
                      <a:noFill/>
                    </a:ln>
                  </pic:spPr>
                </pic:pic>
              </a:graphicData>
            </a:graphic>
          </wp:anchor>
        </w:drawing>
      </w:r>
    </w:p>
    <w:p w14:paraId="3699B778" w14:textId="77777777" w:rsidR="00B70EDB" w:rsidRDefault="00B70EDB" w:rsidP="00B70EDB">
      <w:pPr>
        <w:pStyle w:val="BodyText"/>
        <w:rPr>
          <w:b/>
          <w:bCs/>
          <w:sz w:val="16"/>
          <w:szCs w:val="16"/>
        </w:rPr>
      </w:pPr>
    </w:p>
    <w:p w14:paraId="422058AD" w14:textId="77777777" w:rsidR="00B70EDB" w:rsidRDefault="00B70EDB" w:rsidP="00B70EDB">
      <w:pPr>
        <w:pStyle w:val="BodyText"/>
        <w:rPr>
          <w:b/>
          <w:bCs/>
          <w:sz w:val="16"/>
          <w:szCs w:val="16"/>
        </w:rPr>
      </w:pPr>
    </w:p>
    <w:p w14:paraId="6DF6B5C5" w14:textId="437336CE" w:rsidR="00B70EDB" w:rsidRDefault="00B70EDB" w:rsidP="00B70EDB">
      <w:pPr>
        <w:pStyle w:val="BodyText"/>
        <w:rPr>
          <w:b/>
          <w:bCs/>
          <w:i/>
          <w:iCs/>
          <w:sz w:val="16"/>
          <w:szCs w:val="16"/>
        </w:rPr>
      </w:pPr>
      <w:r w:rsidRPr="0061116F">
        <w:rPr>
          <w:b/>
          <w:bCs/>
          <w:sz w:val="16"/>
          <w:szCs w:val="16"/>
        </w:rPr>
        <w:t xml:space="preserve">Figure </w:t>
      </w:r>
      <w:r w:rsidR="007A0F94">
        <w:rPr>
          <w:b/>
          <w:bCs/>
          <w:sz w:val="16"/>
          <w:szCs w:val="16"/>
        </w:rPr>
        <w:t>22</w:t>
      </w:r>
      <w:r w:rsidRPr="0061116F">
        <w:rPr>
          <w:b/>
          <w:bCs/>
          <w:sz w:val="16"/>
          <w:szCs w:val="16"/>
        </w:rPr>
        <w:t xml:space="preserve">: </w:t>
      </w:r>
      <w:bookmarkStart w:id="106" w:name="_Hlk50734725"/>
      <w:r w:rsidRPr="0061116F">
        <w:rPr>
          <w:b/>
          <w:bCs/>
          <w:sz w:val="16"/>
          <w:szCs w:val="16"/>
        </w:rPr>
        <w:t xml:space="preserve">Illustration of how output </w:t>
      </w:r>
      <w:r>
        <w:rPr>
          <w:b/>
          <w:bCs/>
          <w:sz w:val="16"/>
          <w:szCs w:val="16"/>
        </w:rPr>
        <w:t xml:space="preserve">and application </w:t>
      </w:r>
      <w:r w:rsidRPr="0061116F">
        <w:rPr>
          <w:b/>
          <w:bCs/>
          <w:sz w:val="16"/>
          <w:szCs w:val="16"/>
        </w:rPr>
        <w:t>components of the MACKF</w:t>
      </w:r>
      <w:r>
        <w:rPr>
          <w:b/>
          <w:bCs/>
          <w:sz w:val="16"/>
          <w:szCs w:val="16"/>
        </w:rPr>
        <w:t xml:space="preserve"> (Figure 2)</w:t>
      </w:r>
      <w:r w:rsidRPr="0061116F">
        <w:rPr>
          <w:b/>
          <w:bCs/>
          <w:sz w:val="16"/>
          <w:szCs w:val="16"/>
        </w:rPr>
        <w:t xml:space="preserve"> are developed and linked in accordance with policy and guideline components</w:t>
      </w:r>
      <w:r>
        <w:rPr>
          <w:b/>
          <w:bCs/>
          <w:sz w:val="16"/>
          <w:szCs w:val="16"/>
        </w:rPr>
        <w:t xml:space="preserve"> to </w:t>
      </w:r>
      <w:r w:rsidRPr="0061116F">
        <w:rPr>
          <w:b/>
          <w:bCs/>
          <w:sz w:val="16"/>
          <w:szCs w:val="16"/>
        </w:rPr>
        <w:t xml:space="preserve">implement and inform the </w:t>
      </w:r>
      <w:r w:rsidRPr="0061116F">
        <w:rPr>
          <w:b/>
          <w:bCs/>
          <w:i/>
          <w:iCs/>
          <w:sz w:val="16"/>
          <w:szCs w:val="16"/>
        </w:rPr>
        <w:t>Victorian Biodiversity</w:t>
      </w:r>
      <w:r>
        <w:rPr>
          <w:b/>
          <w:bCs/>
          <w:i/>
          <w:iCs/>
          <w:sz w:val="16"/>
          <w:szCs w:val="16"/>
        </w:rPr>
        <w:t xml:space="preserve"> Knowledge</w:t>
      </w:r>
      <w:r w:rsidRPr="0061116F">
        <w:rPr>
          <w:b/>
          <w:bCs/>
          <w:i/>
          <w:iCs/>
          <w:sz w:val="16"/>
          <w:szCs w:val="16"/>
        </w:rPr>
        <w:t xml:space="preserve"> Framework</w:t>
      </w:r>
      <w:r w:rsidRPr="0061116F">
        <w:rPr>
          <w:b/>
          <w:bCs/>
          <w:sz w:val="16"/>
          <w:szCs w:val="16"/>
        </w:rPr>
        <w:t xml:space="preserve"> and </w:t>
      </w:r>
      <w:r w:rsidRPr="0061116F">
        <w:rPr>
          <w:b/>
          <w:bCs/>
          <w:i/>
          <w:iCs/>
          <w:sz w:val="16"/>
          <w:szCs w:val="16"/>
        </w:rPr>
        <w:t>Biodiversity 2037 MERF</w:t>
      </w:r>
      <w:bookmarkEnd w:id="106"/>
      <w:r>
        <w:rPr>
          <w:b/>
          <w:bCs/>
          <w:i/>
          <w:iCs/>
          <w:sz w:val="16"/>
          <w:szCs w:val="16"/>
        </w:rPr>
        <w:br w:type="page"/>
      </w:r>
    </w:p>
    <w:p w14:paraId="2CA82700" w14:textId="23363546" w:rsidR="00B70EDB" w:rsidRPr="00003D38" w:rsidRDefault="0004523F" w:rsidP="007A0F94">
      <w:pPr>
        <w:pStyle w:val="Heading2"/>
        <w:numPr>
          <w:ilvl w:val="0"/>
          <w:numId w:val="0"/>
        </w:numPr>
      </w:pPr>
      <w:bookmarkStart w:id="107" w:name="_Hlk52461069"/>
      <w:bookmarkStart w:id="108" w:name="_Toc75720314"/>
      <w:bookmarkStart w:id="109" w:name="_Hlk50730983"/>
      <w:r>
        <w:lastRenderedPageBreak/>
        <w:t>5</w:t>
      </w:r>
      <w:r w:rsidR="00B70EDB" w:rsidRPr="00003D38">
        <w:t>.2 Marine and Coastal Policy 2020</w:t>
      </w:r>
      <w:r w:rsidR="00D70FC9">
        <w:t>,</w:t>
      </w:r>
      <w:r w:rsidR="00B70EDB" w:rsidRPr="00003D38">
        <w:t xml:space="preserve"> </w:t>
      </w:r>
      <w:bookmarkEnd w:id="107"/>
      <w:r w:rsidR="00D70FC9">
        <w:t>including</w:t>
      </w:r>
      <w:r w:rsidR="00B70EDB" w:rsidRPr="00003D38">
        <w:t xml:space="preserve"> </w:t>
      </w:r>
      <w:r w:rsidR="00D70FC9">
        <w:t xml:space="preserve">a </w:t>
      </w:r>
      <w:r w:rsidR="00B70EDB" w:rsidRPr="00003D38">
        <w:t>Marine Spatial Planning Framework</w:t>
      </w:r>
      <w:bookmarkEnd w:id="108"/>
      <w:r w:rsidR="00B70EDB" w:rsidRPr="00003D38">
        <w:t xml:space="preserve"> </w:t>
      </w:r>
    </w:p>
    <w:bookmarkEnd w:id="109"/>
    <w:p w14:paraId="49ECFC26" w14:textId="47F706B4" w:rsidR="00B70EDB" w:rsidRPr="002867F1" w:rsidRDefault="00B70EDB" w:rsidP="00B70EDB">
      <w:pPr>
        <w:pStyle w:val="BodyText"/>
      </w:pPr>
      <w:r w:rsidRPr="002867F1">
        <w:t xml:space="preserve">The </w:t>
      </w:r>
      <w:r w:rsidRPr="002867F1">
        <w:rPr>
          <w:i/>
          <w:iCs/>
        </w:rPr>
        <w:t xml:space="preserve">Marine and Coastal Act 2018 </w:t>
      </w:r>
      <w:r w:rsidRPr="002867F1">
        <w:t xml:space="preserve">requires a </w:t>
      </w:r>
      <w:r w:rsidRPr="002867F1">
        <w:rPr>
          <w:i/>
          <w:iCs/>
        </w:rPr>
        <w:t>Marine and Coastal Policy</w:t>
      </w:r>
      <w:r w:rsidRPr="002867F1">
        <w:t xml:space="preserve"> designed to deliver a healthy, dynamic and biodiverse marine and coastal environment that is valued, and that benefits the Victorian community, now and in the future. </w:t>
      </w:r>
      <w:r w:rsidR="00A93460" w:rsidRPr="00A93460">
        <w:t xml:space="preserve">The Act requires that the policy includes a </w:t>
      </w:r>
      <w:r w:rsidR="00A93460" w:rsidRPr="00A23109">
        <w:rPr>
          <w:i/>
          <w:iCs/>
        </w:rPr>
        <w:t>Marine Spatial Planning Framework</w:t>
      </w:r>
      <w:r w:rsidR="00A93460" w:rsidRPr="00A93460">
        <w:t xml:space="preserve"> (MSP Framework)</w:t>
      </w:r>
      <w:r w:rsidR="00F20436" w:rsidRPr="00F20436">
        <w:rPr>
          <w:b/>
          <w:bCs/>
          <w:color w:val="00B2A9" w:themeColor="accent1"/>
          <w:vertAlign w:val="superscript"/>
        </w:rPr>
        <w:t xml:space="preserve"> </w:t>
      </w:r>
      <w:r w:rsidR="007C2610">
        <w:rPr>
          <w:rFonts w:ascii="ZWAdobeF" w:hAnsi="ZWAdobeF" w:cs="ZWAdobeF"/>
          <w:bCs/>
          <w:color w:val="auto"/>
          <w:sz w:val="2"/>
          <w:szCs w:val="2"/>
        </w:rPr>
        <w:t>51F</w:t>
      </w:r>
      <w:r w:rsidR="00F20436" w:rsidRPr="00003D38">
        <w:rPr>
          <w:b/>
          <w:bCs/>
          <w:color w:val="00B2A9" w:themeColor="accent1"/>
          <w:vertAlign w:val="superscript"/>
        </w:rPr>
        <w:footnoteReference w:id="53"/>
      </w:r>
      <w:r w:rsidR="00A93460" w:rsidRPr="00A93460">
        <w:t xml:space="preserve"> that provides a process for achieving integrated and coordinated planning and management of the marine environment.</w:t>
      </w:r>
    </w:p>
    <w:p w14:paraId="23920CC8" w14:textId="49F57344" w:rsidR="00B70EDB" w:rsidRPr="002867F1" w:rsidRDefault="00A625F7" w:rsidP="00B70EDB">
      <w:pPr>
        <w:pStyle w:val="BodyText"/>
      </w:pPr>
      <w:r>
        <w:t>Th</w:t>
      </w:r>
      <w:r w:rsidR="001C78B8">
        <w:t>e</w:t>
      </w:r>
      <w:r w:rsidRPr="00A625F7">
        <w:t xml:space="preserve"> </w:t>
      </w:r>
      <w:r w:rsidR="001C78B8">
        <w:t>MSP</w:t>
      </w:r>
      <w:r w:rsidR="00A23109">
        <w:t xml:space="preserve"> </w:t>
      </w:r>
      <w:r w:rsidRPr="00A625F7">
        <w:t xml:space="preserve">Framework has three primary functions: </w:t>
      </w:r>
    </w:p>
    <w:p w14:paraId="3501195E" w14:textId="77777777" w:rsidR="00B70EDB" w:rsidRPr="002867F1" w:rsidRDefault="00B70EDB" w:rsidP="00AA6DAD">
      <w:pPr>
        <w:pStyle w:val="BodyText"/>
        <w:numPr>
          <w:ilvl w:val="0"/>
          <w:numId w:val="18"/>
        </w:numPr>
      </w:pPr>
      <w:r w:rsidRPr="002867F1">
        <w:t xml:space="preserve">To support integration and coordination of planning and management across marine sectors, the land-sea interface and jurisdictional boundaries </w:t>
      </w:r>
    </w:p>
    <w:p w14:paraId="0636F448" w14:textId="77777777" w:rsidR="00B70EDB" w:rsidRPr="002867F1" w:rsidRDefault="00B70EDB" w:rsidP="00AA6DAD">
      <w:pPr>
        <w:pStyle w:val="BodyText"/>
        <w:numPr>
          <w:ilvl w:val="0"/>
          <w:numId w:val="18"/>
        </w:numPr>
      </w:pPr>
      <w:r w:rsidRPr="002867F1">
        <w:t xml:space="preserve">To support Traditional Owners, marine sectors, marine users and the community participate in marine planning and management </w:t>
      </w:r>
    </w:p>
    <w:p w14:paraId="05462C6D" w14:textId="77777777" w:rsidR="00B70EDB" w:rsidRPr="002867F1" w:rsidRDefault="00B70EDB" w:rsidP="00AA6DAD">
      <w:pPr>
        <w:pStyle w:val="BodyText"/>
        <w:numPr>
          <w:ilvl w:val="0"/>
          <w:numId w:val="18"/>
        </w:numPr>
      </w:pPr>
      <w:r w:rsidRPr="002867F1">
        <w:t xml:space="preserve">To provide a process for: </w:t>
      </w:r>
    </w:p>
    <w:p w14:paraId="702302E6" w14:textId="1D893C71" w:rsidR="00B70EDB" w:rsidRPr="002867F1" w:rsidRDefault="00B70EDB" w:rsidP="007C2610">
      <w:pPr>
        <w:pStyle w:val="BodyText"/>
        <w:numPr>
          <w:ilvl w:val="1"/>
          <w:numId w:val="38"/>
        </w:numPr>
      </w:pPr>
      <w:r w:rsidRPr="002867F1">
        <w:t>determining where and when marine spatial planning is required</w:t>
      </w:r>
    </w:p>
    <w:p w14:paraId="0A331F54" w14:textId="21C639AA" w:rsidR="00B70EDB" w:rsidRPr="002867F1" w:rsidRDefault="00B70EDB" w:rsidP="007C2610">
      <w:pPr>
        <w:pStyle w:val="BodyText"/>
        <w:numPr>
          <w:ilvl w:val="1"/>
          <w:numId w:val="38"/>
        </w:numPr>
      </w:pPr>
      <w:r w:rsidRPr="002867F1">
        <w:t>initiating, approving and undertaking marine spatial planning, including producing and implementing marine plans</w:t>
      </w:r>
    </w:p>
    <w:p w14:paraId="66459109" w14:textId="3E0A9502" w:rsidR="00B70EDB" w:rsidRPr="002867F1" w:rsidRDefault="00CA0B95" w:rsidP="00B70EDB">
      <w:pPr>
        <w:pStyle w:val="BodyText"/>
      </w:pPr>
      <w:r w:rsidRPr="00CA0B95">
        <w:t xml:space="preserve">The MSP Framework provides an overarching structure to guide planning, management and decision making by marine sectors, and includes a Statewide Assessment and development of Marine Spatial Planning Guidelines. </w:t>
      </w:r>
      <w:r w:rsidR="00296EF2" w:rsidRPr="00296EF2">
        <w:t xml:space="preserve">The outputs and application components of MACKF could be used to assist in implementation of the MSP Framework, in particular undertaking MSP processes (Figure </w:t>
      </w:r>
      <w:r w:rsidR="007A0F94">
        <w:t>23</w:t>
      </w:r>
      <w:r w:rsidR="00296EF2" w:rsidRPr="00296EF2">
        <w:t>).</w:t>
      </w:r>
    </w:p>
    <w:p w14:paraId="0DCB6E9E" w14:textId="54C6581A" w:rsidR="00484291" w:rsidRDefault="00484291" w:rsidP="00B70EDB">
      <w:pPr>
        <w:pStyle w:val="BodyText"/>
        <w:rPr>
          <w:sz w:val="18"/>
          <w:szCs w:val="18"/>
        </w:rPr>
      </w:pPr>
    </w:p>
    <w:p w14:paraId="582EC8D1" w14:textId="15DADEEF" w:rsidR="001C78B8" w:rsidRDefault="001C78B8" w:rsidP="00B70EDB">
      <w:pPr>
        <w:pStyle w:val="BodyText"/>
        <w:rPr>
          <w:sz w:val="18"/>
          <w:szCs w:val="18"/>
        </w:rPr>
      </w:pPr>
    </w:p>
    <w:p w14:paraId="08A7249C" w14:textId="0F34277A" w:rsidR="001C78B8" w:rsidRDefault="001C78B8" w:rsidP="00B70EDB">
      <w:pPr>
        <w:pStyle w:val="BodyText"/>
        <w:rPr>
          <w:sz w:val="18"/>
          <w:szCs w:val="18"/>
        </w:rPr>
      </w:pPr>
    </w:p>
    <w:p w14:paraId="2332E285" w14:textId="77777777" w:rsidR="001C78B8" w:rsidRDefault="001C78B8" w:rsidP="00B70EDB">
      <w:pPr>
        <w:pStyle w:val="BodyText"/>
        <w:rPr>
          <w:sz w:val="18"/>
          <w:szCs w:val="18"/>
        </w:rPr>
      </w:pPr>
    </w:p>
    <w:p w14:paraId="774C4D40" w14:textId="453C7866" w:rsidR="00484291" w:rsidRDefault="00484291" w:rsidP="00B70EDB">
      <w:pPr>
        <w:pStyle w:val="BodyText"/>
        <w:rPr>
          <w:sz w:val="18"/>
          <w:szCs w:val="18"/>
        </w:rPr>
      </w:pPr>
    </w:p>
    <w:p w14:paraId="3BE3CD7A" w14:textId="2D4E94CB" w:rsidR="00484291" w:rsidRDefault="00484291" w:rsidP="00B70EDB">
      <w:pPr>
        <w:pStyle w:val="BodyText"/>
        <w:rPr>
          <w:sz w:val="18"/>
          <w:szCs w:val="18"/>
        </w:rPr>
      </w:pPr>
    </w:p>
    <w:p w14:paraId="3AAEF08F" w14:textId="644F7C5B" w:rsidR="00484291" w:rsidRDefault="00484291" w:rsidP="00B70EDB">
      <w:pPr>
        <w:pStyle w:val="BodyText"/>
        <w:rPr>
          <w:sz w:val="18"/>
          <w:szCs w:val="18"/>
        </w:rPr>
      </w:pPr>
    </w:p>
    <w:p w14:paraId="5862AA2A" w14:textId="5C26F7CE" w:rsidR="00484291" w:rsidRDefault="00484291" w:rsidP="00B70EDB">
      <w:pPr>
        <w:pStyle w:val="BodyText"/>
        <w:rPr>
          <w:sz w:val="18"/>
          <w:szCs w:val="18"/>
        </w:rPr>
      </w:pPr>
    </w:p>
    <w:p w14:paraId="5DFD7EEA" w14:textId="60FAB21E" w:rsidR="00484291" w:rsidRDefault="00484291" w:rsidP="00B70EDB">
      <w:pPr>
        <w:pStyle w:val="BodyText"/>
        <w:rPr>
          <w:sz w:val="18"/>
          <w:szCs w:val="18"/>
        </w:rPr>
      </w:pPr>
    </w:p>
    <w:p w14:paraId="0C90244F" w14:textId="10CDA466" w:rsidR="00484291" w:rsidRDefault="00484291" w:rsidP="00B70EDB">
      <w:pPr>
        <w:pStyle w:val="BodyText"/>
        <w:rPr>
          <w:sz w:val="18"/>
          <w:szCs w:val="18"/>
        </w:rPr>
      </w:pPr>
    </w:p>
    <w:p w14:paraId="3C288B49" w14:textId="7A744C21" w:rsidR="00484291" w:rsidRDefault="00484291" w:rsidP="00B70EDB">
      <w:pPr>
        <w:pStyle w:val="BodyText"/>
        <w:rPr>
          <w:sz w:val="18"/>
          <w:szCs w:val="18"/>
        </w:rPr>
      </w:pPr>
    </w:p>
    <w:p w14:paraId="5A997B4F" w14:textId="77777777" w:rsidR="00484291" w:rsidRDefault="00484291" w:rsidP="00B70EDB">
      <w:pPr>
        <w:pStyle w:val="BodyText"/>
        <w:rPr>
          <w:sz w:val="18"/>
          <w:szCs w:val="18"/>
        </w:rPr>
      </w:pPr>
    </w:p>
    <w:p w14:paraId="5010E966" w14:textId="77777777" w:rsidR="004435A7" w:rsidRDefault="004435A7" w:rsidP="00B70EDB">
      <w:pPr>
        <w:pStyle w:val="BodyText"/>
        <w:rPr>
          <w:sz w:val="18"/>
          <w:szCs w:val="18"/>
        </w:rPr>
      </w:pPr>
    </w:p>
    <w:p w14:paraId="57471600" w14:textId="77777777" w:rsidR="00CA0B95" w:rsidRDefault="00CA0B95" w:rsidP="00B70EDB">
      <w:pPr>
        <w:pStyle w:val="BodyText"/>
        <w:rPr>
          <w:sz w:val="18"/>
          <w:szCs w:val="18"/>
        </w:rPr>
      </w:pPr>
      <w:bookmarkStart w:id="110" w:name="_Hlk50730946"/>
    </w:p>
    <w:p w14:paraId="29B44624" w14:textId="09387E04" w:rsidR="00B70EDB" w:rsidRDefault="00B70EDB" w:rsidP="00B70EDB">
      <w:pPr>
        <w:pStyle w:val="BodyText"/>
        <w:rPr>
          <w:sz w:val="18"/>
          <w:szCs w:val="18"/>
        </w:rPr>
      </w:pPr>
      <w:r>
        <w:rPr>
          <w:noProof/>
          <w:sz w:val="18"/>
          <w:szCs w:val="18"/>
        </w:rPr>
        <mc:AlternateContent>
          <mc:Choice Requires="wpg">
            <w:drawing>
              <wp:anchor distT="0" distB="0" distL="114300" distR="114300" simplePos="0" relativeHeight="251672064" behindDoc="0" locked="0" layoutInCell="1" allowOverlap="1" wp14:anchorId="781B751D" wp14:editId="31BD0BB0">
                <wp:simplePos x="0" y="0"/>
                <wp:positionH relativeFrom="column">
                  <wp:posOffset>-84455</wp:posOffset>
                </wp:positionH>
                <wp:positionV relativeFrom="paragraph">
                  <wp:posOffset>222885</wp:posOffset>
                </wp:positionV>
                <wp:extent cx="3309620" cy="8448675"/>
                <wp:effectExtent l="0" t="114300" r="24130" b="28575"/>
                <wp:wrapNone/>
                <wp:docPr id="2" name="Group 2"/>
                <wp:cNvGraphicFramePr/>
                <a:graphic xmlns:a="http://schemas.openxmlformats.org/drawingml/2006/main">
                  <a:graphicData uri="http://schemas.microsoft.com/office/word/2010/wordprocessingGroup">
                    <wpg:wgp>
                      <wpg:cNvGrpSpPr/>
                      <wpg:grpSpPr>
                        <a:xfrm>
                          <a:off x="0" y="0"/>
                          <a:ext cx="3309620" cy="8448675"/>
                          <a:chOff x="0" y="0"/>
                          <a:chExt cx="3309620" cy="8448675"/>
                        </a:xfrm>
                      </wpg:grpSpPr>
                      <wpg:grpSp>
                        <wpg:cNvPr id="21" name="Group 3"/>
                        <wpg:cNvGrpSpPr/>
                        <wpg:grpSpPr>
                          <a:xfrm>
                            <a:off x="28575" y="2514600"/>
                            <a:ext cx="3281045" cy="5934075"/>
                            <a:chOff x="0" y="0"/>
                            <a:chExt cx="3281045" cy="5934075"/>
                          </a:xfrm>
                        </wpg:grpSpPr>
                        <wps:wsp>
                          <wps:cNvPr id="25" name="Rectangle: Rounded Corners 4"/>
                          <wps:cNvSpPr/>
                          <wps:spPr>
                            <a:xfrm>
                              <a:off x="0" y="0"/>
                              <a:ext cx="3281045" cy="5934075"/>
                            </a:xfrm>
                            <a:prstGeom prst="roundRect">
                              <a:avLst/>
                            </a:prstGeom>
                            <a:noFill/>
                            <a:ln w="19050" cap="flat" cmpd="sng" algn="ctr">
                              <a:solidFill>
                                <a:srgbClr val="002060"/>
                              </a:solidFill>
                              <a:prstDash val="solid"/>
                            </a:ln>
                            <a:effectLst/>
                          </wps:spPr>
                          <wps:txbx>
                            <w:txbxContent>
                              <w:p w14:paraId="12EF02D8" w14:textId="77777777" w:rsidR="00135D9D" w:rsidRPr="00E44F65" w:rsidRDefault="00135D9D" w:rsidP="00B70EDB">
                                <w:pPr>
                                  <w:spacing w:line="240" w:lineRule="auto"/>
                                  <w:jc w:val="center"/>
                                  <w:rPr>
                                    <w:rFonts w:ascii="Times New Roman" w:hAnsi="Times New Roman" w:cs="Times New Roman"/>
                                    <w:color w:val="auto"/>
                                    <w:sz w:val="24"/>
                                    <w:szCs w:val="24"/>
                                  </w:rPr>
                                </w:pPr>
                              </w:p>
                            </w:txbxContent>
                          </wps:txbx>
                          <wps:bodyPr wrap="square" rtlCol="0" anchor="ctr">
                            <a:noAutofit/>
                          </wps:bodyPr>
                        </wps:wsp>
                        <wps:wsp>
                          <wps:cNvPr id="27" name="Rectangle: Rounded Corners 4"/>
                          <wps:cNvSpPr/>
                          <wps:spPr>
                            <a:xfrm>
                              <a:off x="190500" y="2476500"/>
                              <a:ext cx="1374893" cy="683162"/>
                            </a:xfrm>
                            <a:prstGeom prst="roundRect">
                              <a:avLst/>
                            </a:prstGeom>
                            <a:solidFill>
                              <a:sysClr val="window" lastClr="FFFFFF"/>
                            </a:solidFill>
                            <a:ln w="19050" cap="flat" cmpd="sng" algn="ctr">
                              <a:solidFill>
                                <a:srgbClr val="4472C4">
                                  <a:shade val="50000"/>
                                </a:srgbClr>
                              </a:solidFill>
                              <a:prstDash val="solid"/>
                              <a:miter lim="800000"/>
                            </a:ln>
                            <a:effectLst/>
                          </wps:spPr>
                          <wps:txbx>
                            <w:txbxContent>
                              <w:p w14:paraId="764CCF50" w14:textId="77777777" w:rsidR="00135D9D" w:rsidRPr="00DB3283" w:rsidRDefault="00135D9D" w:rsidP="00B70EDB">
                                <w:pPr>
                                  <w:jc w:val="center"/>
                                  <w:rPr>
                                    <w:rFonts w:cstheme="minorHAnsi"/>
                                    <w:sz w:val="18"/>
                                    <w:szCs w:val="18"/>
                                  </w:rPr>
                                </w:pPr>
                                <w:r w:rsidRPr="00DB3283">
                                  <w:rPr>
                                    <w:rFonts w:eastAsia="+mn-ea" w:cstheme="minorHAnsi"/>
                                    <w:color w:val="2F5597"/>
                                    <w:kern w:val="24"/>
                                    <w:sz w:val="18"/>
                                    <w:szCs w:val="18"/>
                                  </w:rPr>
                                  <w:t xml:space="preserve">Marine </w:t>
                                </w:r>
                                <w:r>
                                  <w:rPr>
                                    <w:rFonts w:eastAsia="+mn-ea" w:cstheme="minorHAnsi"/>
                                    <w:color w:val="2F5597"/>
                                    <w:kern w:val="24"/>
                                    <w:sz w:val="18"/>
                                    <w:szCs w:val="18"/>
                                  </w:rPr>
                                  <w:t>E</w:t>
                                </w:r>
                                <w:r w:rsidRPr="00DB3283">
                                  <w:rPr>
                                    <w:rFonts w:eastAsia="+mn-ea" w:cstheme="minorHAnsi"/>
                                    <w:color w:val="2F5597"/>
                                    <w:kern w:val="24"/>
                                    <w:sz w:val="18"/>
                                    <w:szCs w:val="18"/>
                                  </w:rPr>
                                  <w:t xml:space="preserve">cosystem </w:t>
                                </w:r>
                                <w:r>
                                  <w:rPr>
                                    <w:rFonts w:eastAsia="+mn-ea" w:cstheme="minorHAnsi"/>
                                    <w:color w:val="2F5597"/>
                                    <w:kern w:val="24"/>
                                    <w:sz w:val="18"/>
                                    <w:szCs w:val="18"/>
                                  </w:rPr>
                                  <w:t>M</w:t>
                                </w:r>
                                <w:r w:rsidRPr="00DB3283">
                                  <w:rPr>
                                    <w:rFonts w:eastAsia="+mn-ea" w:cstheme="minorHAnsi"/>
                                    <w:color w:val="2F5597"/>
                                    <w:kern w:val="24"/>
                                    <w:sz w:val="18"/>
                                    <w:szCs w:val="18"/>
                                  </w:rPr>
                                  <w:t>odels</w:t>
                                </w:r>
                                <w:r>
                                  <w:rPr>
                                    <w:rFonts w:eastAsia="+mn-ea" w:cstheme="minorHAnsi"/>
                                    <w:color w:val="2F5597"/>
                                    <w:kern w:val="24"/>
                                    <w:sz w:val="18"/>
                                    <w:szCs w:val="18"/>
                                  </w:rPr>
                                  <w:t xml:space="preserve"> (EcoNet)</w:t>
                                </w:r>
                              </w:p>
                            </w:txbxContent>
                          </wps:txbx>
                          <wps:bodyPr wrap="square" rtlCol="0" anchor="ctr">
                            <a:noAutofit/>
                          </wps:bodyPr>
                        </wps:wsp>
                      </wpg:grpSp>
                      <wpg:grpSp>
                        <wpg:cNvPr id="34" name="Group 7"/>
                        <wpg:cNvGrpSpPr/>
                        <wpg:grpSpPr>
                          <a:xfrm>
                            <a:off x="0" y="0"/>
                            <a:ext cx="3272155" cy="8376810"/>
                            <a:chOff x="0" y="0"/>
                            <a:chExt cx="3272155" cy="8376810"/>
                          </a:xfrm>
                        </wpg:grpSpPr>
                        <wps:wsp>
                          <wps:cNvPr id="224" name="Rectangle: Rounded Corners 4"/>
                          <wps:cNvSpPr/>
                          <wps:spPr>
                            <a:xfrm>
                              <a:off x="1309388" y="6866323"/>
                              <a:ext cx="1206146" cy="782251"/>
                            </a:xfrm>
                            <a:prstGeom prst="roundRect">
                              <a:avLst/>
                            </a:prstGeom>
                            <a:solidFill>
                              <a:sysClr val="window" lastClr="FFFFFF"/>
                            </a:solidFill>
                            <a:ln w="19050" cap="flat" cmpd="sng" algn="ctr">
                              <a:solidFill>
                                <a:srgbClr val="4472C4">
                                  <a:shade val="50000"/>
                                </a:srgbClr>
                              </a:solidFill>
                              <a:prstDash val="solid"/>
                              <a:miter lim="800000"/>
                            </a:ln>
                            <a:effectLst/>
                          </wps:spPr>
                          <wps:txbx>
                            <w:txbxContent>
                              <w:p w14:paraId="7BBA2EC3" w14:textId="1866C164" w:rsidR="00135D9D" w:rsidRDefault="00135D9D" w:rsidP="00B70EDB">
                                <w:pPr>
                                  <w:jc w:val="center"/>
                                  <w:rPr>
                                    <w:rFonts w:eastAsia="+mn-ea" w:cstheme="minorHAnsi"/>
                                    <w:color w:val="2F5597"/>
                                    <w:kern w:val="24"/>
                                    <w:sz w:val="18"/>
                                    <w:szCs w:val="18"/>
                                  </w:rPr>
                                </w:pPr>
                                <w:r>
                                  <w:rPr>
                                    <w:rFonts w:eastAsia="+mn-ea" w:cstheme="minorHAnsi"/>
                                    <w:color w:val="2F5597"/>
                                    <w:kern w:val="24"/>
                                    <w:sz w:val="18"/>
                                    <w:szCs w:val="18"/>
                                  </w:rPr>
                                  <w:t xml:space="preserve">Consider </w:t>
                                </w:r>
                                <w:r w:rsidR="00CE3480">
                                  <w:rPr>
                                    <w:rFonts w:eastAsia="+mn-ea" w:cstheme="minorHAnsi"/>
                                    <w:color w:val="2F5597"/>
                                    <w:kern w:val="24"/>
                                    <w:sz w:val="18"/>
                                    <w:szCs w:val="18"/>
                                  </w:rPr>
                                  <w:t xml:space="preserve">conflicts  </w:t>
                                </w:r>
                                <w:r w:rsidR="002009A1">
                                  <w:rPr>
                                    <w:rFonts w:eastAsia="+mn-ea" w:cstheme="minorHAnsi"/>
                                    <w:color w:val="2F5597"/>
                                    <w:kern w:val="24"/>
                                    <w:sz w:val="18"/>
                                    <w:szCs w:val="18"/>
                                  </w:rPr>
                                  <w:t>compatibilities between a</w:t>
                                </w:r>
                                <w:r w:rsidR="008520F2">
                                  <w:rPr>
                                    <w:rFonts w:eastAsia="+mn-ea" w:cstheme="minorHAnsi"/>
                                    <w:color w:val="2F5597"/>
                                    <w:kern w:val="24"/>
                                    <w:sz w:val="18"/>
                                    <w:szCs w:val="18"/>
                                  </w:rPr>
                                  <w:t xml:space="preserve">ctivities </w:t>
                                </w:r>
                                <w:r w:rsidR="00160D84">
                                  <w:rPr>
                                    <w:rFonts w:eastAsia="+mn-ea" w:cstheme="minorHAnsi"/>
                                    <w:color w:val="2F5597"/>
                                    <w:kern w:val="24"/>
                                    <w:sz w:val="18"/>
                                    <w:szCs w:val="18"/>
                                  </w:rPr>
                                  <w:t>&amp;</w:t>
                                </w:r>
                                <w:r w:rsidR="008520F2">
                                  <w:rPr>
                                    <w:rFonts w:eastAsia="+mn-ea" w:cstheme="minorHAnsi"/>
                                    <w:color w:val="2F5597"/>
                                    <w:kern w:val="24"/>
                                    <w:sz w:val="18"/>
                                    <w:szCs w:val="18"/>
                                  </w:rPr>
                                  <w:t xml:space="preserve"> uses</w:t>
                                </w:r>
                                <w:r>
                                  <w:rPr>
                                    <w:rFonts w:eastAsia="+mn-ea" w:cstheme="minorHAnsi"/>
                                    <w:color w:val="2F5597"/>
                                    <w:kern w:val="24"/>
                                    <w:sz w:val="18"/>
                                    <w:szCs w:val="18"/>
                                  </w:rPr>
                                  <w:t xml:space="preserve"> </w:t>
                                </w:r>
                              </w:p>
                              <w:p w14:paraId="30A0F50A" w14:textId="77777777" w:rsidR="00135D9D" w:rsidRPr="004163BA" w:rsidRDefault="00135D9D" w:rsidP="00B70EDB">
                                <w:pPr>
                                  <w:jc w:val="center"/>
                                  <w:rPr>
                                    <w:rFonts w:cstheme="minorHAnsi"/>
                                    <w:i/>
                                    <w:iCs/>
                                    <w:sz w:val="18"/>
                                    <w:szCs w:val="18"/>
                                  </w:rPr>
                                </w:pPr>
                              </w:p>
                            </w:txbxContent>
                          </wps:txbx>
                          <wps:bodyPr wrap="square" rtlCol="0" anchor="ctr">
                            <a:noAutofit/>
                          </wps:bodyPr>
                        </wps:wsp>
                        <wpg:grpSp>
                          <wpg:cNvPr id="227" name="Group 15"/>
                          <wpg:cNvGrpSpPr/>
                          <wpg:grpSpPr>
                            <a:xfrm>
                              <a:off x="0" y="0"/>
                              <a:ext cx="3272155" cy="8376810"/>
                              <a:chOff x="0" y="0"/>
                              <a:chExt cx="3272155" cy="8377073"/>
                            </a:xfrm>
                          </wpg:grpSpPr>
                          <wps:wsp>
                            <wps:cNvPr id="228" name="Rectangle: Rounded Corners 4"/>
                            <wps:cNvSpPr/>
                            <wps:spPr>
                              <a:xfrm>
                                <a:off x="0" y="8540"/>
                                <a:ext cx="3272155" cy="2228850"/>
                              </a:xfrm>
                              <a:prstGeom prst="roundRect">
                                <a:avLst/>
                              </a:prstGeom>
                              <a:noFill/>
                              <a:ln w="19050" cap="flat" cmpd="sng" algn="ctr">
                                <a:solidFill>
                                  <a:srgbClr val="002060"/>
                                </a:solidFill>
                                <a:prstDash val="solid"/>
                              </a:ln>
                              <a:effectLst/>
                            </wps:spPr>
                            <wps:txbx>
                              <w:txbxContent>
                                <w:p w14:paraId="29E54066" w14:textId="77777777" w:rsidR="00135D9D" w:rsidRDefault="00135D9D" w:rsidP="00B70EDB">
                                  <w:pPr>
                                    <w:jc w:val="center"/>
                                    <w:rPr>
                                      <w:rFonts w:hAnsi="Arial" w:cstheme="minorBidi"/>
                                      <w:color w:val="00857E" w:themeColor="accent1" w:themeShade="BF"/>
                                      <w:kern w:val="24"/>
                                      <w:sz w:val="30"/>
                                      <w:szCs w:val="30"/>
                                    </w:rPr>
                                  </w:pPr>
                                </w:p>
                                <w:p w14:paraId="5AE452A2" w14:textId="77777777" w:rsidR="00135D9D" w:rsidRDefault="00135D9D" w:rsidP="00B70EDB">
                                  <w:pPr>
                                    <w:jc w:val="center"/>
                                    <w:rPr>
                                      <w:rFonts w:hAnsi="Arial" w:cstheme="minorBidi"/>
                                      <w:color w:val="00857E" w:themeColor="accent1" w:themeShade="BF"/>
                                      <w:kern w:val="24"/>
                                      <w:sz w:val="30"/>
                                      <w:szCs w:val="30"/>
                                    </w:rPr>
                                  </w:pPr>
                                </w:p>
                                <w:p w14:paraId="0442F8EE" w14:textId="77777777" w:rsidR="00135D9D" w:rsidRDefault="00135D9D" w:rsidP="00B70EDB">
                                  <w:pPr>
                                    <w:jc w:val="center"/>
                                    <w:rPr>
                                      <w:rFonts w:hAnsi="Arial" w:cstheme="minorBidi"/>
                                      <w:color w:val="00857E" w:themeColor="accent1" w:themeShade="BF"/>
                                      <w:kern w:val="24"/>
                                      <w:sz w:val="30"/>
                                      <w:szCs w:val="30"/>
                                    </w:rPr>
                                  </w:pPr>
                                </w:p>
                                <w:p w14:paraId="18548167" w14:textId="77777777" w:rsidR="00135D9D" w:rsidRDefault="00135D9D" w:rsidP="00B70EDB">
                                  <w:pPr>
                                    <w:jc w:val="center"/>
                                    <w:rPr>
                                      <w:rFonts w:hAnsi="Arial" w:cstheme="minorBidi"/>
                                      <w:color w:val="00857E" w:themeColor="accent1" w:themeShade="BF"/>
                                      <w:kern w:val="24"/>
                                      <w:sz w:val="30"/>
                                      <w:szCs w:val="30"/>
                                    </w:rPr>
                                  </w:pPr>
                                </w:p>
                                <w:p w14:paraId="7CF51612" w14:textId="77777777" w:rsidR="00135D9D" w:rsidRDefault="00135D9D" w:rsidP="00B70EDB">
                                  <w:pPr>
                                    <w:jc w:val="center"/>
                                    <w:rPr>
                                      <w:rFonts w:hAnsi="Arial" w:cstheme="minorBidi"/>
                                      <w:color w:val="00857E" w:themeColor="accent1" w:themeShade="BF"/>
                                      <w:kern w:val="24"/>
                                      <w:sz w:val="30"/>
                                      <w:szCs w:val="30"/>
                                    </w:rPr>
                                  </w:pPr>
                                </w:p>
                                <w:p w14:paraId="615C9F95" w14:textId="77777777" w:rsidR="00135D9D" w:rsidRDefault="00135D9D" w:rsidP="00B70EDB">
                                  <w:pPr>
                                    <w:jc w:val="center"/>
                                    <w:rPr>
                                      <w:rFonts w:hAnsi="Arial" w:cstheme="minorBidi"/>
                                      <w:color w:val="00857E" w:themeColor="accent1" w:themeShade="BF"/>
                                      <w:kern w:val="24"/>
                                      <w:sz w:val="30"/>
                                      <w:szCs w:val="30"/>
                                    </w:rPr>
                                  </w:pPr>
                                </w:p>
                                <w:p w14:paraId="3962F876" w14:textId="77777777" w:rsidR="00135D9D" w:rsidRDefault="00135D9D" w:rsidP="00B70EDB">
                                  <w:pPr>
                                    <w:jc w:val="center"/>
                                    <w:rPr>
                                      <w:rFonts w:hAnsi="Arial" w:cstheme="minorBidi"/>
                                      <w:color w:val="00857E" w:themeColor="accent1" w:themeShade="BF"/>
                                      <w:kern w:val="24"/>
                                      <w:sz w:val="30"/>
                                      <w:szCs w:val="30"/>
                                    </w:rPr>
                                  </w:pPr>
                                </w:p>
                                <w:p w14:paraId="24E29ED6" w14:textId="77777777" w:rsidR="00135D9D" w:rsidRDefault="00135D9D" w:rsidP="00B70EDB">
                                  <w:pPr>
                                    <w:jc w:val="center"/>
                                    <w:rPr>
                                      <w:rFonts w:hAnsi="Arial" w:cstheme="minorBidi"/>
                                      <w:color w:val="00857E" w:themeColor="accent1" w:themeShade="BF"/>
                                      <w:kern w:val="24"/>
                                      <w:sz w:val="30"/>
                                      <w:szCs w:val="30"/>
                                    </w:rPr>
                                  </w:pPr>
                                </w:p>
                              </w:txbxContent>
                            </wps:txbx>
                            <wps:bodyPr wrap="square" rtlCol="0" anchor="ctr">
                              <a:noAutofit/>
                            </wps:bodyPr>
                          </wps:wsp>
                          <wps:wsp>
                            <wps:cNvPr id="229" name="Rectangle: Rounded Corners 4"/>
                            <wps:cNvSpPr/>
                            <wps:spPr>
                              <a:xfrm>
                                <a:off x="94593" y="528802"/>
                                <a:ext cx="2960997" cy="338028"/>
                              </a:xfrm>
                              <a:prstGeom prst="roundRect">
                                <a:avLst/>
                              </a:prstGeom>
                              <a:solidFill>
                                <a:sysClr val="window" lastClr="FFFFFF"/>
                              </a:solidFill>
                              <a:ln w="19050" cap="flat" cmpd="sng" algn="ctr">
                                <a:solidFill>
                                  <a:srgbClr val="4472C4">
                                    <a:shade val="50000"/>
                                  </a:srgbClr>
                                </a:solidFill>
                                <a:prstDash val="solid"/>
                                <a:miter lim="800000"/>
                              </a:ln>
                              <a:effectLst/>
                            </wps:spPr>
                            <wps:txbx>
                              <w:txbxContent>
                                <w:p w14:paraId="24F434A9" w14:textId="77777777" w:rsidR="00135D9D" w:rsidRPr="00DF2839" w:rsidRDefault="00135D9D" w:rsidP="00B70EDB">
                                  <w:pPr>
                                    <w:pStyle w:val="BodyText"/>
                                    <w:jc w:val="center"/>
                                    <w:rPr>
                                      <w:color w:val="0070C0"/>
                                      <w:sz w:val="18"/>
                                      <w:szCs w:val="18"/>
                                    </w:rPr>
                                  </w:pPr>
                                  <w:r>
                                    <w:rPr>
                                      <w:color w:val="0070C0"/>
                                      <w:sz w:val="18"/>
                                      <w:szCs w:val="18"/>
                                    </w:rPr>
                                    <w:t>Marine and Coastal Act 2018</w:t>
                                  </w:r>
                                </w:p>
                                <w:p w14:paraId="479504B8" w14:textId="77777777" w:rsidR="00135D9D" w:rsidRDefault="00135D9D" w:rsidP="00B70EDB">
                                  <w:pPr>
                                    <w:jc w:val="center"/>
                                  </w:pPr>
                                </w:p>
                              </w:txbxContent>
                            </wps:txbx>
                            <wps:bodyPr wrap="square" rtlCol="0" anchor="ctr">
                              <a:noAutofit/>
                            </wps:bodyPr>
                          </wps:wsp>
                          <wps:wsp>
                            <wps:cNvPr id="230" name="Rectangle: Rounded Corners 4"/>
                            <wps:cNvSpPr/>
                            <wps:spPr>
                              <a:xfrm>
                                <a:off x="94593" y="907174"/>
                                <a:ext cx="2980690" cy="491490"/>
                              </a:xfrm>
                              <a:prstGeom prst="roundRect">
                                <a:avLst/>
                              </a:prstGeom>
                              <a:solidFill>
                                <a:sysClr val="window" lastClr="FFFFFF"/>
                              </a:solidFill>
                              <a:ln w="19050" cap="flat" cmpd="sng" algn="ctr">
                                <a:solidFill>
                                  <a:srgbClr val="4472C4">
                                    <a:shade val="50000"/>
                                  </a:srgbClr>
                                </a:solidFill>
                                <a:prstDash val="solid"/>
                                <a:miter lim="800000"/>
                              </a:ln>
                              <a:effectLst/>
                            </wps:spPr>
                            <wps:txbx>
                              <w:txbxContent>
                                <w:p w14:paraId="3AE2F211" w14:textId="77777777" w:rsidR="00135D9D" w:rsidRPr="00CC1DCA" w:rsidRDefault="00135D9D" w:rsidP="00B70EDB">
                                  <w:pPr>
                                    <w:jc w:val="center"/>
                                    <w:rPr>
                                      <w:color w:val="0070C0"/>
                                    </w:rPr>
                                  </w:pPr>
                                  <w:r>
                                    <w:rPr>
                                      <w:rFonts w:cs="Times New Roman"/>
                                      <w:color w:val="0070C0"/>
                                      <w:sz w:val="18"/>
                                      <w:szCs w:val="18"/>
                                      <w:lang w:eastAsia="en-US"/>
                                    </w:rPr>
                                    <w:t>Marine and Coastal Policy 2020</w:t>
                                  </w:r>
                                </w:p>
                              </w:txbxContent>
                            </wps:txbx>
                            <wps:bodyPr wrap="square" rtlCol="0" anchor="ctr">
                              <a:noAutofit/>
                            </wps:bodyPr>
                          </wps:wsp>
                          <wps:wsp>
                            <wps:cNvPr id="232" name="Rectangle: Rounded Corners 4"/>
                            <wps:cNvSpPr/>
                            <wps:spPr>
                              <a:xfrm>
                                <a:off x="1639614" y="1490498"/>
                                <a:ext cx="1424619" cy="506626"/>
                              </a:xfrm>
                              <a:prstGeom prst="roundRect">
                                <a:avLst/>
                              </a:prstGeom>
                              <a:solidFill>
                                <a:sysClr val="window" lastClr="FFFFFF"/>
                              </a:solidFill>
                              <a:ln w="19050" cap="flat" cmpd="sng" algn="ctr">
                                <a:solidFill>
                                  <a:srgbClr val="4472C4">
                                    <a:shade val="50000"/>
                                  </a:srgbClr>
                                </a:solidFill>
                                <a:prstDash val="solid"/>
                                <a:miter lim="800000"/>
                              </a:ln>
                              <a:effectLst/>
                            </wps:spPr>
                            <wps:txbx>
                              <w:txbxContent>
                                <w:p w14:paraId="2F6D4D3E" w14:textId="77777777" w:rsidR="00135D9D" w:rsidRPr="00CC3109" w:rsidRDefault="00135D9D" w:rsidP="00B70EDB">
                                  <w:pPr>
                                    <w:pStyle w:val="BodyText"/>
                                    <w:jc w:val="center"/>
                                    <w:rPr>
                                      <w:color w:val="0070C0"/>
                                      <w:sz w:val="18"/>
                                      <w:szCs w:val="18"/>
                                    </w:rPr>
                                  </w:pPr>
                                  <w:r>
                                    <w:rPr>
                                      <w:i/>
                                      <w:iCs/>
                                      <w:color w:val="0070C0"/>
                                      <w:sz w:val="18"/>
                                      <w:szCs w:val="18"/>
                                    </w:rPr>
                                    <w:t>Maine Spatial Planning Guidelines</w:t>
                                  </w:r>
                                </w:p>
                                <w:p w14:paraId="0F391FEA" w14:textId="77777777" w:rsidR="00135D9D" w:rsidRDefault="00135D9D" w:rsidP="00B70EDB">
                                  <w:pPr>
                                    <w:jc w:val="center"/>
                                  </w:pPr>
                                </w:p>
                              </w:txbxContent>
                            </wps:txbx>
                            <wps:bodyPr wrap="square" rtlCol="0" anchor="ctr">
                              <a:noAutofit/>
                            </wps:bodyPr>
                          </wps:wsp>
                          <wps:wsp>
                            <wps:cNvPr id="233" name="Rectangle: Rounded Corners 4"/>
                            <wps:cNvSpPr/>
                            <wps:spPr>
                              <a:xfrm>
                                <a:off x="141890" y="1490498"/>
                                <a:ext cx="1424619" cy="506626"/>
                              </a:xfrm>
                              <a:prstGeom prst="roundRect">
                                <a:avLst/>
                              </a:prstGeom>
                              <a:solidFill>
                                <a:sysClr val="window" lastClr="FFFFFF"/>
                              </a:solidFill>
                              <a:ln w="19050" cap="flat" cmpd="sng" algn="ctr">
                                <a:solidFill>
                                  <a:srgbClr val="4472C4">
                                    <a:shade val="50000"/>
                                  </a:srgbClr>
                                </a:solidFill>
                                <a:prstDash val="solid"/>
                                <a:miter lim="800000"/>
                              </a:ln>
                              <a:effectLst/>
                            </wps:spPr>
                            <wps:txbx>
                              <w:txbxContent>
                                <w:p w14:paraId="1D8A0610" w14:textId="77777777" w:rsidR="00135D9D" w:rsidRPr="00E96590" w:rsidRDefault="00135D9D" w:rsidP="00B70EDB">
                                  <w:pPr>
                                    <w:pStyle w:val="BodyText"/>
                                    <w:jc w:val="center"/>
                                    <w:rPr>
                                      <w:color w:val="0070C0"/>
                                      <w:sz w:val="18"/>
                                      <w:szCs w:val="18"/>
                                    </w:rPr>
                                  </w:pPr>
                                  <w:r>
                                    <w:rPr>
                                      <w:color w:val="0070C0"/>
                                      <w:sz w:val="18"/>
                                      <w:szCs w:val="18"/>
                                    </w:rPr>
                                    <w:t>Marine Spatial Planning</w:t>
                                  </w:r>
                                  <w:r w:rsidRPr="00E96590">
                                    <w:rPr>
                                      <w:color w:val="0070C0"/>
                                      <w:sz w:val="18"/>
                                      <w:szCs w:val="18"/>
                                    </w:rPr>
                                    <w:t xml:space="preserve"> Framework</w:t>
                                  </w:r>
                                </w:p>
                                <w:p w14:paraId="5317542D" w14:textId="77777777" w:rsidR="00135D9D" w:rsidRDefault="00135D9D" w:rsidP="00B70EDB">
                                  <w:pPr>
                                    <w:jc w:val="center"/>
                                  </w:pPr>
                                </w:p>
                              </w:txbxContent>
                            </wps:txbx>
                            <wps:bodyPr wrap="square" rtlCol="0" anchor="ctr">
                              <a:noAutofit/>
                            </wps:bodyPr>
                          </wps:wsp>
                          <wps:wsp>
                            <wps:cNvPr id="234" name="Rectangle: Rounded Corners 4"/>
                            <wps:cNvSpPr/>
                            <wps:spPr>
                              <a:xfrm>
                                <a:off x="236483" y="4028747"/>
                                <a:ext cx="2972326" cy="381000"/>
                              </a:xfrm>
                              <a:prstGeom prst="roundRect">
                                <a:avLst/>
                              </a:prstGeom>
                              <a:solidFill>
                                <a:sysClr val="window" lastClr="FFFFFF"/>
                              </a:solidFill>
                              <a:ln w="19050" cap="flat" cmpd="sng" algn="ctr">
                                <a:solidFill>
                                  <a:srgbClr val="4472C4">
                                    <a:shade val="50000"/>
                                  </a:srgbClr>
                                </a:solidFill>
                                <a:prstDash val="solid"/>
                                <a:miter lim="800000"/>
                              </a:ln>
                              <a:effectLst/>
                            </wps:spPr>
                            <wps:txbx>
                              <w:txbxContent>
                                <w:p w14:paraId="41051D50" w14:textId="77777777" w:rsidR="00135D9D" w:rsidRPr="00552FB3" w:rsidRDefault="00135D9D" w:rsidP="00B70EDB">
                                  <w:pPr>
                                    <w:jc w:val="center"/>
                                    <w:rPr>
                                      <w:rFonts w:eastAsia="+mn-ea" w:cstheme="minorHAnsi"/>
                                      <w:color w:val="2F5597"/>
                                      <w:kern w:val="24"/>
                                      <w:sz w:val="18"/>
                                      <w:szCs w:val="18"/>
                                    </w:rPr>
                                  </w:pPr>
                                  <w:r w:rsidRPr="00552FB3">
                                    <w:rPr>
                                      <w:rFonts w:eastAsia="+mn-ea" w:cstheme="minorHAnsi"/>
                                      <w:color w:val="2F5597"/>
                                      <w:kern w:val="24"/>
                                      <w:sz w:val="18"/>
                                      <w:szCs w:val="18"/>
                                    </w:rPr>
                                    <w:t>Marine Sector Activity Areas</w:t>
                                  </w:r>
                                </w:p>
                              </w:txbxContent>
                            </wps:txbx>
                            <wps:bodyPr wrap="square" rtlCol="0" anchor="ctr">
                              <a:noAutofit/>
                            </wps:bodyPr>
                          </wps:wsp>
                          <wps:wsp>
                            <wps:cNvPr id="235" name="Straight Arrow Connector 27"/>
                            <wps:cNvCnPr/>
                            <wps:spPr>
                              <a:xfrm>
                                <a:off x="1734864" y="2231478"/>
                                <a:ext cx="0" cy="261796"/>
                              </a:xfrm>
                              <a:prstGeom prst="straightConnector1">
                                <a:avLst/>
                              </a:prstGeom>
                              <a:noFill/>
                              <a:ln w="38100" cap="flat" cmpd="sng" algn="ctr">
                                <a:solidFill>
                                  <a:srgbClr val="002060"/>
                                </a:solidFill>
                                <a:prstDash val="solid"/>
                                <a:tailEnd type="triangle"/>
                              </a:ln>
                              <a:effectLst/>
                            </wps:spPr>
                            <wps:bodyPr/>
                          </wps:wsp>
                          <wps:wsp>
                            <wps:cNvPr id="237" name="Rectangle: Rounded Corners 4"/>
                            <wps:cNvSpPr/>
                            <wps:spPr>
                              <a:xfrm>
                                <a:off x="252249" y="3161643"/>
                                <a:ext cx="2956560" cy="360680"/>
                              </a:xfrm>
                              <a:prstGeom prst="roundRect">
                                <a:avLst/>
                              </a:prstGeom>
                              <a:solidFill>
                                <a:sysClr val="window" lastClr="FFFFFF"/>
                              </a:solidFill>
                              <a:ln w="19050" cap="flat" cmpd="sng" algn="ctr">
                                <a:solidFill>
                                  <a:srgbClr val="4472C4">
                                    <a:shade val="50000"/>
                                  </a:srgbClr>
                                </a:solidFill>
                                <a:prstDash val="solid"/>
                                <a:miter lim="800000"/>
                              </a:ln>
                              <a:effectLst/>
                            </wps:spPr>
                            <wps:txbx>
                              <w:txbxContent>
                                <w:p w14:paraId="7C424D2B" w14:textId="77777777" w:rsidR="00135D9D" w:rsidRPr="00DB3283" w:rsidRDefault="00135D9D" w:rsidP="00B70EDB">
                                  <w:pPr>
                                    <w:jc w:val="center"/>
                                    <w:rPr>
                                      <w:rFonts w:cstheme="minorHAnsi"/>
                                      <w:sz w:val="18"/>
                                      <w:szCs w:val="18"/>
                                    </w:rPr>
                                  </w:pPr>
                                  <w:r w:rsidRPr="00DB3283">
                                    <w:rPr>
                                      <w:rFonts w:eastAsia="+mn-ea" w:cstheme="minorHAnsi"/>
                                      <w:color w:val="2F5597"/>
                                      <w:kern w:val="24"/>
                                      <w:sz w:val="18"/>
                                      <w:szCs w:val="18"/>
                                    </w:rPr>
                                    <w:t xml:space="preserve">Marine </w:t>
                                  </w:r>
                                  <w:r>
                                    <w:rPr>
                                      <w:rFonts w:eastAsia="+mn-ea" w:cstheme="minorHAnsi"/>
                                      <w:color w:val="2F5597"/>
                                      <w:kern w:val="24"/>
                                      <w:sz w:val="18"/>
                                      <w:szCs w:val="18"/>
                                    </w:rPr>
                                    <w:t>Features Atlas</w:t>
                                  </w:r>
                                  <w:r w:rsidRPr="008526E8">
                                    <w:rPr>
                                      <w:rFonts w:eastAsia="+mn-ea" w:cstheme="minorHAnsi"/>
                                      <w:color w:val="2F5597"/>
                                      <w:kern w:val="24"/>
                                      <w:sz w:val="18"/>
                                      <w:szCs w:val="18"/>
                                    </w:rPr>
                                    <w:t xml:space="preserve"> </w:t>
                                  </w:r>
                                  <w:r>
                                    <w:rPr>
                                      <w:rFonts w:eastAsia="+mn-ea" w:cstheme="minorHAnsi"/>
                                      <w:color w:val="2F5597"/>
                                      <w:kern w:val="24"/>
                                      <w:sz w:val="18"/>
                                      <w:szCs w:val="18"/>
                                    </w:rPr>
                                    <w:t>(DPSR)</w:t>
                                  </w:r>
                                </w:p>
                              </w:txbxContent>
                            </wps:txbx>
                            <wps:bodyPr wrap="square" rtlCol="0" anchor="ctr">
                              <a:noAutofit/>
                            </wps:bodyPr>
                          </wps:wsp>
                          <wps:wsp>
                            <wps:cNvPr id="238" name="Rectangle: Rounded Corners 4"/>
                            <wps:cNvSpPr/>
                            <wps:spPr>
                              <a:xfrm>
                                <a:off x="220718" y="3587312"/>
                                <a:ext cx="2978108" cy="399358"/>
                              </a:xfrm>
                              <a:prstGeom prst="roundRect">
                                <a:avLst/>
                              </a:prstGeom>
                              <a:solidFill>
                                <a:sysClr val="window" lastClr="FFFFFF"/>
                              </a:solidFill>
                              <a:ln w="19050" cap="flat" cmpd="sng" algn="ctr">
                                <a:solidFill>
                                  <a:srgbClr val="4472C4">
                                    <a:shade val="50000"/>
                                  </a:srgbClr>
                                </a:solidFill>
                                <a:prstDash val="solid"/>
                                <a:miter lim="800000"/>
                              </a:ln>
                              <a:effectLst/>
                            </wps:spPr>
                            <wps:txbx>
                              <w:txbxContent>
                                <w:p w14:paraId="169752ED" w14:textId="77777777" w:rsidR="00135D9D" w:rsidRPr="00DB3283" w:rsidRDefault="00135D9D" w:rsidP="00B70EDB">
                                  <w:pPr>
                                    <w:jc w:val="center"/>
                                    <w:rPr>
                                      <w:rFonts w:cstheme="minorHAnsi"/>
                                      <w:sz w:val="18"/>
                                      <w:szCs w:val="18"/>
                                    </w:rPr>
                                  </w:pPr>
                                  <w:r w:rsidRPr="00DB3283">
                                    <w:rPr>
                                      <w:rFonts w:eastAsia="+mn-ea" w:cstheme="minorHAnsi"/>
                                      <w:color w:val="2F5597"/>
                                      <w:kern w:val="24"/>
                                      <w:sz w:val="18"/>
                                      <w:szCs w:val="18"/>
                                    </w:rPr>
                                    <w:t xml:space="preserve">Marine </w:t>
                                  </w:r>
                                  <w:r>
                                    <w:rPr>
                                      <w:rFonts w:eastAsia="+mn-ea" w:cstheme="minorHAnsi"/>
                                      <w:color w:val="2F5597"/>
                                      <w:kern w:val="24"/>
                                      <w:sz w:val="18"/>
                                      <w:szCs w:val="18"/>
                                    </w:rPr>
                                    <w:t>Species &amp; B</w:t>
                                  </w:r>
                                  <w:r w:rsidRPr="00DB3283">
                                    <w:rPr>
                                      <w:rFonts w:eastAsia="+mn-ea" w:cstheme="minorHAnsi"/>
                                      <w:color w:val="2F5597"/>
                                      <w:kern w:val="24"/>
                                      <w:sz w:val="18"/>
                                      <w:szCs w:val="18"/>
                                    </w:rPr>
                                    <w:t xml:space="preserve">iotope </w:t>
                                  </w:r>
                                  <w:r>
                                    <w:rPr>
                                      <w:rFonts w:eastAsia="+mn-ea" w:cstheme="minorHAnsi"/>
                                      <w:color w:val="2F5597"/>
                                      <w:kern w:val="24"/>
                                      <w:sz w:val="18"/>
                                      <w:szCs w:val="18"/>
                                    </w:rPr>
                                    <w:t>D</w:t>
                                  </w:r>
                                  <w:r w:rsidRPr="00DB3283">
                                    <w:rPr>
                                      <w:rFonts w:eastAsia="+mn-ea" w:cstheme="minorHAnsi"/>
                                      <w:color w:val="2F5597"/>
                                      <w:kern w:val="24"/>
                                      <w:sz w:val="18"/>
                                      <w:szCs w:val="18"/>
                                    </w:rPr>
                                    <w:t xml:space="preserve">istribution </w:t>
                                  </w:r>
                                  <w:r>
                                    <w:rPr>
                                      <w:rFonts w:eastAsia="+mn-ea" w:cstheme="minorHAnsi"/>
                                      <w:color w:val="2F5597"/>
                                      <w:kern w:val="24"/>
                                      <w:sz w:val="18"/>
                                      <w:szCs w:val="18"/>
                                    </w:rPr>
                                    <w:t>M</w:t>
                                  </w:r>
                                  <w:r w:rsidRPr="00DB3283">
                                    <w:rPr>
                                      <w:rFonts w:eastAsia="+mn-ea" w:cstheme="minorHAnsi"/>
                                      <w:color w:val="2F5597"/>
                                      <w:kern w:val="24"/>
                                      <w:sz w:val="18"/>
                                      <w:szCs w:val="18"/>
                                    </w:rPr>
                                    <w:t>odels</w:t>
                                  </w:r>
                                </w:p>
                              </w:txbxContent>
                            </wps:txbx>
                            <wps:bodyPr wrap="square" rtlCol="0" anchor="ctr">
                              <a:noAutofit/>
                            </wps:bodyPr>
                          </wps:wsp>
                          <wps:wsp>
                            <wps:cNvPr id="239" name="Rectangle: Rounded Corners 4"/>
                            <wps:cNvSpPr/>
                            <wps:spPr>
                              <a:xfrm>
                                <a:off x="1975267" y="4881442"/>
                                <a:ext cx="1260457" cy="683162"/>
                              </a:xfrm>
                              <a:prstGeom prst="roundRect">
                                <a:avLst/>
                              </a:prstGeom>
                              <a:solidFill>
                                <a:sysClr val="window" lastClr="FFFFFF"/>
                              </a:solidFill>
                              <a:ln w="19050" cap="flat" cmpd="sng" algn="ctr">
                                <a:solidFill>
                                  <a:srgbClr val="4472C4">
                                    <a:shade val="50000"/>
                                  </a:srgbClr>
                                </a:solidFill>
                                <a:prstDash val="solid"/>
                                <a:miter lim="800000"/>
                              </a:ln>
                              <a:effectLst/>
                            </wps:spPr>
                            <wps:txbx>
                              <w:txbxContent>
                                <w:p w14:paraId="4654FB94" w14:textId="77777777" w:rsidR="00135D9D" w:rsidRPr="00DB3283" w:rsidRDefault="00135D9D" w:rsidP="00B70EDB">
                                  <w:pPr>
                                    <w:jc w:val="center"/>
                                    <w:rPr>
                                      <w:rFonts w:cstheme="minorHAnsi"/>
                                      <w:sz w:val="18"/>
                                      <w:szCs w:val="18"/>
                                    </w:rPr>
                                  </w:pPr>
                                  <w:r>
                                    <w:rPr>
                                      <w:rFonts w:eastAsia="+mn-ea" w:cstheme="minorHAnsi"/>
                                      <w:color w:val="2F5597"/>
                                      <w:kern w:val="24"/>
                                      <w:sz w:val="18"/>
                                      <w:szCs w:val="18"/>
                                    </w:rPr>
                                    <w:t>Feature-Activity Sensitivity Tool (FeAST)</w:t>
                                  </w:r>
                                </w:p>
                              </w:txbxContent>
                            </wps:txbx>
                            <wps:bodyPr wrap="square" rtlCol="0" anchor="ctr">
                              <a:noAutofit/>
                            </wps:bodyPr>
                          </wps:wsp>
                          <wps:wsp>
                            <wps:cNvPr id="240" name="Text Box 227"/>
                            <wps:cNvSpPr txBox="1"/>
                            <wps:spPr>
                              <a:xfrm>
                                <a:off x="968923" y="2554014"/>
                                <a:ext cx="1518285" cy="534670"/>
                              </a:xfrm>
                              <a:prstGeom prst="rect">
                                <a:avLst/>
                              </a:prstGeom>
                              <a:solidFill>
                                <a:srgbClr val="00B2A9">
                                  <a:lumMod val="20000"/>
                                  <a:lumOff val="80000"/>
                                </a:srgbClr>
                              </a:solidFill>
                              <a:ln w="6350">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txbx>
                              <w:txbxContent>
                                <w:p w14:paraId="4544406C" w14:textId="77777777" w:rsidR="00135D9D" w:rsidRPr="003E7DD4" w:rsidRDefault="00135D9D" w:rsidP="00B70EDB">
                                  <w:pPr>
                                    <w:jc w:val="center"/>
                                    <w:rPr>
                                      <w:b/>
                                      <w:bCs/>
                                      <w:color w:val="002060"/>
                                    </w:rPr>
                                  </w:pPr>
                                  <w:r w:rsidRPr="003E7DD4">
                                    <w:rPr>
                                      <w:b/>
                                      <w:bCs/>
                                      <w:color w:val="002060"/>
                                    </w:rPr>
                                    <w:t>Standardised Metrics,</w:t>
                                  </w:r>
                                </w:p>
                                <w:p w14:paraId="66683909" w14:textId="77777777" w:rsidR="00135D9D" w:rsidRPr="00EB75EF" w:rsidRDefault="00135D9D" w:rsidP="00B70EDB">
                                  <w:pPr>
                                    <w:jc w:val="center"/>
                                    <w:rPr>
                                      <w:b/>
                                      <w:bCs/>
                                      <w:color w:val="002060"/>
                                    </w:rPr>
                                  </w:pPr>
                                  <w:r w:rsidRPr="00EB75EF">
                                    <w:rPr>
                                      <w:b/>
                                      <w:bCs/>
                                      <w:color w:val="002060"/>
                                    </w:rPr>
                                    <w:t>Protocols &amp; Methods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46" name="Graphic 45" descr="List"/>
                              <pic:cNvPicPr>
                                <a:picLocks noChangeAspect="1"/>
                              </pic:cNvPicPr>
                            </pic:nvPicPr>
                            <pic:blipFill>
                              <a:blip r:embed="rId116" cstate="print">
                                <a:extLst>
                                  <a:ext uri="{28A0092B-C50C-407E-A947-70E740481C1C}">
                                    <a14:useLocalDpi xmlns:a14="http://schemas.microsoft.com/office/drawing/2010/main" val="0"/>
                                  </a:ext>
                                  <a:ext uri="{96DAC541-7B7A-43D3-8B79-37D633B846F1}">
                                    <asvg:svgBlip xmlns:asvg="http://schemas.microsoft.com/office/drawing/2016/SVG/main" r:embed="rId117"/>
                                  </a:ext>
                                </a:extLst>
                              </a:blip>
                              <a:stretch>
                                <a:fillRect/>
                              </a:stretch>
                            </pic:blipFill>
                            <pic:spPr>
                              <a:xfrm>
                                <a:off x="614856" y="2641381"/>
                                <a:ext cx="359410" cy="359410"/>
                              </a:xfrm>
                              <a:prstGeom prst="rect">
                                <a:avLst/>
                              </a:prstGeom>
                            </pic:spPr>
                          </pic:pic>
                          <wps:wsp>
                            <wps:cNvPr id="247" name="Text Box 229"/>
                            <wps:cNvSpPr txBox="1"/>
                            <wps:spPr>
                              <a:xfrm>
                                <a:off x="1236937" y="4477407"/>
                                <a:ext cx="941705" cy="580390"/>
                              </a:xfrm>
                              <a:prstGeom prst="rect">
                                <a:avLst/>
                              </a:prstGeom>
                              <a:solidFill>
                                <a:srgbClr val="00B2A9">
                                  <a:lumMod val="20000"/>
                                  <a:lumOff val="80000"/>
                                </a:srgbClr>
                              </a:solidFill>
                              <a:ln w="25400" cap="flat" cmpd="sng" algn="ctr">
                                <a:noFill/>
                                <a:prstDash val="sysDot"/>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txbx>
                              <w:txbxContent>
                                <w:p w14:paraId="47610B40" w14:textId="77777777" w:rsidR="00135D9D" w:rsidRPr="008D1733" w:rsidRDefault="00135D9D" w:rsidP="00B70EDB">
                                  <w:pPr>
                                    <w:spacing w:line="240" w:lineRule="auto"/>
                                    <w:jc w:val="center"/>
                                    <w:rPr>
                                      <w:rFonts w:cstheme="minorHAnsi"/>
                                      <w:b/>
                                      <w:bCs/>
                                      <w:color w:val="002060"/>
                                      <w:sz w:val="18"/>
                                      <w:szCs w:val="18"/>
                                    </w:rPr>
                                  </w:pPr>
                                  <w:r w:rsidRPr="008D1733">
                                    <w:rPr>
                                      <w:rFonts w:eastAsia="+mn-ea" w:cstheme="minorHAnsi"/>
                                      <w:b/>
                                      <w:bCs/>
                                      <w:color w:val="002060"/>
                                      <w:kern w:val="24"/>
                                      <w:sz w:val="18"/>
                                      <w:szCs w:val="18"/>
                                    </w:rPr>
                                    <w:t xml:space="preserve">Modelling &amp; </w:t>
                                  </w:r>
                                </w:p>
                                <w:p w14:paraId="70F96F30" w14:textId="77777777" w:rsidR="00135D9D" w:rsidRPr="008D1733" w:rsidRDefault="00135D9D" w:rsidP="00B70EDB">
                                  <w:pPr>
                                    <w:spacing w:line="240" w:lineRule="auto"/>
                                    <w:jc w:val="center"/>
                                    <w:rPr>
                                      <w:rFonts w:cstheme="minorHAnsi"/>
                                      <w:b/>
                                      <w:bCs/>
                                      <w:color w:val="002060"/>
                                      <w:sz w:val="18"/>
                                      <w:szCs w:val="18"/>
                                    </w:rPr>
                                  </w:pPr>
                                  <w:r w:rsidRPr="008D1733">
                                    <w:rPr>
                                      <w:rFonts w:eastAsia="+mn-ea" w:cstheme="minorHAnsi"/>
                                      <w:b/>
                                      <w:bCs/>
                                      <w:color w:val="002060"/>
                                      <w:kern w:val="24"/>
                                      <w:sz w:val="18"/>
                                      <w:szCs w:val="18"/>
                                    </w:rPr>
                                    <w:t xml:space="preserve">Spatial </w:t>
                                  </w:r>
                                </w:p>
                                <w:p w14:paraId="2C2B7595" w14:textId="77777777" w:rsidR="00135D9D" w:rsidRPr="008D1733" w:rsidRDefault="00135D9D" w:rsidP="00B70EDB">
                                  <w:pPr>
                                    <w:spacing w:line="240" w:lineRule="auto"/>
                                    <w:jc w:val="center"/>
                                    <w:rPr>
                                      <w:rFonts w:cstheme="minorHAnsi"/>
                                      <w:b/>
                                      <w:bCs/>
                                      <w:color w:val="002060"/>
                                      <w:sz w:val="18"/>
                                      <w:szCs w:val="18"/>
                                    </w:rPr>
                                  </w:pPr>
                                  <w:r w:rsidRPr="008D1733">
                                    <w:rPr>
                                      <w:rFonts w:eastAsia="+mn-ea" w:cstheme="minorHAnsi"/>
                                      <w:b/>
                                      <w:bCs/>
                                      <w:color w:val="002060"/>
                                      <w:kern w:val="24"/>
                                      <w:sz w:val="18"/>
                                      <w:szCs w:val="18"/>
                                    </w:rPr>
                                    <w:t>Analytics</w:t>
                                  </w:r>
                                </w:p>
                                <w:p w14:paraId="1A4A9366" w14:textId="77777777" w:rsidR="00135D9D" w:rsidRDefault="00135D9D" w:rsidP="00B70ED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53" name="Picture 230"/>
                              <pic:cNvPicPr>
                                <a:picLocks noChangeAspect="1"/>
                              </pic:cNvPicPr>
                            </pic:nvPicPr>
                            <pic:blipFill>
                              <a:blip r:embed="rId121">
                                <a:extLst>
                                  <a:ext uri="{28A0092B-C50C-407E-A947-70E740481C1C}">
                                    <a14:useLocalDpi xmlns:a14="http://schemas.microsoft.com/office/drawing/2010/main" val="0"/>
                                  </a:ext>
                                </a:extLst>
                              </a:blip>
                              <a:srcRect/>
                              <a:stretch>
                                <a:fillRect/>
                              </a:stretch>
                            </pic:blipFill>
                            <pic:spPr bwMode="auto">
                              <a:xfrm>
                                <a:off x="1639614" y="5826016"/>
                                <a:ext cx="353060" cy="328295"/>
                              </a:xfrm>
                              <a:prstGeom prst="rect">
                                <a:avLst/>
                              </a:prstGeom>
                              <a:noFill/>
                            </pic:spPr>
                          </pic:pic>
                          <pic:pic xmlns:pic="http://schemas.openxmlformats.org/drawingml/2006/picture">
                            <pic:nvPicPr>
                              <pic:cNvPr id="1226994720" name="Picture 232"/>
                              <pic:cNvPicPr>
                                <a:picLocks noChangeAspect="1"/>
                              </pic:cNvPicPr>
                            </pic:nvPicPr>
                            <pic:blipFill>
                              <a:blip r:embed="rId120">
                                <a:extLst>
                                  <a:ext uri="{28A0092B-C50C-407E-A947-70E740481C1C}">
                                    <a14:useLocalDpi xmlns:a14="http://schemas.microsoft.com/office/drawing/2010/main" val="0"/>
                                  </a:ext>
                                </a:extLst>
                              </a:blip>
                              <a:srcRect/>
                              <a:stretch>
                                <a:fillRect/>
                              </a:stretch>
                            </pic:blipFill>
                            <pic:spPr bwMode="auto">
                              <a:xfrm flipV="1">
                                <a:off x="835573" y="6393574"/>
                                <a:ext cx="358775" cy="279400"/>
                              </a:xfrm>
                              <a:prstGeom prst="rect">
                                <a:avLst/>
                              </a:prstGeom>
                              <a:noFill/>
                            </pic:spPr>
                          </pic:pic>
                          <pic:pic xmlns:pic="http://schemas.openxmlformats.org/drawingml/2006/picture">
                            <pic:nvPicPr>
                              <pic:cNvPr id="1226994721" name="Picture 233"/>
                              <pic:cNvPicPr>
                                <a:picLocks noChangeAspect="1"/>
                              </pic:cNvPicPr>
                            </pic:nvPicPr>
                            <pic:blipFill>
                              <a:blip r:embed="rId118">
                                <a:extLst>
                                  <a:ext uri="{28A0092B-C50C-407E-A947-70E740481C1C}">
                                    <a14:useLocalDpi xmlns:a14="http://schemas.microsoft.com/office/drawing/2010/main" val="0"/>
                                  </a:ext>
                                </a:extLst>
                              </a:blip>
                              <a:srcRect/>
                              <a:stretch>
                                <a:fillRect/>
                              </a:stretch>
                            </pic:blipFill>
                            <pic:spPr bwMode="auto">
                              <a:xfrm>
                                <a:off x="851338" y="4549009"/>
                                <a:ext cx="341630" cy="337185"/>
                              </a:xfrm>
                              <a:prstGeom prst="rect">
                                <a:avLst/>
                              </a:prstGeom>
                              <a:noFill/>
                            </pic:spPr>
                          </pic:pic>
                          <wps:wsp>
                            <wps:cNvPr id="1226994724" name="Rectangle: Rounded Corners 4"/>
                            <wps:cNvSpPr/>
                            <wps:spPr>
                              <a:xfrm>
                                <a:off x="1229711" y="6220154"/>
                                <a:ext cx="1258570" cy="635000"/>
                              </a:xfrm>
                              <a:prstGeom prst="roundRect">
                                <a:avLst/>
                              </a:prstGeom>
                              <a:solidFill>
                                <a:sysClr val="window" lastClr="FFFFFF"/>
                              </a:solidFill>
                              <a:ln w="19050" cap="flat" cmpd="sng" algn="ctr">
                                <a:solidFill>
                                  <a:srgbClr val="4472C4">
                                    <a:shade val="50000"/>
                                  </a:srgbClr>
                                </a:solidFill>
                                <a:prstDash val="solid"/>
                                <a:miter lim="800000"/>
                              </a:ln>
                              <a:effectLst/>
                            </wps:spPr>
                            <wps:txbx>
                              <w:txbxContent>
                                <w:p w14:paraId="3A05615C" w14:textId="77777777" w:rsidR="00135D9D" w:rsidRDefault="00135D9D" w:rsidP="00B70EDB">
                                  <w:pPr>
                                    <w:jc w:val="center"/>
                                    <w:rPr>
                                      <w:rFonts w:eastAsia="+mn-ea" w:cstheme="minorHAnsi"/>
                                      <w:color w:val="2F5597"/>
                                      <w:kern w:val="24"/>
                                      <w:sz w:val="18"/>
                                      <w:szCs w:val="18"/>
                                    </w:rPr>
                                  </w:pPr>
                                  <w:r>
                                    <w:rPr>
                                      <w:rFonts w:eastAsia="+mn-ea" w:cstheme="minorHAnsi"/>
                                      <w:color w:val="2F5597"/>
                                      <w:kern w:val="24"/>
                                      <w:sz w:val="18"/>
                                      <w:szCs w:val="18"/>
                                    </w:rPr>
                                    <w:t xml:space="preserve">Outputs </w:t>
                                  </w:r>
                                </w:p>
                                <w:p w14:paraId="7B74CDD3" w14:textId="77777777" w:rsidR="00135D9D" w:rsidRPr="004163BA" w:rsidRDefault="00135D9D" w:rsidP="00B70EDB">
                                  <w:pPr>
                                    <w:jc w:val="center"/>
                                    <w:rPr>
                                      <w:rFonts w:cstheme="minorHAnsi"/>
                                      <w:i/>
                                      <w:iCs/>
                                      <w:sz w:val="18"/>
                                      <w:szCs w:val="18"/>
                                    </w:rPr>
                                  </w:pPr>
                                  <w:r>
                                    <w:rPr>
                                      <w:rFonts w:eastAsia="+mn-ea" w:cstheme="minorHAnsi"/>
                                      <w:i/>
                                      <w:iCs/>
                                      <w:color w:val="2F5597"/>
                                      <w:kern w:val="24"/>
                                      <w:sz w:val="18"/>
                                      <w:szCs w:val="18"/>
                                    </w:rPr>
                                    <w:t>Cumulative sensitivity maps</w:t>
                                  </w:r>
                                </w:p>
                              </w:txbxContent>
                            </wps:txbx>
                            <wps:bodyPr wrap="square" rtlCol="0" anchor="ctr">
                              <a:noAutofit/>
                            </wps:bodyPr>
                          </wps:wsp>
                          <pic:pic xmlns:pic="http://schemas.openxmlformats.org/drawingml/2006/picture">
                            <pic:nvPicPr>
                              <pic:cNvPr id="1226994725" name="Picture 235"/>
                              <pic:cNvPicPr>
                                <a:picLocks noChangeAspect="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1355835" y="7497160"/>
                                <a:ext cx="1049655" cy="542925"/>
                              </a:xfrm>
                              <a:prstGeom prst="rect">
                                <a:avLst/>
                              </a:prstGeom>
                              <a:noFill/>
                              <a:ln>
                                <a:noFill/>
                              </a:ln>
                            </pic:spPr>
                          </pic:pic>
                          <wps:wsp>
                            <wps:cNvPr id="1226994727" name="Text Box 237"/>
                            <wps:cNvSpPr txBox="1"/>
                            <wps:spPr>
                              <a:xfrm>
                                <a:off x="748206" y="0"/>
                                <a:ext cx="1767328" cy="427584"/>
                              </a:xfrm>
                              <a:prstGeom prst="rect">
                                <a:avLst/>
                              </a:prstGeom>
                              <a:solidFill>
                                <a:srgbClr val="00B2A9">
                                  <a:lumMod val="20000"/>
                                  <a:lumOff val="80000"/>
                                </a:srgbClr>
                              </a:solidFill>
                              <a:ln w="6350">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txbx>
                              <w:txbxContent>
                                <w:p w14:paraId="4B091BD3" w14:textId="77777777" w:rsidR="00135D9D" w:rsidRPr="00EB75EF" w:rsidRDefault="00135D9D" w:rsidP="00B70EDB">
                                  <w:pPr>
                                    <w:jc w:val="center"/>
                                    <w:rPr>
                                      <w:b/>
                                      <w:bCs/>
                                      <w:color w:val="002060"/>
                                    </w:rPr>
                                  </w:pPr>
                                  <w:r>
                                    <w:rPr>
                                      <w:b/>
                                      <w:bCs/>
                                      <w:color w:val="002060"/>
                                    </w:rPr>
                                    <w:t>Policy &amp; Guidelines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26994729" name="Rectangle: Rounded Corners 4"/>
                            <wps:cNvSpPr/>
                            <wps:spPr>
                              <a:xfrm>
                                <a:off x="1063669" y="5471095"/>
                                <a:ext cx="1619250" cy="683218"/>
                              </a:xfrm>
                              <a:prstGeom prst="roundRect">
                                <a:avLst/>
                              </a:prstGeom>
                              <a:solidFill>
                                <a:sysClr val="window" lastClr="FFFFFF"/>
                              </a:solidFill>
                              <a:ln w="19050" cap="flat" cmpd="sng" algn="ctr">
                                <a:solidFill>
                                  <a:srgbClr val="4472C4">
                                    <a:shade val="50000"/>
                                  </a:srgbClr>
                                </a:solidFill>
                                <a:prstDash val="solid"/>
                                <a:miter lim="800000"/>
                              </a:ln>
                              <a:effectLst/>
                            </wps:spPr>
                            <wps:txbx>
                              <w:txbxContent>
                                <w:p w14:paraId="377D5761" w14:textId="77777777" w:rsidR="00135D9D" w:rsidRPr="00DB3283" w:rsidRDefault="00135D9D" w:rsidP="00B70EDB">
                                  <w:pPr>
                                    <w:jc w:val="center"/>
                                    <w:rPr>
                                      <w:rFonts w:cstheme="minorHAnsi"/>
                                      <w:sz w:val="18"/>
                                      <w:szCs w:val="18"/>
                                    </w:rPr>
                                  </w:pPr>
                                  <w:r>
                                    <w:rPr>
                                      <w:rFonts w:eastAsia="+mn-ea" w:cstheme="minorHAnsi"/>
                                      <w:color w:val="2F5597"/>
                                      <w:kern w:val="24"/>
                                      <w:sz w:val="18"/>
                                      <w:szCs w:val="18"/>
                                    </w:rPr>
                                    <w:t>Marine Species &amp; Biotope Sensitivity and Threat Assessment</w:t>
                                  </w:r>
                                  <w:r w:rsidRPr="00DB3283">
                                    <w:rPr>
                                      <w:rFonts w:eastAsia="+mn-ea" w:cstheme="minorHAnsi"/>
                                      <w:color w:val="2F5597"/>
                                      <w:kern w:val="24"/>
                                      <w:sz w:val="18"/>
                                      <w:szCs w:val="18"/>
                                    </w:rPr>
                                    <w:t xml:space="preserve"> </w:t>
                                  </w:r>
                                </w:p>
                              </w:txbxContent>
                            </wps:txbx>
                            <wps:bodyPr wrap="square" rtlCol="0" anchor="ctr">
                              <a:noAutofit/>
                            </wps:bodyPr>
                          </wps:wsp>
                          <wps:wsp>
                            <wps:cNvPr id="1226994730" name="Rectangle: Rounded Corners 4"/>
                            <wps:cNvSpPr/>
                            <wps:spPr>
                              <a:xfrm>
                                <a:off x="1309669" y="7891298"/>
                                <a:ext cx="1205865" cy="485775"/>
                              </a:xfrm>
                              <a:prstGeom prst="roundRect">
                                <a:avLst/>
                              </a:prstGeom>
                              <a:solidFill>
                                <a:sysClr val="window" lastClr="FFFFFF"/>
                              </a:solidFill>
                              <a:ln w="19050" cap="flat" cmpd="sng" algn="ctr">
                                <a:solidFill>
                                  <a:srgbClr val="4472C4">
                                    <a:shade val="50000"/>
                                  </a:srgbClr>
                                </a:solidFill>
                                <a:prstDash val="solid"/>
                                <a:miter lim="800000"/>
                              </a:ln>
                              <a:effectLst/>
                            </wps:spPr>
                            <wps:txbx>
                              <w:txbxContent>
                                <w:p w14:paraId="5E8DE307" w14:textId="472FDEA8" w:rsidR="00135D9D" w:rsidRPr="005F75C0" w:rsidRDefault="00135D9D" w:rsidP="00B70EDB">
                                  <w:pPr>
                                    <w:jc w:val="center"/>
                                    <w:rPr>
                                      <w:rFonts w:eastAsia="+mn-ea" w:cstheme="minorHAnsi"/>
                                      <w:b/>
                                      <w:bCs/>
                                      <w:i/>
                                      <w:iCs/>
                                      <w:color w:val="2F5597"/>
                                      <w:kern w:val="24"/>
                                      <w:sz w:val="18"/>
                                      <w:szCs w:val="18"/>
                                    </w:rPr>
                                  </w:pPr>
                                  <w:r w:rsidRPr="005F75C0">
                                    <w:rPr>
                                      <w:rFonts w:eastAsia="+mn-ea" w:cstheme="minorHAnsi"/>
                                      <w:b/>
                                      <w:bCs/>
                                      <w:i/>
                                      <w:iCs/>
                                      <w:color w:val="2F5597"/>
                                      <w:kern w:val="24"/>
                                      <w:sz w:val="18"/>
                                      <w:szCs w:val="18"/>
                                    </w:rPr>
                                    <w:t xml:space="preserve">Marine </w:t>
                                  </w:r>
                                  <w:r>
                                    <w:rPr>
                                      <w:rFonts w:eastAsia="+mn-ea" w:cstheme="minorHAnsi"/>
                                      <w:b/>
                                      <w:bCs/>
                                      <w:i/>
                                      <w:iCs/>
                                      <w:color w:val="2F5597"/>
                                      <w:kern w:val="24"/>
                                      <w:sz w:val="18"/>
                                      <w:szCs w:val="18"/>
                                    </w:rPr>
                                    <w:t>Plan</w:t>
                                  </w:r>
                                </w:p>
                                <w:p w14:paraId="044B65A1" w14:textId="77777777" w:rsidR="00135D9D" w:rsidRPr="004163BA" w:rsidRDefault="00135D9D" w:rsidP="00B70EDB">
                                  <w:pPr>
                                    <w:jc w:val="center"/>
                                    <w:rPr>
                                      <w:rFonts w:cstheme="minorHAnsi"/>
                                      <w:i/>
                                      <w:iCs/>
                                      <w:sz w:val="18"/>
                                      <w:szCs w:val="18"/>
                                    </w:rPr>
                                  </w:pPr>
                                </w:p>
                              </w:txbxContent>
                            </wps:txbx>
                            <wps:bodyPr wrap="square" rtlCol="0" anchor="ctr">
                              <a:noAutofit/>
                            </wps:bodyPr>
                          </wps:wsp>
                          <pic:pic xmlns:pic="http://schemas.openxmlformats.org/drawingml/2006/picture">
                            <pic:nvPicPr>
                              <pic:cNvPr id="1226994731" name="Picture 240"/>
                              <pic:cNvPicPr>
                                <a:picLocks noChangeAspect="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220718" y="6866540"/>
                                <a:ext cx="1200150" cy="857250"/>
                              </a:xfrm>
                              <a:prstGeom prst="rect">
                                <a:avLst/>
                              </a:prstGeom>
                              <a:noFill/>
                              <a:ln>
                                <a:noFill/>
                              </a:ln>
                            </pic:spPr>
                          </pic:pic>
                          <pic:pic xmlns:pic="http://schemas.openxmlformats.org/drawingml/2006/picture">
                            <pic:nvPicPr>
                              <pic:cNvPr id="1226994732" name="Picture 246"/>
                              <pic:cNvPicPr>
                                <a:picLocks noChangeAspect="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7055726"/>
                                <a:ext cx="341630" cy="341630"/>
                              </a:xfrm>
                              <a:prstGeom prst="rect">
                                <a:avLst/>
                              </a:prstGeom>
                              <a:noFill/>
                            </pic:spPr>
                          </pic:pic>
                          <pic:pic xmlns:pic="http://schemas.openxmlformats.org/drawingml/2006/picture">
                            <pic:nvPicPr>
                              <pic:cNvPr id="1226994733" name="Picture 247"/>
                              <pic:cNvPicPr>
                                <a:picLocks noChangeAspect="1"/>
                              </pic:cNvPicPr>
                            </pic:nvPicPr>
                            <pic:blipFill>
                              <a:blip r:embed="rId137">
                                <a:extLst>
                                  <a:ext uri="{28A0092B-C50C-407E-A947-70E740481C1C}">
                                    <a14:useLocalDpi xmlns:a14="http://schemas.microsoft.com/office/drawing/2010/main" val="0"/>
                                  </a:ext>
                                </a:extLst>
                              </a:blip>
                              <a:srcRect/>
                              <a:stretch>
                                <a:fillRect/>
                              </a:stretch>
                            </pic:blipFill>
                            <pic:spPr bwMode="auto">
                              <a:xfrm>
                                <a:off x="331076" y="8540"/>
                                <a:ext cx="372110" cy="377825"/>
                              </a:xfrm>
                              <a:prstGeom prst="rect">
                                <a:avLst/>
                              </a:prstGeom>
                              <a:noFill/>
                            </pic:spPr>
                          </pic:pic>
                          <pic:pic xmlns:pic="http://schemas.openxmlformats.org/drawingml/2006/picture">
                            <pic:nvPicPr>
                              <pic:cNvPr id="1226994734" name="Picture 253"/>
                              <pic:cNvPicPr>
                                <a:picLocks noChangeAspect="1"/>
                              </pic:cNvPicPr>
                            </pic:nvPicPr>
                            <pic:blipFill>
                              <a:blip r:embed="rId122">
                                <a:extLst>
                                  <a:ext uri="{28A0092B-C50C-407E-A947-70E740481C1C}">
                                    <a14:useLocalDpi xmlns:a14="http://schemas.microsoft.com/office/drawing/2010/main" val="0"/>
                                  </a:ext>
                                </a:extLst>
                              </a:blip>
                              <a:srcRect/>
                              <a:stretch>
                                <a:fillRect/>
                              </a:stretch>
                            </pic:blipFill>
                            <pic:spPr bwMode="auto">
                              <a:xfrm>
                                <a:off x="2592443" y="7077858"/>
                                <a:ext cx="408305" cy="372110"/>
                              </a:xfrm>
                              <a:prstGeom prst="rect">
                                <a:avLst/>
                              </a:prstGeom>
                              <a:noFill/>
                            </pic:spPr>
                          </pic:pic>
                          <pic:pic xmlns:pic="http://schemas.openxmlformats.org/drawingml/2006/picture">
                            <pic:nvPicPr>
                              <pic:cNvPr id="1226994735" name="Picture 1226994720"/>
                              <pic:cNvPicPr>
                                <a:picLocks noChangeAspect="1"/>
                              </pic:cNvPicPr>
                            </pic:nvPicPr>
                            <pic:blipFill>
                              <a:blip r:embed="rId138">
                                <a:extLst>
                                  <a:ext uri="{28A0092B-C50C-407E-A947-70E740481C1C}">
                                    <a14:useLocalDpi xmlns:a14="http://schemas.microsoft.com/office/drawing/2010/main" val="0"/>
                                  </a:ext>
                                </a:extLst>
                              </a:blip>
                              <a:srcRect/>
                              <a:stretch>
                                <a:fillRect/>
                              </a:stretch>
                            </pic:blipFill>
                            <pic:spPr bwMode="auto">
                              <a:xfrm>
                                <a:off x="851338" y="7891298"/>
                                <a:ext cx="384175" cy="384175"/>
                              </a:xfrm>
                              <a:prstGeom prst="rect">
                                <a:avLst/>
                              </a:prstGeom>
                              <a:noFill/>
                            </pic:spPr>
                          </pic:pic>
                        </wpg:grpSp>
                      </wpg:grpSp>
                    </wpg:wgp>
                  </a:graphicData>
                </a:graphic>
              </wp:anchor>
            </w:drawing>
          </mc:Choice>
          <mc:Fallback>
            <w:pict>
              <v:group w14:anchorId="781B751D" id="Group 2" o:spid="_x0000_s1112" style="position:absolute;margin-left:-6.65pt;margin-top:17.55pt;width:260.6pt;height:665.25pt;z-index:251672064" coordsize="33096,84486"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">
                <v:group id="_x0000_s1113" style="position:absolute;left:285;top:25146;width:32811;height:59340" coordsize="32810,59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roundrect id="Rectangle: Rounded Corners 4" o:spid="_x0000_s1114" style="position:absolute;width:32810;height:5934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" filled="f" strokecolor="#002060" strokeweight="1.5pt">
                    <v:textbox>
                      <w:txbxContent>
                        <w:p w14:paraId="12EF02D8" w14:textId="77777777" w:rsidR="00135D9D" w:rsidRPr="00E44F65" w:rsidRDefault="00135D9D" w:rsidP="00B70EDB">
                          <w:pPr>
                            <w:spacing w:line="240" w:lineRule="auto"/>
                            <w:jc w:val="center"/>
                            <w:rPr>
                              <w:rFonts w:ascii="Times New Roman" w:hAnsi="Times New Roman" w:cs="Times New Roman"/>
                              <w:color w:val="auto"/>
                              <w:sz w:val="24"/>
                              <w:szCs w:val="24"/>
                            </w:rPr>
                          </w:pPr>
                        </w:p>
                      </w:txbxContent>
                    </v:textbox>
                  </v:roundrect>
                  <v:roundrect id="Rectangle: Rounded Corners 4" o:spid="_x0000_s1115" style="position:absolute;left:1905;top:24765;width:13748;height:683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" fillcolor="window" strokecolor="#2f528f" strokeweight="1.5pt">
                    <v:stroke joinstyle="miter"/>
                    <v:textbox>
                      <w:txbxContent>
                        <w:p w14:paraId="764CCF50" w14:textId="77777777" w:rsidR="00135D9D" w:rsidRPr="00DB3283" w:rsidRDefault="00135D9D" w:rsidP="00B70EDB">
                          <w:pPr>
                            <w:jc w:val="center"/>
                            <w:rPr>
                              <w:rFonts w:cstheme="minorHAnsi"/>
                              <w:sz w:val="18"/>
                              <w:szCs w:val="18"/>
                            </w:rPr>
                          </w:pPr>
                          <w:r w:rsidRPr="00DB3283">
                            <w:rPr>
                              <w:rFonts w:eastAsia="+mn-ea" w:cstheme="minorHAnsi"/>
                              <w:color w:val="2F5597"/>
                              <w:kern w:val="24"/>
                              <w:sz w:val="18"/>
                              <w:szCs w:val="18"/>
                            </w:rPr>
                            <w:t xml:space="preserve">Marine </w:t>
                          </w:r>
                          <w:r>
                            <w:rPr>
                              <w:rFonts w:eastAsia="+mn-ea" w:cstheme="minorHAnsi"/>
                              <w:color w:val="2F5597"/>
                              <w:kern w:val="24"/>
                              <w:sz w:val="18"/>
                              <w:szCs w:val="18"/>
                            </w:rPr>
                            <w:t>E</w:t>
                          </w:r>
                          <w:r w:rsidRPr="00DB3283">
                            <w:rPr>
                              <w:rFonts w:eastAsia="+mn-ea" w:cstheme="minorHAnsi"/>
                              <w:color w:val="2F5597"/>
                              <w:kern w:val="24"/>
                              <w:sz w:val="18"/>
                              <w:szCs w:val="18"/>
                            </w:rPr>
                            <w:t xml:space="preserve">cosystem </w:t>
                          </w:r>
                          <w:r>
                            <w:rPr>
                              <w:rFonts w:eastAsia="+mn-ea" w:cstheme="minorHAnsi"/>
                              <w:color w:val="2F5597"/>
                              <w:kern w:val="24"/>
                              <w:sz w:val="18"/>
                              <w:szCs w:val="18"/>
                            </w:rPr>
                            <w:t>M</w:t>
                          </w:r>
                          <w:r w:rsidRPr="00DB3283">
                            <w:rPr>
                              <w:rFonts w:eastAsia="+mn-ea" w:cstheme="minorHAnsi"/>
                              <w:color w:val="2F5597"/>
                              <w:kern w:val="24"/>
                              <w:sz w:val="18"/>
                              <w:szCs w:val="18"/>
                            </w:rPr>
                            <w:t>odels</w:t>
                          </w:r>
                          <w:r>
                            <w:rPr>
                              <w:rFonts w:eastAsia="+mn-ea" w:cstheme="minorHAnsi"/>
                              <w:color w:val="2F5597"/>
                              <w:kern w:val="24"/>
                              <w:sz w:val="18"/>
                              <w:szCs w:val="18"/>
                            </w:rPr>
                            <w:t xml:space="preserve"> (</w:t>
                          </w:r>
                          <w:proofErr w:type="spellStart"/>
                          <w:r>
                            <w:rPr>
                              <w:rFonts w:eastAsia="+mn-ea" w:cstheme="minorHAnsi"/>
                              <w:color w:val="2F5597"/>
                              <w:kern w:val="24"/>
                              <w:sz w:val="18"/>
                              <w:szCs w:val="18"/>
                            </w:rPr>
                            <w:t>EcoNet</w:t>
                          </w:r>
                          <w:proofErr w:type="spellEnd"/>
                          <w:r>
                            <w:rPr>
                              <w:rFonts w:eastAsia="+mn-ea" w:cstheme="minorHAnsi"/>
                              <w:color w:val="2F5597"/>
                              <w:kern w:val="24"/>
                              <w:sz w:val="18"/>
                              <w:szCs w:val="18"/>
                            </w:rPr>
                            <w:t>)</w:t>
                          </w:r>
                        </w:p>
                      </w:txbxContent>
                    </v:textbox>
                  </v:roundrect>
                </v:group>
                <v:group id="Group 7" o:spid="_x0000_s1116" style="position:absolute;width:32721;height:83768" coordsize="32721,83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">
                  <v:roundrect id="Rectangle: Rounded Corners 4" o:spid="_x0000_s1117" style="position:absolute;left:13093;top:68663;width:12062;height:7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" fillcolor="window" strokecolor="#2f528f" strokeweight="1.5pt">
                    <v:stroke joinstyle="miter"/>
                    <v:textbox>
                      <w:txbxContent>
                        <w:p w14:paraId="7BBA2EC3" w14:textId="1866C164" w:rsidR="00135D9D" w:rsidRDefault="00135D9D" w:rsidP="00B70EDB">
                          <w:pPr>
                            <w:jc w:val="center"/>
                            <w:rPr>
                              <w:rFonts w:eastAsia="+mn-ea" w:cstheme="minorHAnsi"/>
                              <w:color w:val="2F5597"/>
                              <w:kern w:val="24"/>
                              <w:sz w:val="18"/>
                              <w:szCs w:val="18"/>
                            </w:rPr>
                          </w:pPr>
                          <w:r>
                            <w:rPr>
                              <w:rFonts w:eastAsia="+mn-ea" w:cstheme="minorHAnsi"/>
                              <w:color w:val="2F5597"/>
                              <w:kern w:val="24"/>
                              <w:sz w:val="18"/>
                              <w:szCs w:val="18"/>
                            </w:rPr>
                            <w:t xml:space="preserve">Consider </w:t>
                          </w:r>
                          <w:r w:rsidR="00CE3480">
                            <w:rPr>
                              <w:rFonts w:eastAsia="+mn-ea" w:cstheme="minorHAnsi"/>
                              <w:color w:val="2F5597"/>
                              <w:kern w:val="24"/>
                              <w:sz w:val="18"/>
                              <w:szCs w:val="18"/>
                            </w:rPr>
                            <w:t xml:space="preserve">conflicts  </w:t>
                          </w:r>
                          <w:r w:rsidR="002009A1">
                            <w:rPr>
                              <w:rFonts w:eastAsia="+mn-ea" w:cstheme="minorHAnsi"/>
                              <w:color w:val="2F5597"/>
                              <w:kern w:val="24"/>
                              <w:sz w:val="18"/>
                              <w:szCs w:val="18"/>
                            </w:rPr>
                            <w:t>compatibilities between a</w:t>
                          </w:r>
                          <w:r w:rsidR="008520F2">
                            <w:rPr>
                              <w:rFonts w:eastAsia="+mn-ea" w:cstheme="minorHAnsi"/>
                              <w:color w:val="2F5597"/>
                              <w:kern w:val="24"/>
                              <w:sz w:val="18"/>
                              <w:szCs w:val="18"/>
                            </w:rPr>
                            <w:t xml:space="preserve">ctivities </w:t>
                          </w:r>
                          <w:r w:rsidR="00160D84">
                            <w:rPr>
                              <w:rFonts w:eastAsia="+mn-ea" w:cstheme="minorHAnsi"/>
                              <w:color w:val="2F5597"/>
                              <w:kern w:val="24"/>
                              <w:sz w:val="18"/>
                              <w:szCs w:val="18"/>
                            </w:rPr>
                            <w:t>&amp;</w:t>
                          </w:r>
                          <w:r w:rsidR="008520F2">
                            <w:rPr>
                              <w:rFonts w:eastAsia="+mn-ea" w:cstheme="minorHAnsi"/>
                              <w:color w:val="2F5597"/>
                              <w:kern w:val="24"/>
                              <w:sz w:val="18"/>
                              <w:szCs w:val="18"/>
                            </w:rPr>
                            <w:t xml:space="preserve"> uses</w:t>
                          </w:r>
                          <w:r>
                            <w:rPr>
                              <w:rFonts w:eastAsia="+mn-ea" w:cstheme="minorHAnsi"/>
                              <w:color w:val="2F5597"/>
                              <w:kern w:val="24"/>
                              <w:sz w:val="18"/>
                              <w:szCs w:val="18"/>
                            </w:rPr>
                            <w:t xml:space="preserve"> </w:t>
                          </w:r>
                        </w:p>
                        <w:p w14:paraId="30A0F50A" w14:textId="77777777" w:rsidR="00135D9D" w:rsidRPr="004163BA" w:rsidRDefault="00135D9D" w:rsidP="00B70EDB">
                          <w:pPr>
                            <w:jc w:val="center"/>
                            <w:rPr>
                              <w:rFonts w:cstheme="minorHAnsi"/>
                              <w:i/>
                              <w:iCs/>
                              <w:sz w:val="18"/>
                              <w:szCs w:val="18"/>
                            </w:rPr>
                          </w:pPr>
                        </w:p>
                      </w:txbxContent>
                    </v:textbox>
                  </v:roundrect>
                  <v:group id="Group 15" o:spid="_x0000_s1118" style="position:absolute;width:32721;height:83768" coordsize="32721,83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">
                    <v:roundrect id="Rectangle: Rounded Corners 4" o:spid="_x0000_s1119" style="position:absolute;top:85;width:32721;height:2228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" filled="f" strokecolor="#002060" strokeweight="1.5pt">
                      <v:textbox>
                        <w:txbxContent>
                          <w:p w14:paraId="29E54066" w14:textId="77777777" w:rsidR="00135D9D" w:rsidRDefault="00135D9D" w:rsidP="00B70EDB">
                            <w:pPr>
                              <w:jc w:val="center"/>
                              <w:rPr>
                                <w:rFonts w:hAnsi="Arial" w:cstheme="minorBidi"/>
                                <w:color w:val="00857E" w:themeColor="accent1" w:themeShade="BF"/>
                                <w:kern w:val="24"/>
                                <w:sz w:val="30"/>
                                <w:szCs w:val="30"/>
                              </w:rPr>
                            </w:pPr>
                          </w:p>
                          <w:p w14:paraId="5AE452A2" w14:textId="77777777" w:rsidR="00135D9D" w:rsidRDefault="00135D9D" w:rsidP="00B70EDB">
                            <w:pPr>
                              <w:jc w:val="center"/>
                              <w:rPr>
                                <w:rFonts w:hAnsi="Arial" w:cstheme="minorBidi"/>
                                <w:color w:val="00857E" w:themeColor="accent1" w:themeShade="BF"/>
                                <w:kern w:val="24"/>
                                <w:sz w:val="30"/>
                                <w:szCs w:val="30"/>
                              </w:rPr>
                            </w:pPr>
                          </w:p>
                          <w:p w14:paraId="0442F8EE" w14:textId="77777777" w:rsidR="00135D9D" w:rsidRDefault="00135D9D" w:rsidP="00B70EDB">
                            <w:pPr>
                              <w:jc w:val="center"/>
                              <w:rPr>
                                <w:rFonts w:hAnsi="Arial" w:cstheme="minorBidi"/>
                                <w:color w:val="00857E" w:themeColor="accent1" w:themeShade="BF"/>
                                <w:kern w:val="24"/>
                                <w:sz w:val="30"/>
                                <w:szCs w:val="30"/>
                              </w:rPr>
                            </w:pPr>
                          </w:p>
                          <w:p w14:paraId="18548167" w14:textId="77777777" w:rsidR="00135D9D" w:rsidRDefault="00135D9D" w:rsidP="00B70EDB">
                            <w:pPr>
                              <w:jc w:val="center"/>
                              <w:rPr>
                                <w:rFonts w:hAnsi="Arial" w:cstheme="minorBidi"/>
                                <w:color w:val="00857E" w:themeColor="accent1" w:themeShade="BF"/>
                                <w:kern w:val="24"/>
                                <w:sz w:val="30"/>
                                <w:szCs w:val="30"/>
                              </w:rPr>
                            </w:pPr>
                          </w:p>
                          <w:p w14:paraId="7CF51612" w14:textId="77777777" w:rsidR="00135D9D" w:rsidRDefault="00135D9D" w:rsidP="00B70EDB">
                            <w:pPr>
                              <w:jc w:val="center"/>
                              <w:rPr>
                                <w:rFonts w:hAnsi="Arial" w:cstheme="minorBidi"/>
                                <w:color w:val="00857E" w:themeColor="accent1" w:themeShade="BF"/>
                                <w:kern w:val="24"/>
                                <w:sz w:val="30"/>
                                <w:szCs w:val="30"/>
                              </w:rPr>
                            </w:pPr>
                          </w:p>
                          <w:p w14:paraId="615C9F95" w14:textId="77777777" w:rsidR="00135D9D" w:rsidRDefault="00135D9D" w:rsidP="00B70EDB">
                            <w:pPr>
                              <w:jc w:val="center"/>
                              <w:rPr>
                                <w:rFonts w:hAnsi="Arial" w:cstheme="minorBidi"/>
                                <w:color w:val="00857E" w:themeColor="accent1" w:themeShade="BF"/>
                                <w:kern w:val="24"/>
                                <w:sz w:val="30"/>
                                <w:szCs w:val="30"/>
                              </w:rPr>
                            </w:pPr>
                          </w:p>
                          <w:p w14:paraId="3962F876" w14:textId="77777777" w:rsidR="00135D9D" w:rsidRDefault="00135D9D" w:rsidP="00B70EDB">
                            <w:pPr>
                              <w:jc w:val="center"/>
                              <w:rPr>
                                <w:rFonts w:hAnsi="Arial" w:cstheme="minorBidi"/>
                                <w:color w:val="00857E" w:themeColor="accent1" w:themeShade="BF"/>
                                <w:kern w:val="24"/>
                                <w:sz w:val="30"/>
                                <w:szCs w:val="30"/>
                              </w:rPr>
                            </w:pPr>
                          </w:p>
                          <w:p w14:paraId="24E29ED6" w14:textId="77777777" w:rsidR="00135D9D" w:rsidRDefault="00135D9D" w:rsidP="00B70EDB">
                            <w:pPr>
                              <w:jc w:val="center"/>
                              <w:rPr>
                                <w:rFonts w:hAnsi="Arial" w:cstheme="minorBidi"/>
                                <w:color w:val="00857E" w:themeColor="accent1" w:themeShade="BF"/>
                                <w:kern w:val="24"/>
                                <w:sz w:val="30"/>
                                <w:szCs w:val="30"/>
                              </w:rPr>
                            </w:pPr>
                          </w:p>
                        </w:txbxContent>
                      </v:textbox>
                    </v:roundrect>
                    <v:roundrect id="Rectangle: Rounded Corners 4" o:spid="_x0000_s1120" style="position:absolute;left:945;top:5288;width:29610;height:338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" fillcolor="window" strokecolor="#2f528f" strokeweight="1.5pt">
                      <v:stroke joinstyle="miter"/>
                      <v:textbox>
                        <w:txbxContent>
                          <w:p w14:paraId="24F434A9" w14:textId="77777777" w:rsidR="00135D9D" w:rsidRPr="00DF2839" w:rsidRDefault="00135D9D" w:rsidP="00B70EDB">
                            <w:pPr>
                              <w:pStyle w:val="BodyText"/>
                              <w:jc w:val="center"/>
                              <w:rPr>
                                <w:color w:val="0070C0"/>
                                <w:sz w:val="18"/>
                                <w:szCs w:val="18"/>
                              </w:rPr>
                            </w:pPr>
                            <w:r>
                              <w:rPr>
                                <w:color w:val="0070C0"/>
                                <w:sz w:val="18"/>
                                <w:szCs w:val="18"/>
                              </w:rPr>
                              <w:t>Marine and Coastal Act 2018</w:t>
                            </w:r>
                          </w:p>
                          <w:p w14:paraId="479504B8" w14:textId="77777777" w:rsidR="00135D9D" w:rsidRDefault="00135D9D" w:rsidP="00B70EDB">
                            <w:pPr>
                              <w:jc w:val="center"/>
                            </w:pPr>
                          </w:p>
                        </w:txbxContent>
                      </v:textbox>
                    </v:roundrect>
                    <v:roundrect id="Rectangle: Rounded Corners 4" o:spid="_x0000_s1121" style="position:absolute;left:945;top:9071;width:29807;height:491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" fillcolor="window" strokecolor="#2f528f" strokeweight="1.5pt">
                      <v:stroke joinstyle="miter"/>
                      <v:textbox>
                        <w:txbxContent>
                          <w:p w14:paraId="3AE2F211" w14:textId="77777777" w:rsidR="00135D9D" w:rsidRPr="00CC1DCA" w:rsidRDefault="00135D9D" w:rsidP="00B70EDB">
                            <w:pPr>
                              <w:jc w:val="center"/>
                              <w:rPr>
                                <w:color w:val="0070C0"/>
                              </w:rPr>
                            </w:pPr>
                            <w:r>
                              <w:rPr>
                                <w:rFonts w:cs="Times New Roman"/>
                                <w:color w:val="0070C0"/>
                                <w:sz w:val="18"/>
                                <w:szCs w:val="18"/>
                                <w:lang w:eastAsia="en-US"/>
                              </w:rPr>
                              <w:t>Marine and Coastal Policy 2020</w:t>
                            </w:r>
                          </w:p>
                        </w:txbxContent>
                      </v:textbox>
                    </v:roundrect>
                    <v:roundrect id="Rectangle: Rounded Corners 4" o:spid="_x0000_s1122" style="position:absolute;left:16396;top:14904;width:14246;height:506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" fillcolor="window" strokecolor="#2f528f" strokeweight="1.5pt">
                      <v:stroke joinstyle="miter"/>
                      <v:textbox>
                        <w:txbxContent>
                          <w:p w14:paraId="2F6D4D3E" w14:textId="77777777" w:rsidR="00135D9D" w:rsidRPr="00CC3109" w:rsidRDefault="00135D9D" w:rsidP="00B70EDB">
                            <w:pPr>
                              <w:pStyle w:val="BodyText"/>
                              <w:jc w:val="center"/>
                              <w:rPr>
                                <w:color w:val="0070C0"/>
                                <w:sz w:val="18"/>
                                <w:szCs w:val="18"/>
                              </w:rPr>
                            </w:pPr>
                            <w:r>
                              <w:rPr>
                                <w:i/>
                                <w:iCs/>
                                <w:color w:val="0070C0"/>
                                <w:sz w:val="18"/>
                                <w:szCs w:val="18"/>
                              </w:rPr>
                              <w:t>Maine Spatial Planning Guidelines</w:t>
                            </w:r>
                          </w:p>
                          <w:p w14:paraId="0F391FEA" w14:textId="77777777" w:rsidR="00135D9D" w:rsidRDefault="00135D9D" w:rsidP="00B70EDB">
                            <w:pPr>
                              <w:jc w:val="center"/>
                            </w:pPr>
                          </w:p>
                        </w:txbxContent>
                      </v:textbox>
                    </v:roundrect>
                    <v:roundrect id="Rectangle: Rounded Corners 4" o:spid="_x0000_s1123" style="position:absolute;left:1418;top:14904;width:14247;height:506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" fillcolor="window" strokecolor="#2f528f" strokeweight="1.5pt">
                      <v:stroke joinstyle="miter"/>
                      <v:textbox>
                        <w:txbxContent>
                          <w:p w14:paraId="1D8A0610" w14:textId="77777777" w:rsidR="00135D9D" w:rsidRPr="00E96590" w:rsidRDefault="00135D9D" w:rsidP="00B70EDB">
                            <w:pPr>
                              <w:pStyle w:val="BodyText"/>
                              <w:jc w:val="center"/>
                              <w:rPr>
                                <w:color w:val="0070C0"/>
                                <w:sz w:val="18"/>
                                <w:szCs w:val="18"/>
                              </w:rPr>
                            </w:pPr>
                            <w:r>
                              <w:rPr>
                                <w:color w:val="0070C0"/>
                                <w:sz w:val="18"/>
                                <w:szCs w:val="18"/>
                              </w:rPr>
                              <w:t>Marine Spatial Planning</w:t>
                            </w:r>
                            <w:r w:rsidRPr="00E96590">
                              <w:rPr>
                                <w:color w:val="0070C0"/>
                                <w:sz w:val="18"/>
                                <w:szCs w:val="18"/>
                              </w:rPr>
                              <w:t xml:space="preserve"> Framework</w:t>
                            </w:r>
                          </w:p>
                          <w:p w14:paraId="5317542D" w14:textId="77777777" w:rsidR="00135D9D" w:rsidRDefault="00135D9D" w:rsidP="00B70EDB">
                            <w:pPr>
                              <w:jc w:val="center"/>
                            </w:pPr>
                          </w:p>
                        </w:txbxContent>
                      </v:textbox>
                    </v:roundrect>
                    <v:roundrect id="Rectangle: Rounded Corners 4" o:spid="_x0000_s1124" style="position:absolute;left:2364;top:40287;width:29724;height:381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" fillcolor="window" strokecolor="#2f528f" strokeweight="1.5pt">
                      <v:stroke joinstyle="miter"/>
                      <v:textbox>
                        <w:txbxContent>
                          <w:p w14:paraId="41051D50" w14:textId="77777777" w:rsidR="00135D9D" w:rsidRPr="00552FB3" w:rsidRDefault="00135D9D" w:rsidP="00B70EDB">
                            <w:pPr>
                              <w:jc w:val="center"/>
                              <w:rPr>
                                <w:rFonts w:eastAsia="+mn-ea" w:cstheme="minorHAnsi"/>
                                <w:color w:val="2F5597"/>
                                <w:kern w:val="24"/>
                                <w:sz w:val="18"/>
                                <w:szCs w:val="18"/>
                              </w:rPr>
                            </w:pPr>
                            <w:r w:rsidRPr="00552FB3">
                              <w:rPr>
                                <w:rFonts w:eastAsia="+mn-ea" w:cstheme="minorHAnsi"/>
                                <w:color w:val="2F5597"/>
                                <w:kern w:val="24"/>
                                <w:sz w:val="18"/>
                                <w:szCs w:val="18"/>
                              </w:rPr>
                              <w:t>Marine Sector Activity Areas</w:t>
                            </w:r>
                          </w:p>
                        </w:txbxContent>
                      </v:textbox>
                    </v:roundrect>
                    <v:shape id="Straight Arrow Connector 27" o:spid="_x0000_s1125" type="#_x0000_t32" style="position:absolute;left:17348;top:22314;width:0;height:26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" strokecolor="#002060" strokeweight="3pt">
                      <v:stroke endarrow="block"/>
                    </v:shape>
                    <v:roundrect id="Rectangle: Rounded Corners 4" o:spid="_x0000_s1126" style="position:absolute;left:2522;top:31616;width:29566;height:360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" fillcolor="window" strokecolor="#2f528f" strokeweight="1.5pt">
                      <v:stroke joinstyle="miter"/>
                      <v:textbox>
                        <w:txbxContent>
                          <w:p w14:paraId="7C424D2B" w14:textId="77777777" w:rsidR="00135D9D" w:rsidRPr="00DB3283" w:rsidRDefault="00135D9D" w:rsidP="00B70EDB">
                            <w:pPr>
                              <w:jc w:val="center"/>
                              <w:rPr>
                                <w:rFonts w:cstheme="minorHAnsi"/>
                                <w:sz w:val="18"/>
                                <w:szCs w:val="18"/>
                              </w:rPr>
                            </w:pPr>
                            <w:r w:rsidRPr="00DB3283">
                              <w:rPr>
                                <w:rFonts w:eastAsia="+mn-ea" w:cstheme="minorHAnsi"/>
                                <w:color w:val="2F5597"/>
                                <w:kern w:val="24"/>
                                <w:sz w:val="18"/>
                                <w:szCs w:val="18"/>
                              </w:rPr>
                              <w:t xml:space="preserve">Marine </w:t>
                            </w:r>
                            <w:r>
                              <w:rPr>
                                <w:rFonts w:eastAsia="+mn-ea" w:cstheme="minorHAnsi"/>
                                <w:color w:val="2F5597"/>
                                <w:kern w:val="24"/>
                                <w:sz w:val="18"/>
                                <w:szCs w:val="18"/>
                              </w:rPr>
                              <w:t>Features Atlas</w:t>
                            </w:r>
                            <w:r w:rsidRPr="008526E8">
                              <w:rPr>
                                <w:rFonts w:eastAsia="+mn-ea" w:cstheme="minorHAnsi"/>
                                <w:color w:val="2F5597"/>
                                <w:kern w:val="24"/>
                                <w:sz w:val="18"/>
                                <w:szCs w:val="18"/>
                              </w:rPr>
                              <w:t xml:space="preserve"> </w:t>
                            </w:r>
                            <w:r>
                              <w:rPr>
                                <w:rFonts w:eastAsia="+mn-ea" w:cstheme="minorHAnsi"/>
                                <w:color w:val="2F5597"/>
                                <w:kern w:val="24"/>
                                <w:sz w:val="18"/>
                                <w:szCs w:val="18"/>
                              </w:rPr>
                              <w:t>(DPSR)</w:t>
                            </w:r>
                          </w:p>
                        </w:txbxContent>
                      </v:textbox>
                    </v:roundrect>
                    <v:roundrect id="Rectangle: Rounded Corners 4" o:spid="_x0000_s1127" style="position:absolute;left:2207;top:35873;width:29781;height:399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" fillcolor="window" strokecolor="#2f528f" strokeweight="1.5pt">
                      <v:stroke joinstyle="miter"/>
                      <v:textbox>
                        <w:txbxContent>
                          <w:p w14:paraId="169752ED" w14:textId="77777777" w:rsidR="00135D9D" w:rsidRPr="00DB3283" w:rsidRDefault="00135D9D" w:rsidP="00B70EDB">
                            <w:pPr>
                              <w:jc w:val="center"/>
                              <w:rPr>
                                <w:rFonts w:cstheme="minorHAnsi"/>
                                <w:sz w:val="18"/>
                                <w:szCs w:val="18"/>
                              </w:rPr>
                            </w:pPr>
                            <w:r w:rsidRPr="00DB3283">
                              <w:rPr>
                                <w:rFonts w:eastAsia="+mn-ea" w:cstheme="minorHAnsi"/>
                                <w:color w:val="2F5597"/>
                                <w:kern w:val="24"/>
                                <w:sz w:val="18"/>
                                <w:szCs w:val="18"/>
                              </w:rPr>
                              <w:t xml:space="preserve">Marine </w:t>
                            </w:r>
                            <w:r>
                              <w:rPr>
                                <w:rFonts w:eastAsia="+mn-ea" w:cstheme="minorHAnsi"/>
                                <w:color w:val="2F5597"/>
                                <w:kern w:val="24"/>
                                <w:sz w:val="18"/>
                                <w:szCs w:val="18"/>
                              </w:rPr>
                              <w:t>Species &amp; B</w:t>
                            </w:r>
                            <w:r w:rsidRPr="00DB3283">
                              <w:rPr>
                                <w:rFonts w:eastAsia="+mn-ea" w:cstheme="minorHAnsi"/>
                                <w:color w:val="2F5597"/>
                                <w:kern w:val="24"/>
                                <w:sz w:val="18"/>
                                <w:szCs w:val="18"/>
                              </w:rPr>
                              <w:t xml:space="preserve">iotope </w:t>
                            </w:r>
                            <w:r>
                              <w:rPr>
                                <w:rFonts w:eastAsia="+mn-ea" w:cstheme="minorHAnsi"/>
                                <w:color w:val="2F5597"/>
                                <w:kern w:val="24"/>
                                <w:sz w:val="18"/>
                                <w:szCs w:val="18"/>
                              </w:rPr>
                              <w:t>D</w:t>
                            </w:r>
                            <w:r w:rsidRPr="00DB3283">
                              <w:rPr>
                                <w:rFonts w:eastAsia="+mn-ea" w:cstheme="minorHAnsi"/>
                                <w:color w:val="2F5597"/>
                                <w:kern w:val="24"/>
                                <w:sz w:val="18"/>
                                <w:szCs w:val="18"/>
                              </w:rPr>
                              <w:t xml:space="preserve">istribution </w:t>
                            </w:r>
                            <w:r>
                              <w:rPr>
                                <w:rFonts w:eastAsia="+mn-ea" w:cstheme="minorHAnsi"/>
                                <w:color w:val="2F5597"/>
                                <w:kern w:val="24"/>
                                <w:sz w:val="18"/>
                                <w:szCs w:val="18"/>
                              </w:rPr>
                              <w:t>M</w:t>
                            </w:r>
                            <w:r w:rsidRPr="00DB3283">
                              <w:rPr>
                                <w:rFonts w:eastAsia="+mn-ea" w:cstheme="minorHAnsi"/>
                                <w:color w:val="2F5597"/>
                                <w:kern w:val="24"/>
                                <w:sz w:val="18"/>
                                <w:szCs w:val="18"/>
                              </w:rPr>
                              <w:t>odels</w:t>
                            </w:r>
                          </w:p>
                        </w:txbxContent>
                      </v:textbox>
                    </v:roundrect>
                    <v:roundrect id="Rectangle: Rounded Corners 4" o:spid="_x0000_s1128" style="position:absolute;left:19752;top:48814;width:12605;height:683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" fillcolor="window" strokecolor="#2f528f" strokeweight="1.5pt">
                      <v:stroke joinstyle="miter"/>
                      <v:textbox>
                        <w:txbxContent>
                          <w:p w14:paraId="4654FB94" w14:textId="77777777" w:rsidR="00135D9D" w:rsidRPr="00DB3283" w:rsidRDefault="00135D9D" w:rsidP="00B70EDB">
                            <w:pPr>
                              <w:jc w:val="center"/>
                              <w:rPr>
                                <w:rFonts w:cstheme="minorHAnsi"/>
                                <w:sz w:val="18"/>
                                <w:szCs w:val="18"/>
                              </w:rPr>
                            </w:pPr>
                            <w:r>
                              <w:rPr>
                                <w:rFonts w:eastAsia="+mn-ea" w:cstheme="minorHAnsi"/>
                                <w:color w:val="2F5597"/>
                                <w:kern w:val="24"/>
                                <w:sz w:val="18"/>
                                <w:szCs w:val="18"/>
                              </w:rPr>
                              <w:t>Feature-Activity Sensitivity Tool (</w:t>
                            </w:r>
                            <w:proofErr w:type="spellStart"/>
                            <w:r>
                              <w:rPr>
                                <w:rFonts w:eastAsia="+mn-ea" w:cstheme="minorHAnsi"/>
                                <w:color w:val="2F5597"/>
                                <w:kern w:val="24"/>
                                <w:sz w:val="18"/>
                                <w:szCs w:val="18"/>
                              </w:rPr>
                              <w:t>FeAST</w:t>
                            </w:r>
                            <w:proofErr w:type="spellEnd"/>
                            <w:r>
                              <w:rPr>
                                <w:rFonts w:eastAsia="+mn-ea" w:cstheme="minorHAnsi"/>
                                <w:color w:val="2F5597"/>
                                <w:kern w:val="24"/>
                                <w:sz w:val="18"/>
                                <w:szCs w:val="18"/>
                              </w:rPr>
                              <w:t>)</w:t>
                            </w:r>
                          </w:p>
                        </w:txbxContent>
                      </v:textbox>
                    </v:roundrect>
                    <v:shape id="Text Box 227" o:spid="_x0000_s1129" type="#_x0000_t202" style="position:absolute;left:9689;top:25540;width:15183;height:5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" fillcolor="#bdfffc" stroked="f" strokeweight=".5pt">
                      <v:shadow on="t" color="black" offset="0,1pt"/>
                      <v:textbox>
                        <w:txbxContent>
                          <w:p w14:paraId="4544406C" w14:textId="77777777" w:rsidR="00135D9D" w:rsidRPr="003E7DD4" w:rsidRDefault="00135D9D" w:rsidP="00B70EDB">
                            <w:pPr>
                              <w:jc w:val="center"/>
                              <w:rPr>
                                <w:b/>
                                <w:bCs/>
                                <w:color w:val="002060"/>
                              </w:rPr>
                            </w:pPr>
                            <w:r w:rsidRPr="003E7DD4">
                              <w:rPr>
                                <w:b/>
                                <w:bCs/>
                                <w:color w:val="002060"/>
                              </w:rPr>
                              <w:t>Standardised Metrics,</w:t>
                            </w:r>
                          </w:p>
                          <w:p w14:paraId="66683909" w14:textId="77777777" w:rsidR="00135D9D" w:rsidRPr="00EB75EF" w:rsidRDefault="00135D9D" w:rsidP="00B70EDB">
                            <w:pPr>
                              <w:jc w:val="center"/>
                              <w:rPr>
                                <w:b/>
                                <w:bCs/>
                                <w:color w:val="002060"/>
                              </w:rPr>
                            </w:pPr>
                            <w:r w:rsidRPr="00EB75EF">
                              <w:rPr>
                                <w:b/>
                                <w:bCs/>
                                <w:color w:val="002060"/>
                              </w:rPr>
                              <w:t>Protocols &amp; Methods</w:t>
                            </w:r>
                          </w:p>
                        </w:txbxContent>
                      </v:textbox>
                    </v:shape>
                    <v:shape id="Graphic 45" o:spid="_x0000_s1130" type="#_x0000_t75" alt="List" style="position:absolute;left:6148;top:26413;width:3594;height:3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">
                      <v:imagedata r:id="rId124" o:title="List"/>
                    </v:shape>
                    <v:shape id="Text Box 229" o:spid="_x0000_s1131" type="#_x0000_t202" style="position:absolute;left:12369;top:44774;width:9417;height:5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" fillcolor="#bdfffc" stroked="f" strokeweight="2pt">
                      <v:stroke dashstyle="1 1"/>
                      <v:shadow on="t" color="black" offset="0,1pt"/>
                      <v:textbox>
                        <w:txbxContent>
                          <w:p w14:paraId="47610B40" w14:textId="77777777" w:rsidR="00135D9D" w:rsidRPr="008D1733" w:rsidRDefault="00135D9D" w:rsidP="00B70EDB">
                            <w:pPr>
                              <w:spacing w:line="240" w:lineRule="auto"/>
                              <w:jc w:val="center"/>
                              <w:rPr>
                                <w:rFonts w:cstheme="minorHAnsi"/>
                                <w:b/>
                                <w:bCs/>
                                <w:color w:val="002060"/>
                                <w:sz w:val="18"/>
                                <w:szCs w:val="18"/>
                              </w:rPr>
                            </w:pPr>
                            <w:r w:rsidRPr="008D1733">
                              <w:rPr>
                                <w:rFonts w:eastAsia="+mn-ea" w:cstheme="minorHAnsi"/>
                                <w:b/>
                                <w:bCs/>
                                <w:color w:val="002060"/>
                                <w:kern w:val="24"/>
                                <w:sz w:val="18"/>
                                <w:szCs w:val="18"/>
                              </w:rPr>
                              <w:t xml:space="preserve">Modelling &amp; </w:t>
                            </w:r>
                          </w:p>
                          <w:p w14:paraId="70F96F30" w14:textId="77777777" w:rsidR="00135D9D" w:rsidRPr="008D1733" w:rsidRDefault="00135D9D" w:rsidP="00B70EDB">
                            <w:pPr>
                              <w:spacing w:line="240" w:lineRule="auto"/>
                              <w:jc w:val="center"/>
                              <w:rPr>
                                <w:rFonts w:cstheme="minorHAnsi"/>
                                <w:b/>
                                <w:bCs/>
                                <w:color w:val="002060"/>
                                <w:sz w:val="18"/>
                                <w:szCs w:val="18"/>
                              </w:rPr>
                            </w:pPr>
                            <w:r w:rsidRPr="008D1733">
                              <w:rPr>
                                <w:rFonts w:eastAsia="+mn-ea" w:cstheme="minorHAnsi"/>
                                <w:b/>
                                <w:bCs/>
                                <w:color w:val="002060"/>
                                <w:kern w:val="24"/>
                                <w:sz w:val="18"/>
                                <w:szCs w:val="18"/>
                              </w:rPr>
                              <w:t xml:space="preserve">Spatial </w:t>
                            </w:r>
                          </w:p>
                          <w:p w14:paraId="2C2B7595" w14:textId="77777777" w:rsidR="00135D9D" w:rsidRPr="008D1733" w:rsidRDefault="00135D9D" w:rsidP="00B70EDB">
                            <w:pPr>
                              <w:spacing w:line="240" w:lineRule="auto"/>
                              <w:jc w:val="center"/>
                              <w:rPr>
                                <w:rFonts w:cstheme="minorHAnsi"/>
                                <w:b/>
                                <w:bCs/>
                                <w:color w:val="002060"/>
                                <w:sz w:val="18"/>
                                <w:szCs w:val="18"/>
                              </w:rPr>
                            </w:pPr>
                            <w:r w:rsidRPr="008D1733">
                              <w:rPr>
                                <w:rFonts w:eastAsia="+mn-ea" w:cstheme="minorHAnsi"/>
                                <w:b/>
                                <w:bCs/>
                                <w:color w:val="002060"/>
                                <w:kern w:val="24"/>
                                <w:sz w:val="18"/>
                                <w:szCs w:val="18"/>
                              </w:rPr>
                              <w:t>Analytics</w:t>
                            </w:r>
                          </w:p>
                          <w:p w14:paraId="1A4A9366" w14:textId="77777777" w:rsidR="00135D9D" w:rsidRDefault="00135D9D" w:rsidP="00B70EDB"/>
                        </w:txbxContent>
                      </v:textbox>
                    </v:shape>
                    <v:shape id="Picture 230" o:spid="_x0000_s1132" type="#_x0000_t75" style="position:absolute;left:16396;top:58260;width:3530;height:3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">
                      <v:imagedata r:id="rId128" o:title=""/>
                    </v:shape>
                    <v:shape id="Picture 232" o:spid="_x0000_s1133" type="#_x0000_t75" style="position:absolute;left:8355;top:63935;width:3588;height:2794;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">
                      <v:imagedata r:id="rId127" o:title=""/>
                    </v:shape>
                    <v:shape id="Picture 233" o:spid="_x0000_s1134" type="#_x0000_t75" style="position:absolute;left:8513;top:45490;width:3416;height:33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">
                      <v:imagedata r:id="rId125" o:title=""/>
                    </v:shape>
                    <v:roundrect id="Rectangle: Rounded Corners 4" o:spid="_x0000_s1135" style="position:absolute;left:12297;top:62201;width:12585;height:635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" fillcolor="window" strokecolor="#2f528f" strokeweight="1.5pt">
                      <v:stroke joinstyle="miter"/>
                      <v:textbox>
                        <w:txbxContent>
                          <w:p w14:paraId="3A05615C" w14:textId="77777777" w:rsidR="00135D9D" w:rsidRDefault="00135D9D" w:rsidP="00B70EDB">
                            <w:pPr>
                              <w:jc w:val="center"/>
                              <w:rPr>
                                <w:rFonts w:eastAsia="+mn-ea" w:cstheme="minorHAnsi"/>
                                <w:color w:val="2F5597"/>
                                <w:kern w:val="24"/>
                                <w:sz w:val="18"/>
                                <w:szCs w:val="18"/>
                              </w:rPr>
                            </w:pPr>
                            <w:r>
                              <w:rPr>
                                <w:rFonts w:eastAsia="+mn-ea" w:cstheme="minorHAnsi"/>
                                <w:color w:val="2F5597"/>
                                <w:kern w:val="24"/>
                                <w:sz w:val="18"/>
                                <w:szCs w:val="18"/>
                              </w:rPr>
                              <w:t xml:space="preserve">Outputs </w:t>
                            </w:r>
                          </w:p>
                          <w:p w14:paraId="7B74CDD3" w14:textId="77777777" w:rsidR="00135D9D" w:rsidRPr="004163BA" w:rsidRDefault="00135D9D" w:rsidP="00B70EDB">
                            <w:pPr>
                              <w:jc w:val="center"/>
                              <w:rPr>
                                <w:rFonts w:cstheme="minorHAnsi"/>
                                <w:i/>
                                <w:iCs/>
                                <w:sz w:val="18"/>
                                <w:szCs w:val="18"/>
                              </w:rPr>
                            </w:pPr>
                            <w:r>
                              <w:rPr>
                                <w:rFonts w:eastAsia="+mn-ea" w:cstheme="minorHAnsi"/>
                                <w:i/>
                                <w:iCs/>
                                <w:color w:val="2F5597"/>
                                <w:kern w:val="24"/>
                                <w:sz w:val="18"/>
                                <w:szCs w:val="18"/>
                              </w:rPr>
                              <w:t>Cumulative sensitivity maps</w:t>
                            </w:r>
                          </w:p>
                        </w:txbxContent>
                      </v:textbox>
                    </v:roundrect>
                    <v:shape id="Picture 235" o:spid="_x0000_s1136" type="#_x0000_t75" style="position:absolute;left:13558;top:74971;width:10496;height:5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">
                      <v:imagedata r:id="rId139" o:title=""/>
                    </v:shape>
                    <v:shape id="Text Box 237" o:spid="_x0000_s1137" type="#_x0000_t202" style="position:absolute;left:7482;width:17673;height:42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" fillcolor="#bdfffc" stroked="f" strokeweight=".5pt">
                      <v:shadow on="t" color="black" offset="0,1pt"/>
                      <v:textbox>
                        <w:txbxContent>
                          <w:p w14:paraId="4B091BD3" w14:textId="77777777" w:rsidR="00135D9D" w:rsidRPr="00EB75EF" w:rsidRDefault="00135D9D" w:rsidP="00B70EDB">
                            <w:pPr>
                              <w:jc w:val="center"/>
                              <w:rPr>
                                <w:b/>
                                <w:bCs/>
                                <w:color w:val="002060"/>
                              </w:rPr>
                            </w:pPr>
                            <w:r>
                              <w:rPr>
                                <w:b/>
                                <w:bCs/>
                                <w:color w:val="002060"/>
                              </w:rPr>
                              <w:t>Policy &amp; Guidelines</w:t>
                            </w:r>
                          </w:p>
                        </w:txbxContent>
                      </v:textbox>
                    </v:shape>
                    <v:roundrect id="Rectangle: Rounded Corners 4" o:spid="_x0000_s1138" style="position:absolute;left:10636;top:54710;width:16193;height:683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" fillcolor="window" strokecolor="#2f528f" strokeweight="1.5pt">
                      <v:stroke joinstyle="miter"/>
                      <v:textbox>
                        <w:txbxContent>
                          <w:p w14:paraId="377D5761" w14:textId="77777777" w:rsidR="00135D9D" w:rsidRPr="00DB3283" w:rsidRDefault="00135D9D" w:rsidP="00B70EDB">
                            <w:pPr>
                              <w:jc w:val="center"/>
                              <w:rPr>
                                <w:rFonts w:cstheme="minorHAnsi"/>
                                <w:sz w:val="18"/>
                                <w:szCs w:val="18"/>
                              </w:rPr>
                            </w:pPr>
                            <w:r>
                              <w:rPr>
                                <w:rFonts w:eastAsia="+mn-ea" w:cstheme="minorHAnsi"/>
                                <w:color w:val="2F5597"/>
                                <w:kern w:val="24"/>
                                <w:sz w:val="18"/>
                                <w:szCs w:val="18"/>
                              </w:rPr>
                              <w:t>Marine Species &amp; Biotope Sensitivity and Threat Assessment</w:t>
                            </w:r>
                            <w:r w:rsidRPr="00DB3283">
                              <w:rPr>
                                <w:rFonts w:eastAsia="+mn-ea" w:cstheme="minorHAnsi"/>
                                <w:color w:val="2F5597"/>
                                <w:kern w:val="24"/>
                                <w:sz w:val="18"/>
                                <w:szCs w:val="18"/>
                              </w:rPr>
                              <w:t xml:space="preserve"> </w:t>
                            </w:r>
                          </w:p>
                        </w:txbxContent>
                      </v:textbox>
                    </v:roundrect>
                    <v:roundrect id="Rectangle: Rounded Corners 4" o:spid="_x0000_s1139" style="position:absolute;left:13096;top:78912;width:12059;height:485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" fillcolor="window" strokecolor="#2f528f" strokeweight="1.5pt">
                      <v:stroke joinstyle="miter"/>
                      <v:textbox>
                        <w:txbxContent>
                          <w:p w14:paraId="5E8DE307" w14:textId="472FDEA8" w:rsidR="00135D9D" w:rsidRPr="005F75C0" w:rsidRDefault="00135D9D" w:rsidP="00B70EDB">
                            <w:pPr>
                              <w:jc w:val="center"/>
                              <w:rPr>
                                <w:rFonts w:eastAsia="+mn-ea" w:cstheme="minorHAnsi"/>
                                <w:b/>
                                <w:bCs/>
                                <w:i/>
                                <w:iCs/>
                                <w:color w:val="2F5597"/>
                                <w:kern w:val="24"/>
                                <w:sz w:val="18"/>
                                <w:szCs w:val="18"/>
                              </w:rPr>
                            </w:pPr>
                            <w:r w:rsidRPr="005F75C0">
                              <w:rPr>
                                <w:rFonts w:eastAsia="+mn-ea" w:cstheme="minorHAnsi"/>
                                <w:b/>
                                <w:bCs/>
                                <w:i/>
                                <w:iCs/>
                                <w:color w:val="2F5597"/>
                                <w:kern w:val="24"/>
                                <w:sz w:val="18"/>
                                <w:szCs w:val="18"/>
                              </w:rPr>
                              <w:t xml:space="preserve">Marine </w:t>
                            </w:r>
                            <w:r>
                              <w:rPr>
                                <w:rFonts w:eastAsia="+mn-ea" w:cstheme="minorHAnsi"/>
                                <w:b/>
                                <w:bCs/>
                                <w:i/>
                                <w:iCs/>
                                <w:color w:val="2F5597"/>
                                <w:kern w:val="24"/>
                                <w:sz w:val="18"/>
                                <w:szCs w:val="18"/>
                              </w:rPr>
                              <w:t>Plan</w:t>
                            </w:r>
                          </w:p>
                          <w:p w14:paraId="044B65A1" w14:textId="77777777" w:rsidR="00135D9D" w:rsidRPr="004163BA" w:rsidRDefault="00135D9D" w:rsidP="00B70EDB">
                            <w:pPr>
                              <w:jc w:val="center"/>
                              <w:rPr>
                                <w:rFonts w:cstheme="minorHAnsi"/>
                                <w:i/>
                                <w:iCs/>
                                <w:sz w:val="18"/>
                                <w:szCs w:val="18"/>
                              </w:rPr>
                            </w:pPr>
                          </w:p>
                        </w:txbxContent>
                      </v:textbox>
                    </v:roundrect>
                    <v:shape id="Picture 240" o:spid="_x0000_s1140" type="#_x0000_t75" style="position:absolute;left:2207;top:68665;width:12001;height:8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">
                      <v:imagedata r:id="rId140" o:title=""/>
                    </v:shape>
                    <v:shape id="Picture 246" o:spid="_x0000_s1141" type="#_x0000_t75" style="position:absolute;top:70557;width:3416;height:34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">
                      <v:imagedata r:id="rId141" o:title=""/>
                    </v:shape>
                    <v:shape id="Picture 247" o:spid="_x0000_s1142" type="#_x0000_t75" style="position:absolute;left:3310;top:85;width:3721;height:37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">
                      <v:imagedata r:id="rId142" o:title=""/>
                    </v:shape>
                    <v:shape id="Picture 253" o:spid="_x0000_s1143" type="#_x0000_t75" style="position:absolute;left:25924;top:70778;width:4083;height:3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">
                      <v:imagedata r:id="rId129" o:title=""/>
                    </v:shape>
                    <v:shape id="Picture 1226994720" o:spid="_x0000_s1144" type="#_x0000_t75" style="position:absolute;left:8513;top:78912;width:3842;height:3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">
                      <v:imagedata r:id="rId143" o:title=""/>
                    </v:shape>
                  </v:group>
                </v:group>
              </v:group>
            </w:pict>
          </mc:Fallback>
        </mc:AlternateContent>
      </w:r>
    </w:p>
    <w:p w14:paraId="03F39D69" w14:textId="77777777" w:rsidR="00B70EDB" w:rsidRDefault="00B70EDB" w:rsidP="00B70EDB">
      <w:pPr>
        <w:pStyle w:val="BodyText"/>
        <w:rPr>
          <w:sz w:val="18"/>
          <w:szCs w:val="18"/>
        </w:rPr>
      </w:pPr>
    </w:p>
    <w:p w14:paraId="33EA7FD0" w14:textId="77777777" w:rsidR="00B70EDB" w:rsidRDefault="00B70EDB" w:rsidP="00B70EDB">
      <w:pPr>
        <w:pStyle w:val="BodyText"/>
        <w:rPr>
          <w:sz w:val="18"/>
          <w:szCs w:val="18"/>
        </w:rPr>
      </w:pPr>
      <w:r>
        <w:rPr>
          <w:noProof/>
          <w:sz w:val="18"/>
          <w:szCs w:val="18"/>
        </w:rPr>
        <w:drawing>
          <wp:anchor distT="0" distB="0" distL="114300" distR="114300" simplePos="0" relativeHeight="251627008" behindDoc="0" locked="0" layoutInCell="1" allowOverlap="1" wp14:anchorId="62C36A67" wp14:editId="0519B102">
            <wp:simplePos x="0" y="0"/>
            <wp:positionH relativeFrom="column">
              <wp:posOffset>1461135</wp:posOffset>
            </wp:positionH>
            <wp:positionV relativeFrom="paragraph">
              <wp:posOffset>27940</wp:posOffset>
            </wp:positionV>
            <wp:extent cx="408305" cy="372110"/>
            <wp:effectExtent l="0" t="0" r="0" b="8890"/>
            <wp:wrapNone/>
            <wp:docPr id="820525064" name="Picture 820525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525064" name="Picture 820525064"/>
                    <pic:cNvPicPr>
                      <a:picLocks noChangeAspect="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408305" cy="372110"/>
                    </a:xfrm>
                    <a:prstGeom prst="rect">
                      <a:avLst/>
                    </a:prstGeom>
                    <a:noFill/>
                  </pic:spPr>
                </pic:pic>
              </a:graphicData>
            </a:graphic>
          </wp:anchor>
        </w:drawing>
      </w:r>
    </w:p>
    <w:p w14:paraId="46363105" w14:textId="77777777" w:rsidR="00B70EDB" w:rsidRDefault="00B70EDB" w:rsidP="00B70EDB">
      <w:pPr>
        <w:pStyle w:val="BodyText"/>
        <w:rPr>
          <w:sz w:val="18"/>
          <w:szCs w:val="18"/>
        </w:rPr>
      </w:pPr>
    </w:p>
    <w:p w14:paraId="28035A38" w14:textId="77777777" w:rsidR="00B70EDB" w:rsidRDefault="00B70EDB" w:rsidP="00B70EDB">
      <w:pPr>
        <w:pStyle w:val="BodyText"/>
        <w:rPr>
          <w:sz w:val="18"/>
          <w:szCs w:val="18"/>
        </w:rPr>
      </w:pPr>
    </w:p>
    <w:p w14:paraId="23A8E22C" w14:textId="77777777" w:rsidR="00B70EDB" w:rsidRDefault="00B70EDB" w:rsidP="00B70EDB">
      <w:pPr>
        <w:pStyle w:val="BodyText"/>
        <w:rPr>
          <w:sz w:val="18"/>
          <w:szCs w:val="18"/>
        </w:rPr>
      </w:pPr>
    </w:p>
    <w:p w14:paraId="20F984EF" w14:textId="77777777" w:rsidR="00B70EDB" w:rsidRDefault="00B70EDB" w:rsidP="00B70EDB">
      <w:pPr>
        <w:pStyle w:val="BodyText"/>
        <w:rPr>
          <w:sz w:val="18"/>
          <w:szCs w:val="18"/>
        </w:rPr>
      </w:pPr>
    </w:p>
    <w:p w14:paraId="1F6D7B39" w14:textId="77777777" w:rsidR="00B70EDB" w:rsidRDefault="00B70EDB" w:rsidP="00B70EDB">
      <w:pPr>
        <w:pStyle w:val="BodyText"/>
        <w:rPr>
          <w:sz w:val="18"/>
          <w:szCs w:val="18"/>
        </w:rPr>
      </w:pPr>
    </w:p>
    <w:p w14:paraId="461D0E9A" w14:textId="77777777" w:rsidR="00B70EDB" w:rsidRDefault="00B70EDB" w:rsidP="00B70EDB">
      <w:pPr>
        <w:pStyle w:val="BodyText"/>
        <w:rPr>
          <w:sz w:val="18"/>
          <w:szCs w:val="18"/>
        </w:rPr>
      </w:pPr>
    </w:p>
    <w:p w14:paraId="63C5FC11" w14:textId="77777777" w:rsidR="00B70EDB" w:rsidRDefault="00B70EDB" w:rsidP="00B70EDB">
      <w:pPr>
        <w:pStyle w:val="BodyText"/>
        <w:rPr>
          <w:sz w:val="18"/>
          <w:szCs w:val="18"/>
        </w:rPr>
      </w:pPr>
    </w:p>
    <w:p w14:paraId="3D63F503" w14:textId="77777777" w:rsidR="00B70EDB" w:rsidRDefault="00B70EDB" w:rsidP="00B70EDB">
      <w:pPr>
        <w:pStyle w:val="BodyText"/>
        <w:rPr>
          <w:sz w:val="18"/>
          <w:szCs w:val="18"/>
        </w:rPr>
      </w:pPr>
    </w:p>
    <w:p w14:paraId="3EBB4FF4" w14:textId="77777777" w:rsidR="00B70EDB" w:rsidRDefault="00B70EDB" w:rsidP="00B70EDB">
      <w:pPr>
        <w:pStyle w:val="BodyText"/>
        <w:rPr>
          <w:sz w:val="18"/>
          <w:szCs w:val="18"/>
        </w:rPr>
      </w:pPr>
    </w:p>
    <w:p w14:paraId="32F711A4" w14:textId="77777777" w:rsidR="00B70EDB" w:rsidRDefault="00B70EDB" w:rsidP="00B70EDB">
      <w:pPr>
        <w:pStyle w:val="BodyText"/>
        <w:rPr>
          <w:sz w:val="18"/>
          <w:szCs w:val="18"/>
        </w:rPr>
      </w:pPr>
    </w:p>
    <w:p w14:paraId="4B6C9DCA" w14:textId="77777777" w:rsidR="00B70EDB" w:rsidRDefault="00B70EDB" w:rsidP="00B70EDB">
      <w:pPr>
        <w:pStyle w:val="BodyText"/>
        <w:rPr>
          <w:sz w:val="18"/>
          <w:szCs w:val="18"/>
        </w:rPr>
      </w:pPr>
    </w:p>
    <w:p w14:paraId="20EE26BA" w14:textId="77777777" w:rsidR="00B70EDB" w:rsidRDefault="00B70EDB" w:rsidP="00B70EDB">
      <w:pPr>
        <w:pStyle w:val="BodyText"/>
        <w:rPr>
          <w:sz w:val="18"/>
          <w:szCs w:val="18"/>
        </w:rPr>
      </w:pPr>
    </w:p>
    <w:p w14:paraId="6B5066F7" w14:textId="77777777" w:rsidR="00B70EDB" w:rsidRDefault="00B70EDB" w:rsidP="00B70EDB">
      <w:pPr>
        <w:pStyle w:val="BodyText"/>
        <w:rPr>
          <w:sz w:val="18"/>
          <w:szCs w:val="18"/>
        </w:rPr>
      </w:pPr>
    </w:p>
    <w:p w14:paraId="068AF0D1" w14:textId="77777777" w:rsidR="00B70EDB" w:rsidRDefault="00B70EDB" w:rsidP="00B70EDB">
      <w:pPr>
        <w:pStyle w:val="BodyText"/>
        <w:rPr>
          <w:sz w:val="18"/>
          <w:szCs w:val="18"/>
        </w:rPr>
      </w:pPr>
    </w:p>
    <w:p w14:paraId="1B4548BC" w14:textId="77777777" w:rsidR="00B70EDB" w:rsidRDefault="00B70EDB" w:rsidP="00B70EDB">
      <w:pPr>
        <w:pStyle w:val="BodyText"/>
        <w:rPr>
          <w:sz w:val="18"/>
          <w:szCs w:val="18"/>
        </w:rPr>
      </w:pPr>
    </w:p>
    <w:p w14:paraId="4C0420B9" w14:textId="77777777" w:rsidR="00B70EDB" w:rsidRDefault="00B70EDB" w:rsidP="00B70EDB">
      <w:pPr>
        <w:pStyle w:val="BodyText"/>
        <w:rPr>
          <w:sz w:val="18"/>
          <w:szCs w:val="18"/>
        </w:rPr>
      </w:pPr>
    </w:p>
    <w:p w14:paraId="55683D89" w14:textId="77777777" w:rsidR="00B70EDB" w:rsidRDefault="00B70EDB" w:rsidP="00B70EDB">
      <w:pPr>
        <w:pStyle w:val="BodyText"/>
        <w:rPr>
          <w:sz w:val="18"/>
          <w:szCs w:val="18"/>
        </w:rPr>
      </w:pPr>
    </w:p>
    <w:p w14:paraId="1B0D92EE" w14:textId="77777777" w:rsidR="00B70EDB" w:rsidRDefault="00B70EDB" w:rsidP="00B70EDB">
      <w:pPr>
        <w:pStyle w:val="BodyText"/>
        <w:rPr>
          <w:sz w:val="18"/>
          <w:szCs w:val="18"/>
        </w:rPr>
      </w:pPr>
    </w:p>
    <w:p w14:paraId="72CA65FC" w14:textId="77777777" w:rsidR="00B70EDB" w:rsidRDefault="00B70EDB" w:rsidP="00B70EDB">
      <w:pPr>
        <w:pStyle w:val="BodyText"/>
        <w:rPr>
          <w:sz w:val="18"/>
          <w:szCs w:val="18"/>
        </w:rPr>
      </w:pPr>
    </w:p>
    <w:p w14:paraId="59B77738" w14:textId="77777777" w:rsidR="00B70EDB" w:rsidRDefault="00B70EDB" w:rsidP="00B70EDB">
      <w:pPr>
        <w:pStyle w:val="BodyText"/>
        <w:rPr>
          <w:sz w:val="18"/>
          <w:szCs w:val="18"/>
        </w:rPr>
      </w:pPr>
    </w:p>
    <w:p w14:paraId="6E659727" w14:textId="77777777" w:rsidR="00B70EDB" w:rsidRDefault="00B70EDB" w:rsidP="00B70EDB">
      <w:pPr>
        <w:pStyle w:val="BodyText"/>
        <w:rPr>
          <w:sz w:val="18"/>
          <w:szCs w:val="18"/>
        </w:rPr>
      </w:pPr>
    </w:p>
    <w:p w14:paraId="4A649E04" w14:textId="77777777" w:rsidR="00B70EDB" w:rsidRDefault="00B70EDB" w:rsidP="00B70EDB">
      <w:pPr>
        <w:pStyle w:val="BodyText"/>
        <w:rPr>
          <w:sz w:val="18"/>
          <w:szCs w:val="18"/>
        </w:rPr>
      </w:pPr>
      <w:r>
        <w:rPr>
          <w:noProof/>
          <w:sz w:val="18"/>
          <w:szCs w:val="18"/>
        </w:rPr>
        <w:drawing>
          <wp:anchor distT="0" distB="0" distL="114300" distR="114300" simplePos="0" relativeHeight="251628032" behindDoc="0" locked="0" layoutInCell="1" allowOverlap="1" wp14:anchorId="11F6E5B5" wp14:editId="45A84256">
            <wp:simplePos x="0" y="0"/>
            <wp:positionH relativeFrom="column">
              <wp:posOffset>1237615</wp:posOffset>
            </wp:positionH>
            <wp:positionV relativeFrom="paragraph">
              <wp:posOffset>178435</wp:posOffset>
            </wp:positionV>
            <wp:extent cx="219710" cy="231775"/>
            <wp:effectExtent l="0" t="0" r="8890" b="0"/>
            <wp:wrapNone/>
            <wp:docPr id="820525069" name="Picture 820525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525069" name="Picture 820525069"/>
                    <pic:cNvPicPr>
                      <a:picLocks noChangeAspect="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19710" cy="231775"/>
                    </a:xfrm>
                    <a:prstGeom prst="rect">
                      <a:avLst/>
                    </a:prstGeom>
                    <a:noFill/>
                  </pic:spPr>
                </pic:pic>
              </a:graphicData>
            </a:graphic>
          </wp:anchor>
        </w:drawing>
      </w:r>
    </w:p>
    <w:p w14:paraId="110EDA32" w14:textId="77777777" w:rsidR="00B70EDB" w:rsidRDefault="00B70EDB" w:rsidP="00B70EDB">
      <w:pPr>
        <w:pStyle w:val="BodyText"/>
        <w:rPr>
          <w:sz w:val="18"/>
          <w:szCs w:val="18"/>
        </w:rPr>
      </w:pPr>
    </w:p>
    <w:p w14:paraId="01D5625F" w14:textId="77777777" w:rsidR="00B70EDB" w:rsidRDefault="00B70EDB" w:rsidP="00B70EDB">
      <w:pPr>
        <w:pStyle w:val="BodyText"/>
        <w:rPr>
          <w:sz w:val="18"/>
          <w:szCs w:val="18"/>
        </w:rPr>
      </w:pPr>
    </w:p>
    <w:p w14:paraId="722B7E72" w14:textId="77777777" w:rsidR="00B70EDB" w:rsidRDefault="00B70EDB" w:rsidP="00B70EDB">
      <w:pPr>
        <w:pStyle w:val="BodyText"/>
        <w:rPr>
          <w:sz w:val="18"/>
          <w:szCs w:val="18"/>
        </w:rPr>
      </w:pPr>
    </w:p>
    <w:p w14:paraId="099ED481" w14:textId="77777777" w:rsidR="00B70EDB" w:rsidRDefault="00B70EDB" w:rsidP="00B70EDB">
      <w:pPr>
        <w:pStyle w:val="BodyText"/>
        <w:rPr>
          <w:sz w:val="18"/>
          <w:szCs w:val="18"/>
        </w:rPr>
      </w:pPr>
    </w:p>
    <w:p w14:paraId="2D4B1170" w14:textId="77777777" w:rsidR="00B70EDB" w:rsidRDefault="00B70EDB" w:rsidP="00B70EDB">
      <w:pPr>
        <w:pStyle w:val="BodyText"/>
        <w:rPr>
          <w:sz w:val="18"/>
          <w:szCs w:val="18"/>
        </w:rPr>
      </w:pPr>
    </w:p>
    <w:bookmarkEnd w:id="110"/>
    <w:p w14:paraId="33E8AE7C" w14:textId="77777777" w:rsidR="00B70EDB" w:rsidRDefault="00B70EDB" w:rsidP="00B70EDB">
      <w:pPr>
        <w:pStyle w:val="BodyText"/>
        <w:rPr>
          <w:sz w:val="18"/>
          <w:szCs w:val="18"/>
        </w:rPr>
      </w:pPr>
    </w:p>
    <w:p w14:paraId="007A98C0" w14:textId="77777777" w:rsidR="00B70EDB" w:rsidRDefault="00B70EDB" w:rsidP="00B70EDB">
      <w:pPr>
        <w:pStyle w:val="BodyText"/>
        <w:rPr>
          <w:b/>
          <w:bCs/>
          <w:color w:val="2C908C" w:themeColor="accent4" w:themeShade="80"/>
        </w:rPr>
      </w:pPr>
    </w:p>
    <w:p w14:paraId="7A42BF16" w14:textId="77777777" w:rsidR="00B70EDB" w:rsidRDefault="00B70EDB" w:rsidP="00B70EDB">
      <w:pPr>
        <w:pStyle w:val="BodyText"/>
        <w:rPr>
          <w:b/>
          <w:bCs/>
          <w:color w:val="2C908C" w:themeColor="accent4" w:themeShade="80"/>
        </w:rPr>
      </w:pPr>
    </w:p>
    <w:p w14:paraId="6DA997D1" w14:textId="77777777" w:rsidR="00B70EDB" w:rsidRDefault="00B70EDB" w:rsidP="00B70EDB">
      <w:pPr>
        <w:pStyle w:val="BodyText"/>
        <w:rPr>
          <w:b/>
          <w:bCs/>
          <w:color w:val="2C908C" w:themeColor="accent4" w:themeShade="80"/>
        </w:rPr>
      </w:pPr>
    </w:p>
    <w:p w14:paraId="1E3216CD" w14:textId="77777777" w:rsidR="00B70EDB" w:rsidRDefault="00B70EDB" w:rsidP="00B70EDB">
      <w:pPr>
        <w:pStyle w:val="BodyText"/>
        <w:rPr>
          <w:b/>
          <w:bCs/>
          <w:color w:val="2C908C" w:themeColor="accent4" w:themeShade="80"/>
        </w:rPr>
      </w:pPr>
    </w:p>
    <w:p w14:paraId="02A18347" w14:textId="77777777" w:rsidR="00B70EDB" w:rsidRDefault="00B70EDB" w:rsidP="00B70EDB">
      <w:pPr>
        <w:pStyle w:val="BodyText"/>
        <w:rPr>
          <w:b/>
          <w:bCs/>
          <w:color w:val="2C908C" w:themeColor="accent4" w:themeShade="80"/>
        </w:rPr>
      </w:pPr>
    </w:p>
    <w:p w14:paraId="0935F53E" w14:textId="77777777" w:rsidR="00B70EDB" w:rsidRDefault="00B70EDB" w:rsidP="00B70EDB">
      <w:pPr>
        <w:pStyle w:val="BodyText"/>
        <w:rPr>
          <w:b/>
          <w:bCs/>
          <w:color w:val="2C908C" w:themeColor="accent4" w:themeShade="80"/>
        </w:rPr>
      </w:pPr>
    </w:p>
    <w:p w14:paraId="760DF2B6" w14:textId="340B0B90" w:rsidR="00B70EDB" w:rsidRDefault="004435A7" w:rsidP="00B70EDB">
      <w:pPr>
        <w:pStyle w:val="BodyText"/>
        <w:rPr>
          <w:b/>
          <w:bCs/>
          <w:color w:val="2C908C" w:themeColor="accent4" w:themeShade="80"/>
        </w:rPr>
      </w:pPr>
      <w:r w:rsidRPr="007E4216">
        <w:rPr>
          <w:noProof/>
          <w:sz w:val="18"/>
          <w:szCs w:val="18"/>
        </w:rPr>
        <mc:AlternateContent>
          <mc:Choice Requires="wps">
            <w:drawing>
              <wp:anchor distT="45720" distB="45720" distL="114300" distR="114300" simplePos="0" relativeHeight="251649536" behindDoc="1" locked="0" layoutInCell="1" allowOverlap="1" wp14:anchorId="1EC45D5E" wp14:editId="6305C850">
                <wp:simplePos x="0" y="0"/>
                <wp:positionH relativeFrom="column">
                  <wp:posOffset>-50165</wp:posOffset>
                </wp:positionH>
                <wp:positionV relativeFrom="paragraph">
                  <wp:posOffset>205740</wp:posOffset>
                </wp:positionV>
                <wp:extent cx="3457575" cy="742950"/>
                <wp:effectExtent l="0" t="0" r="9525" b="0"/>
                <wp:wrapNone/>
                <wp:docPr id="8205250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7575" cy="742950"/>
                        </a:xfrm>
                        <a:prstGeom prst="rect">
                          <a:avLst/>
                        </a:prstGeom>
                        <a:solidFill>
                          <a:srgbClr val="FFFFFF"/>
                        </a:solidFill>
                        <a:ln w="9525">
                          <a:noFill/>
                          <a:miter lim="800000"/>
                          <a:headEnd/>
                          <a:tailEnd/>
                        </a:ln>
                      </wps:spPr>
                      <wps:txbx>
                        <w:txbxContent>
                          <w:p w14:paraId="5B867C0C" w14:textId="43099E4B" w:rsidR="00135D9D" w:rsidRPr="007A2027" w:rsidRDefault="00135D9D" w:rsidP="00B70EDB">
                            <w:r>
                              <w:rPr>
                                <w:b/>
                                <w:bCs/>
                                <w:sz w:val="16"/>
                                <w:szCs w:val="16"/>
                              </w:rPr>
                              <w:t xml:space="preserve">Figure </w:t>
                            </w:r>
                            <w:r w:rsidR="007A0F94">
                              <w:rPr>
                                <w:b/>
                                <w:bCs/>
                                <w:sz w:val="16"/>
                                <w:szCs w:val="16"/>
                              </w:rPr>
                              <w:t>23</w:t>
                            </w:r>
                            <w:r>
                              <w:rPr>
                                <w:b/>
                                <w:bCs/>
                                <w:sz w:val="16"/>
                                <w:szCs w:val="16"/>
                              </w:rPr>
                              <w:t xml:space="preserve">: </w:t>
                            </w:r>
                            <w:r w:rsidRPr="0061116F">
                              <w:rPr>
                                <w:b/>
                                <w:bCs/>
                                <w:sz w:val="16"/>
                                <w:szCs w:val="16"/>
                              </w:rPr>
                              <w:t xml:space="preserve">Illustration of how output </w:t>
                            </w:r>
                            <w:r>
                              <w:rPr>
                                <w:b/>
                                <w:bCs/>
                                <w:sz w:val="16"/>
                                <w:szCs w:val="16"/>
                              </w:rPr>
                              <w:t xml:space="preserve">and application </w:t>
                            </w:r>
                            <w:r w:rsidRPr="0061116F">
                              <w:rPr>
                                <w:b/>
                                <w:bCs/>
                                <w:sz w:val="16"/>
                                <w:szCs w:val="16"/>
                              </w:rPr>
                              <w:t>components of the MACKF</w:t>
                            </w:r>
                            <w:r>
                              <w:rPr>
                                <w:b/>
                                <w:bCs/>
                                <w:sz w:val="16"/>
                                <w:szCs w:val="16"/>
                              </w:rPr>
                              <w:t xml:space="preserve"> (refer Figure 2)</w:t>
                            </w:r>
                            <w:r w:rsidRPr="0061116F">
                              <w:rPr>
                                <w:b/>
                                <w:bCs/>
                                <w:sz w:val="16"/>
                                <w:szCs w:val="16"/>
                              </w:rPr>
                              <w:t xml:space="preserve"> are developed and linked in accordance with policy and guideline components</w:t>
                            </w:r>
                            <w:r>
                              <w:rPr>
                                <w:b/>
                                <w:bCs/>
                                <w:sz w:val="16"/>
                                <w:szCs w:val="16"/>
                              </w:rPr>
                              <w:t xml:space="preserve"> to </w:t>
                            </w:r>
                            <w:r w:rsidR="00396CCA">
                              <w:rPr>
                                <w:b/>
                                <w:bCs/>
                                <w:sz w:val="16"/>
                                <w:szCs w:val="16"/>
                              </w:rPr>
                              <w:t>inform the</w:t>
                            </w:r>
                            <w:r>
                              <w:rPr>
                                <w:b/>
                                <w:bCs/>
                                <w:i/>
                                <w:iCs/>
                                <w:sz w:val="16"/>
                                <w:szCs w:val="16"/>
                              </w:rPr>
                              <w:t xml:space="preserve"> </w:t>
                            </w:r>
                            <w:r w:rsidR="006D7457">
                              <w:rPr>
                                <w:b/>
                                <w:bCs/>
                                <w:sz w:val="16"/>
                                <w:szCs w:val="16"/>
                              </w:rPr>
                              <w:t>MSP Framework.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C45D5E" id="_x0000_s1145" type="#_x0000_t202" style="position:absolute;margin-left:-3.95pt;margin-top:16.2pt;width:272.25pt;height:58.5pt;z-index:-251666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" stroked="f">
                <v:textbox>
                  <w:txbxContent>
                    <w:p w14:paraId="5B867C0C" w14:textId="43099E4B" w:rsidR="00135D9D" w:rsidRPr="007A2027" w:rsidRDefault="00135D9D" w:rsidP="00B70EDB">
                      <w:r>
                        <w:rPr>
                          <w:b/>
                          <w:bCs/>
                          <w:sz w:val="16"/>
                          <w:szCs w:val="16"/>
                        </w:rPr>
                        <w:t xml:space="preserve">Figure </w:t>
                      </w:r>
                      <w:r w:rsidR="007A0F94">
                        <w:rPr>
                          <w:b/>
                          <w:bCs/>
                          <w:sz w:val="16"/>
                          <w:szCs w:val="16"/>
                        </w:rPr>
                        <w:t>23</w:t>
                      </w:r>
                      <w:r>
                        <w:rPr>
                          <w:b/>
                          <w:bCs/>
                          <w:sz w:val="16"/>
                          <w:szCs w:val="16"/>
                        </w:rPr>
                        <w:t xml:space="preserve">: </w:t>
                      </w:r>
                      <w:r w:rsidRPr="0061116F">
                        <w:rPr>
                          <w:b/>
                          <w:bCs/>
                          <w:sz w:val="16"/>
                          <w:szCs w:val="16"/>
                        </w:rPr>
                        <w:t xml:space="preserve">Illustration of how output </w:t>
                      </w:r>
                      <w:r>
                        <w:rPr>
                          <w:b/>
                          <w:bCs/>
                          <w:sz w:val="16"/>
                          <w:szCs w:val="16"/>
                        </w:rPr>
                        <w:t xml:space="preserve">and application </w:t>
                      </w:r>
                      <w:r w:rsidRPr="0061116F">
                        <w:rPr>
                          <w:b/>
                          <w:bCs/>
                          <w:sz w:val="16"/>
                          <w:szCs w:val="16"/>
                        </w:rPr>
                        <w:t>components of the MACKF</w:t>
                      </w:r>
                      <w:r>
                        <w:rPr>
                          <w:b/>
                          <w:bCs/>
                          <w:sz w:val="16"/>
                          <w:szCs w:val="16"/>
                        </w:rPr>
                        <w:t xml:space="preserve"> (refer Figure 2)</w:t>
                      </w:r>
                      <w:r w:rsidRPr="0061116F">
                        <w:rPr>
                          <w:b/>
                          <w:bCs/>
                          <w:sz w:val="16"/>
                          <w:szCs w:val="16"/>
                        </w:rPr>
                        <w:t xml:space="preserve"> are developed and linked in accordance with policy and guideline components</w:t>
                      </w:r>
                      <w:r>
                        <w:rPr>
                          <w:b/>
                          <w:bCs/>
                          <w:sz w:val="16"/>
                          <w:szCs w:val="16"/>
                        </w:rPr>
                        <w:t xml:space="preserve"> to </w:t>
                      </w:r>
                      <w:r w:rsidR="00396CCA">
                        <w:rPr>
                          <w:b/>
                          <w:bCs/>
                          <w:sz w:val="16"/>
                          <w:szCs w:val="16"/>
                        </w:rPr>
                        <w:t>inform the</w:t>
                      </w:r>
                      <w:r>
                        <w:rPr>
                          <w:b/>
                          <w:bCs/>
                          <w:i/>
                          <w:iCs/>
                          <w:sz w:val="16"/>
                          <w:szCs w:val="16"/>
                        </w:rPr>
                        <w:t xml:space="preserve"> </w:t>
                      </w:r>
                      <w:r w:rsidR="006D7457">
                        <w:rPr>
                          <w:b/>
                          <w:bCs/>
                          <w:sz w:val="16"/>
                          <w:szCs w:val="16"/>
                        </w:rPr>
                        <w:t>MSP Framework.</w:t>
                      </w:r>
                    </w:p>
                  </w:txbxContent>
                </v:textbox>
              </v:shape>
            </w:pict>
          </mc:Fallback>
        </mc:AlternateContent>
      </w:r>
    </w:p>
    <w:p w14:paraId="102520E1" w14:textId="34172971" w:rsidR="00B70EDB" w:rsidRDefault="00B70EDB" w:rsidP="00B70EDB">
      <w:pPr>
        <w:pStyle w:val="BodyText"/>
        <w:rPr>
          <w:b/>
          <w:bCs/>
          <w:color w:val="2C908C" w:themeColor="accent4" w:themeShade="80"/>
        </w:rPr>
      </w:pPr>
    </w:p>
    <w:p w14:paraId="7B6B0A29" w14:textId="77777777" w:rsidR="00B70EDB" w:rsidRDefault="00B70EDB" w:rsidP="00B70EDB">
      <w:pPr>
        <w:pStyle w:val="BodyText"/>
        <w:rPr>
          <w:b/>
          <w:bCs/>
          <w:color w:val="2C908C" w:themeColor="accent4" w:themeShade="80"/>
          <w:sz w:val="22"/>
          <w:szCs w:val="22"/>
        </w:rPr>
      </w:pPr>
    </w:p>
    <w:p w14:paraId="5471D076" w14:textId="141BCBD4" w:rsidR="00B70EDB" w:rsidRPr="00003D38" w:rsidRDefault="0004523F" w:rsidP="007A0F94">
      <w:pPr>
        <w:pStyle w:val="Heading2"/>
        <w:numPr>
          <w:ilvl w:val="0"/>
          <w:numId w:val="0"/>
        </w:numPr>
      </w:pPr>
      <w:bookmarkStart w:id="111" w:name="_Toc75720315"/>
      <w:r>
        <w:lastRenderedPageBreak/>
        <w:t>5</w:t>
      </w:r>
      <w:r w:rsidR="00D478F1" w:rsidRPr="00003D38">
        <w:t>.</w:t>
      </w:r>
      <w:r w:rsidR="00B70EDB" w:rsidRPr="00003D38">
        <w:t>3 Port Phillip Bay Environmental Management Plan 2017-2027 (EMP) and Monitoring, Evaluation, Reporting and Improvement (MERI) Strategy 2022</w:t>
      </w:r>
      <w:bookmarkEnd w:id="111"/>
    </w:p>
    <w:p w14:paraId="2D572B97" w14:textId="6AC907F9" w:rsidR="00B70EDB" w:rsidRPr="002867F1" w:rsidRDefault="00B70EDB" w:rsidP="00B70EDB">
      <w:pPr>
        <w:pStyle w:val="BodyText"/>
        <w:rPr>
          <w:rFonts w:cstheme="minorHAnsi"/>
        </w:rPr>
      </w:pPr>
      <w:r w:rsidRPr="002867F1">
        <w:rPr>
          <w:rFonts w:cstheme="minorHAnsi"/>
        </w:rPr>
        <w:t>The EMP</w:t>
      </w:r>
      <w:r w:rsidR="007C2610">
        <w:rPr>
          <w:rFonts w:ascii="ZWAdobeF" w:hAnsi="ZWAdobeF" w:cs="ZWAdobeF"/>
          <w:color w:val="auto"/>
          <w:sz w:val="2"/>
          <w:szCs w:val="2"/>
        </w:rPr>
        <w:t>52F</w:t>
      </w:r>
      <w:r w:rsidR="002621B6" w:rsidRPr="002621B6">
        <w:rPr>
          <w:rStyle w:val="FootnoteReference"/>
          <w:rFonts w:cstheme="minorHAnsi"/>
          <w:b/>
          <w:bCs/>
          <w:color w:val="00B2A9" w:themeColor="accent1"/>
        </w:rPr>
        <w:footnoteReference w:id="54"/>
      </w:r>
      <w:r w:rsidRPr="002867F1">
        <w:rPr>
          <w:rFonts w:cstheme="minorHAnsi"/>
        </w:rPr>
        <w:t xml:space="preserve"> was developed in partnership between the Department of Environment, Land, Water and Planning (DELWP), Melbourne Water and the Environment Protection Authority (EPA) Victoria. </w:t>
      </w:r>
    </w:p>
    <w:p w14:paraId="043008D7" w14:textId="3D43BA77" w:rsidR="00B70EDB" w:rsidRPr="002867F1" w:rsidRDefault="00B70EDB" w:rsidP="00B70EDB">
      <w:pPr>
        <w:pStyle w:val="BodyText"/>
        <w:rPr>
          <w:rFonts w:cstheme="minorHAnsi"/>
        </w:rPr>
      </w:pPr>
      <w:r w:rsidRPr="002867F1">
        <w:rPr>
          <w:rFonts w:cstheme="minorHAnsi"/>
        </w:rPr>
        <w:t xml:space="preserve">The EMP is authorised under the </w:t>
      </w:r>
      <w:r w:rsidRPr="002867F1">
        <w:rPr>
          <w:rFonts w:cstheme="minorHAnsi"/>
          <w:i/>
          <w:iCs/>
        </w:rPr>
        <w:t xml:space="preserve">Marine and Coastal Act 2018 </w:t>
      </w:r>
      <w:r w:rsidRPr="002867F1">
        <w:rPr>
          <w:rFonts w:cstheme="minorHAnsi"/>
        </w:rPr>
        <w:t xml:space="preserve">and the </w:t>
      </w:r>
      <w:r w:rsidRPr="002867F1">
        <w:rPr>
          <w:rFonts w:cstheme="minorHAnsi"/>
          <w:i/>
          <w:iCs/>
        </w:rPr>
        <w:t>State Environment Protection Policy (Waters) 2018</w:t>
      </w:r>
      <w:r>
        <w:rPr>
          <w:rFonts w:cstheme="minorHAnsi"/>
          <w:i/>
        </w:rPr>
        <w:t xml:space="preserve"> </w:t>
      </w:r>
      <w:r w:rsidR="007C2610">
        <w:rPr>
          <w:rFonts w:ascii="ZWAdobeF" w:hAnsi="ZWAdobeF" w:cs="ZWAdobeF"/>
          <w:color w:val="auto"/>
          <w:sz w:val="2"/>
          <w:szCs w:val="2"/>
        </w:rPr>
        <w:t>53F</w:t>
      </w:r>
      <w:r w:rsidR="00755CA8" w:rsidRPr="00755CA8">
        <w:rPr>
          <w:rStyle w:val="FootnoteReference"/>
          <w:rFonts w:cstheme="minorHAnsi"/>
          <w:b/>
          <w:bCs/>
          <w:color w:val="00B2A9" w:themeColor="accent1"/>
        </w:rPr>
        <w:footnoteReference w:id="55"/>
      </w:r>
      <w:r w:rsidRPr="002867F1">
        <w:rPr>
          <w:rFonts w:cstheme="minorHAnsi"/>
        </w:rPr>
        <w:t xml:space="preserve"> and establishes a framework to manage the health and resilience of the Bay for achieving environmental targets and beneficial use objectives. </w:t>
      </w:r>
    </w:p>
    <w:p w14:paraId="41CFD06F" w14:textId="77777777" w:rsidR="00B70EDB" w:rsidRPr="002867F1" w:rsidRDefault="00B70EDB" w:rsidP="00B70EDB">
      <w:pPr>
        <w:pStyle w:val="BodyText"/>
        <w:rPr>
          <w:rFonts w:cstheme="minorHAnsi"/>
        </w:rPr>
      </w:pPr>
      <w:r w:rsidRPr="002867F1">
        <w:rPr>
          <w:rFonts w:cstheme="minorHAnsi"/>
        </w:rPr>
        <w:t xml:space="preserve">The EMP's vision of 'a healthy Port Phillip Bay that is valued and cared for by all Victorians', and the following three main goals will guide future action and investment over the next 10 years: </w:t>
      </w:r>
    </w:p>
    <w:p w14:paraId="5C7C123B" w14:textId="666B9A05" w:rsidR="00B70EDB" w:rsidRPr="002867F1" w:rsidRDefault="00B70EDB" w:rsidP="00AA6DAD">
      <w:pPr>
        <w:pStyle w:val="BodyText"/>
        <w:numPr>
          <w:ilvl w:val="0"/>
          <w:numId w:val="20"/>
        </w:numPr>
        <w:rPr>
          <w:rFonts w:cstheme="minorHAnsi"/>
        </w:rPr>
      </w:pPr>
      <w:r w:rsidRPr="002867F1">
        <w:rPr>
          <w:rFonts w:cstheme="minorHAnsi"/>
        </w:rPr>
        <w:t>Stewardship of the Bay is fostered across community, industry and government</w:t>
      </w:r>
    </w:p>
    <w:p w14:paraId="1ED44E75" w14:textId="3A9D7CC8" w:rsidR="00B70EDB" w:rsidRPr="002867F1" w:rsidRDefault="00B70EDB" w:rsidP="00AA6DAD">
      <w:pPr>
        <w:pStyle w:val="BodyText"/>
        <w:numPr>
          <w:ilvl w:val="0"/>
          <w:numId w:val="20"/>
        </w:numPr>
        <w:rPr>
          <w:rFonts w:cstheme="minorHAnsi"/>
        </w:rPr>
      </w:pPr>
      <w:r w:rsidRPr="002867F1">
        <w:rPr>
          <w:rFonts w:cstheme="minorHAnsi"/>
        </w:rPr>
        <w:t>Water quality is improved to ensure environmental health and community enjoyment of the Bay</w:t>
      </w:r>
    </w:p>
    <w:p w14:paraId="51D29CFE" w14:textId="23687BAC" w:rsidR="00B70EDB" w:rsidRPr="002867F1" w:rsidRDefault="00B70EDB" w:rsidP="00AA6DAD">
      <w:pPr>
        <w:pStyle w:val="BodyText"/>
        <w:numPr>
          <w:ilvl w:val="0"/>
          <w:numId w:val="20"/>
        </w:numPr>
        <w:rPr>
          <w:rFonts w:cstheme="minorHAnsi"/>
        </w:rPr>
      </w:pPr>
      <w:r w:rsidRPr="002867F1">
        <w:rPr>
          <w:rFonts w:cstheme="minorHAnsi"/>
        </w:rPr>
        <w:t>The Bay's habitats and marine life are thriving</w:t>
      </w:r>
    </w:p>
    <w:p w14:paraId="17DDA8D9" w14:textId="50F19005" w:rsidR="00B70EDB" w:rsidRPr="002867F1" w:rsidRDefault="00B70EDB" w:rsidP="00B70EDB">
      <w:pPr>
        <w:pStyle w:val="BodyText"/>
        <w:rPr>
          <w:rFonts w:cstheme="minorHAnsi"/>
        </w:rPr>
      </w:pPr>
      <w:r w:rsidRPr="002867F1">
        <w:rPr>
          <w:rFonts w:cstheme="minorHAnsi"/>
        </w:rPr>
        <w:t>The EMP MERI Strategy is currently under development to inform the five-yearly review of the EMP. The Strategy will assist in achieving the goals of the EMP; build understanding of the science underpinning the EMP; ensure accountability for efficient and effective use of public and private resources; and form a key part of the EMP communication strategy. EMP Partners and stakeholders are involved in i</w:t>
      </w:r>
      <w:r w:rsidR="00B264B9">
        <w:rPr>
          <w:rFonts w:cstheme="minorHAnsi"/>
        </w:rPr>
        <w:t>t</w:t>
      </w:r>
      <w:r w:rsidRPr="002867F1">
        <w:rPr>
          <w:rFonts w:cstheme="minorHAnsi"/>
        </w:rPr>
        <w:t xml:space="preserve">s development. </w:t>
      </w:r>
    </w:p>
    <w:p w14:paraId="2DA347E1" w14:textId="73EE0D0B" w:rsidR="00B70EDB" w:rsidRPr="002867F1" w:rsidRDefault="00B70EDB" w:rsidP="00B70EDB">
      <w:pPr>
        <w:pStyle w:val="BodyText"/>
        <w:rPr>
          <w:rFonts w:cstheme="minorHAnsi"/>
        </w:rPr>
      </w:pPr>
      <w:r w:rsidRPr="002867F1">
        <w:rPr>
          <w:rFonts w:cstheme="minorHAnsi"/>
        </w:rPr>
        <w:t xml:space="preserve">The MACKF components will be applied to improve our understanding of the Bay’s ecosystems and to support and guide the evaluation of the EMP by 2022 (Figure </w:t>
      </w:r>
      <w:r w:rsidR="009A35F2">
        <w:rPr>
          <w:rFonts w:cstheme="minorHAnsi"/>
        </w:rPr>
        <w:t>2</w:t>
      </w:r>
      <w:r w:rsidR="007A0F94">
        <w:rPr>
          <w:rFonts w:cstheme="minorHAnsi"/>
        </w:rPr>
        <w:t>4</w:t>
      </w:r>
      <w:r w:rsidRPr="002867F1">
        <w:rPr>
          <w:rFonts w:cstheme="minorHAnsi"/>
        </w:rPr>
        <w:t xml:space="preserve">). </w:t>
      </w:r>
    </w:p>
    <w:p w14:paraId="6C093B4F" w14:textId="0DE0B029" w:rsidR="00B70EDB" w:rsidRPr="002867F1" w:rsidRDefault="00B70EDB" w:rsidP="00B70EDB">
      <w:pPr>
        <w:pStyle w:val="BodyText"/>
        <w:rPr>
          <w:rFonts w:cstheme="minorHAnsi"/>
          <w:i/>
          <w:iCs/>
        </w:rPr>
      </w:pPr>
      <w:r w:rsidRPr="002867F1">
        <w:rPr>
          <w:rFonts w:cstheme="minorHAnsi"/>
        </w:rPr>
        <w:t>Report cards and visualisations will be developed to assess EMP achievements against the EMP</w:t>
      </w:r>
      <w:r w:rsidR="00EB23E8">
        <w:rPr>
          <w:rFonts w:cstheme="minorHAnsi"/>
        </w:rPr>
        <w:t>’</w:t>
      </w:r>
      <w:r w:rsidRPr="002867F1">
        <w:rPr>
          <w:rFonts w:cstheme="minorHAnsi"/>
        </w:rPr>
        <w:t xml:space="preserve">s Priority Action Areas and communicate the environmental results of the MERI using indicators of </w:t>
      </w:r>
      <w:r w:rsidRPr="002867F1">
        <w:rPr>
          <w:rFonts w:cstheme="minorHAnsi"/>
          <w:i/>
          <w:iCs/>
        </w:rPr>
        <w:t xml:space="preserve">Good Environmental Status </w:t>
      </w:r>
      <w:r w:rsidRPr="002867F1">
        <w:rPr>
          <w:rFonts w:cstheme="minorHAnsi"/>
        </w:rPr>
        <w:t xml:space="preserve">(GES). Management activities and stakeholder engagement will be expressed with new indicators of </w:t>
      </w:r>
      <w:r w:rsidRPr="002867F1">
        <w:rPr>
          <w:rFonts w:cstheme="minorHAnsi"/>
          <w:i/>
          <w:iCs/>
        </w:rPr>
        <w:t xml:space="preserve">Marine </w:t>
      </w:r>
      <w:r w:rsidR="002D47D9">
        <w:rPr>
          <w:rFonts w:cstheme="minorHAnsi"/>
          <w:i/>
          <w:iCs/>
        </w:rPr>
        <w:t>and Coastal</w:t>
      </w:r>
      <w:r w:rsidRPr="002867F1">
        <w:rPr>
          <w:rFonts w:cstheme="minorHAnsi"/>
          <w:i/>
          <w:iCs/>
        </w:rPr>
        <w:t xml:space="preserve"> Stewardship.</w:t>
      </w:r>
    </w:p>
    <w:p w14:paraId="393524DC" w14:textId="77777777" w:rsidR="00B70EDB" w:rsidRPr="002867F1" w:rsidRDefault="00B70EDB" w:rsidP="00B70EDB">
      <w:pPr>
        <w:pStyle w:val="BodyText"/>
        <w:rPr>
          <w:rFonts w:ascii="CIDFont+F3" w:hAnsi="CIDFont+F3" w:cs="CIDFont+F3"/>
        </w:rPr>
      </w:pPr>
    </w:p>
    <w:p w14:paraId="46D3D9C6" w14:textId="77777777" w:rsidR="00B70EDB" w:rsidRPr="002867F1" w:rsidRDefault="00B70EDB" w:rsidP="00B70EDB">
      <w:pPr>
        <w:pStyle w:val="BodyText"/>
        <w:rPr>
          <w:rFonts w:ascii="CIDFont+F3" w:hAnsi="CIDFont+F3" w:cs="CIDFont+F3"/>
        </w:rPr>
      </w:pPr>
    </w:p>
    <w:p w14:paraId="48565034" w14:textId="77777777" w:rsidR="00B70EDB" w:rsidRDefault="00B70EDB" w:rsidP="00B70EDB">
      <w:pPr>
        <w:pStyle w:val="BodyText"/>
        <w:rPr>
          <w:rFonts w:ascii="CIDFont+F3" w:hAnsi="CIDFont+F3" w:cs="CIDFont+F3"/>
          <w:sz w:val="22"/>
          <w:szCs w:val="22"/>
        </w:rPr>
      </w:pPr>
    </w:p>
    <w:p w14:paraId="324FBB79" w14:textId="77777777" w:rsidR="00B70EDB" w:rsidRDefault="00B70EDB" w:rsidP="00B70EDB">
      <w:pPr>
        <w:pStyle w:val="BodyText"/>
        <w:rPr>
          <w:rFonts w:ascii="CIDFont+F3" w:hAnsi="CIDFont+F3" w:cs="CIDFont+F3"/>
          <w:sz w:val="22"/>
          <w:szCs w:val="22"/>
        </w:rPr>
      </w:pPr>
      <w:bookmarkStart w:id="112" w:name="_Hlk50452024"/>
    </w:p>
    <w:p w14:paraId="37D7EFF8" w14:textId="77777777" w:rsidR="00B70EDB" w:rsidRDefault="00B70EDB" w:rsidP="00B70EDB">
      <w:pPr>
        <w:pStyle w:val="BodyText"/>
        <w:rPr>
          <w:rFonts w:ascii="CIDFont+F3" w:hAnsi="CIDFont+F3" w:cs="CIDFont+F3"/>
          <w:sz w:val="22"/>
          <w:szCs w:val="22"/>
        </w:rPr>
      </w:pPr>
    </w:p>
    <w:p w14:paraId="721DBCDB" w14:textId="77777777" w:rsidR="00B70EDB" w:rsidRDefault="00B70EDB" w:rsidP="00B70EDB">
      <w:pPr>
        <w:pStyle w:val="BodyText"/>
        <w:rPr>
          <w:rFonts w:ascii="CIDFont+F3" w:hAnsi="CIDFont+F3" w:cs="CIDFont+F3"/>
          <w:sz w:val="22"/>
          <w:szCs w:val="22"/>
        </w:rPr>
      </w:pPr>
    </w:p>
    <w:p w14:paraId="13E051BA" w14:textId="77777777" w:rsidR="00B70EDB" w:rsidRDefault="00B70EDB" w:rsidP="00B70EDB">
      <w:pPr>
        <w:pStyle w:val="BodyText"/>
        <w:rPr>
          <w:rFonts w:ascii="CIDFont+F3" w:hAnsi="CIDFont+F3" w:cs="CIDFont+F3"/>
          <w:sz w:val="22"/>
          <w:szCs w:val="22"/>
        </w:rPr>
      </w:pPr>
    </w:p>
    <w:bookmarkEnd w:id="112"/>
    <w:p w14:paraId="6375E00F" w14:textId="77777777" w:rsidR="00B70EDB" w:rsidRDefault="00B70EDB" w:rsidP="00B70EDB">
      <w:pPr>
        <w:pStyle w:val="BodyText"/>
        <w:rPr>
          <w:sz w:val="18"/>
          <w:szCs w:val="18"/>
        </w:rPr>
      </w:pPr>
    </w:p>
    <w:p w14:paraId="3C218B1F" w14:textId="77777777" w:rsidR="00B70EDB" w:rsidRDefault="00B70EDB" w:rsidP="00B70EDB">
      <w:pPr>
        <w:pStyle w:val="BodyText"/>
        <w:rPr>
          <w:sz w:val="18"/>
          <w:szCs w:val="18"/>
        </w:rPr>
      </w:pPr>
      <w:r>
        <w:rPr>
          <w:noProof/>
          <w:sz w:val="18"/>
          <w:szCs w:val="18"/>
        </w:rPr>
        <mc:AlternateContent>
          <mc:Choice Requires="wpg">
            <w:drawing>
              <wp:anchor distT="0" distB="0" distL="114300" distR="114300" simplePos="0" relativeHeight="251655680" behindDoc="0" locked="0" layoutInCell="1" allowOverlap="1" wp14:anchorId="72B6C858" wp14:editId="6FE2948E">
                <wp:simplePos x="0" y="0"/>
                <wp:positionH relativeFrom="column">
                  <wp:posOffset>-30085</wp:posOffset>
                </wp:positionH>
                <wp:positionV relativeFrom="paragraph">
                  <wp:posOffset>9525</wp:posOffset>
                </wp:positionV>
                <wp:extent cx="3381375" cy="8829675"/>
                <wp:effectExtent l="0" t="133350" r="9525" b="9525"/>
                <wp:wrapNone/>
                <wp:docPr id="3" name="Group 3"/>
                <wp:cNvGraphicFramePr/>
                <a:graphic xmlns:a="http://schemas.openxmlformats.org/drawingml/2006/main">
                  <a:graphicData uri="http://schemas.microsoft.com/office/word/2010/wordprocessingGroup">
                    <wpg:wgp>
                      <wpg:cNvGrpSpPr/>
                      <wpg:grpSpPr>
                        <a:xfrm>
                          <a:off x="0" y="0"/>
                          <a:ext cx="3381375" cy="8829675"/>
                          <a:chOff x="0" y="0"/>
                          <a:chExt cx="3381375" cy="8829675"/>
                        </a:xfrm>
                      </wpg:grpSpPr>
                      <wps:wsp>
                        <wps:cNvPr id="41" name="Text Box 2"/>
                        <wps:cNvSpPr txBox="1">
                          <a:spLocks noChangeArrowheads="1"/>
                        </wps:cNvSpPr>
                        <wps:spPr bwMode="auto">
                          <a:xfrm>
                            <a:off x="38100" y="8086725"/>
                            <a:ext cx="3343275" cy="742950"/>
                          </a:xfrm>
                          <a:prstGeom prst="rect">
                            <a:avLst/>
                          </a:prstGeom>
                          <a:solidFill>
                            <a:srgbClr val="FFFFFF"/>
                          </a:solidFill>
                          <a:ln w="9525">
                            <a:noFill/>
                            <a:miter lim="800000"/>
                            <a:headEnd/>
                            <a:tailEnd/>
                          </a:ln>
                        </wps:spPr>
                        <wps:txbx>
                          <w:txbxContent>
                            <w:p w14:paraId="5151B8CB" w14:textId="124AE975" w:rsidR="00135D9D" w:rsidRDefault="00135D9D" w:rsidP="00B70EDB">
                              <w:r>
                                <w:rPr>
                                  <w:b/>
                                  <w:bCs/>
                                  <w:sz w:val="16"/>
                                  <w:szCs w:val="16"/>
                                </w:rPr>
                                <w:t>Figure 2</w:t>
                              </w:r>
                              <w:r w:rsidR="007A0F94">
                                <w:rPr>
                                  <w:b/>
                                  <w:bCs/>
                                  <w:sz w:val="16"/>
                                  <w:szCs w:val="16"/>
                                </w:rPr>
                                <w:t>4</w:t>
                              </w:r>
                              <w:r>
                                <w:rPr>
                                  <w:b/>
                                  <w:bCs/>
                                  <w:sz w:val="16"/>
                                  <w:szCs w:val="16"/>
                                </w:rPr>
                                <w:t xml:space="preserve">: </w:t>
                              </w:r>
                              <w:r w:rsidRPr="0061116F">
                                <w:rPr>
                                  <w:b/>
                                  <w:bCs/>
                                  <w:sz w:val="16"/>
                                  <w:szCs w:val="16"/>
                                </w:rPr>
                                <w:t xml:space="preserve">Illustration of how output </w:t>
                              </w:r>
                              <w:r>
                                <w:rPr>
                                  <w:b/>
                                  <w:bCs/>
                                  <w:sz w:val="16"/>
                                  <w:szCs w:val="16"/>
                                </w:rPr>
                                <w:t xml:space="preserve">and application </w:t>
                              </w:r>
                              <w:r w:rsidRPr="0061116F">
                                <w:rPr>
                                  <w:b/>
                                  <w:bCs/>
                                  <w:sz w:val="16"/>
                                  <w:szCs w:val="16"/>
                                </w:rPr>
                                <w:t>components of the MACKF</w:t>
                              </w:r>
                              <w:r>
                                <w:rPr>
                                  <w:b/>
                                  <w:bCs/>
                                  <w:sz w:val="16"/>
                                  <w:szCs w:val="16"/>
                                </w:rPr>
                                <w:t xml:space="preserve"> (refer Figure 2)</w:t>
                              </w:r>
                              <w:r w:rsidRPr="0061116F">
                                <w:rPr>
                                  <w:b/>
                                  <w:bCs/>
                                  <w:sz w:val="16"/>
                                  <w:szCs w:val="16"/>
                                </w:rPr>
                                <w:t xml:space="preserve"> are developed and linked in accordance with policy and guideline components</w:t>
                              </w:r>
                              <w:r>
                                <w:rPr>
                                  <w:b/>
                                  <w:bCs/>
                                  <w:sz w:val="16"/>
                                  <w:szCs w:val="16"/>
                                </w:rPr>
                                <w:t xml:space="preserve"> to </w:t>
                              </w:r>
                              <w:r w:rsidRPr="0061116F">
                                <w:rPr>
                                  <w:b/>
                                  <w:bCs/>
                                  <w:sz w:val="16"/>
                                  <w:szCs w:val="16"/>
                                </w:rPr>
                                <w:t xml:space="preserve">implement and inform the </w:t>
                              </w:r>
                              <w:r w:rsidRPr="00EB0D0C">
                                <w:rPr>
                                  <w:b/>
                                  <w:bCs/>
                                  <w:sz w:val="16"/>
                                  <w:szCs w:val="16"/>
                                </w:rPr>
                                <w:t>SEPP (Waters) and EMP MERI Strategy 2022</w:t>
                              </w:r>
                            </w:p>
                          </w:txbxContent>
                        </wps:txbx>
                        <wps:bodyPr rot="0" vert="horz" wrap="square" lIns="91440" tIns="45720" rIns="91440" bIns="45720" anchor="t" anchorCtr="0">
                          <a:noAutofit/>
                        </wps:bodyPr>
                      </wps:wsp>
                      <wpg:grpSp>
                        <wpg:cNvPr id="43" name="Group 1226994724"/>
                        <wpg:cNvGrpSpPr/>
                        <wpg:grpSpPr>
                          <a:xfrm>
                            <a:off x="0" y="0"/>
                            <a:ext cx="3309620" cy="8181975"/>
                            <a:chOff x="0" y="0"/>
                            <a:chExt cx="3309620" cy="8181975"/>
                          </a:xfrm>
                        </wpg:grpSpPr>
                        <wpg:grpSp>
                          <wpg:cNvPr id="47" name="Group 1226994725"/>
                          <wpg:cNvGrpSpPr/>
                          <wpg:grpSpPr>
                            <a:xfrm>
                              <a:off x="0" y="0"/>
                              <a:ext cx="3309620" cy="8181975"/>
                              <a:chOff x="0" y="0"/>
                              <a:chExt cx="3309620" cy="8181975"/>
                            </a:xfrm>
                          </wpg:grpSpPr>
                          <wpg:grpSp>
                            <wpg:cNvPr id="50" name="Group 1226994727"/>
                            <wpg:cNvGrpSpPr/>
                            <wpg:grpSpPr>
                              <a:xfrm>
                                <a:off x="0" y="0"/>
                                <a:ext cx="3309620" cy="8181975"/>
                                <a:chOff x="0" y="0"/>
                                <a:chExt cx="3309620" cy="8181975"/>
                              </a:xfrm>
                            </wpg:grpSpPr>
                            <wps:wsp>
                              <wps:cNvPr id="52" name="Rectangle: Rounded Corners 4"/>
                              <wps:cNvSpPr/>
                              <wps:spPr>
                                <a:xfrm>
                                  <a:off x="28575" y="2495550"/>
                                  <a:ext cx="3281045" cy="5591175"/>
                                </a:xfrm>
                                <a:prstGeom prst="roundRect">
                                  <a:avLst/>
                                </a:prstGeom>
                                <a:noFill/>
                                <a:ln w="19050" cap="flat" cmpd="sng" algn="ctr">
                                  <a:solidFill>
                                    <a:srgbClr val="002060"/>
                                  </a:solidFill>
                                  <a:prstDash val="solid"/>
                                </a:ln>
                                <a:effectLst/>
                              </wps:spPr>
                              <wps:txbx>
                                <w:txbxContent>
                                  <w:p w14:paraId="472B14D2" w14:textId="77777777" w:rsidR="00135D9D" w:rsidRPr="00E44F65" w:rsidRDefault="00135D9D" w:rsidP="00B70EDB">
                                    <w:pPr>
                                      <w:spacing w:line="240" w:lineRule="auto"/>
                                      <w:jc w:val="center"/>
                                      <w:rPr>
                                        <w:rFonts w:ascii="Times New Roman" w:hAnsi="Times New Roman" w:cs="Times New Roman"/>
                                        <w:color w:val="auto"/>
                                        <w:sz w:val="24"/>
                                        <w:szCs w:val="24"/>
                                      </w:rPr>
                                    </w:pPr>
                                  </w:p>
                                </w:txbxContent>
                              </wps:txbx>
                              <wps:bodyPr wrap="square" rtlCol="0" anchor="ctr">
                                <a:noAutofit/>
                              </wps:bodyPr>
                            </wps:wsp>
                            <wpg:grpSp>
                              <wpg:cNvPr id="57" name="Group 1226994730"/>
                              <wpg:cNvGrpSpPr/>
                              <wpg:grpSpPr>
                                <a:xfrm>
                                  <a:off x="0" y="0"/>
                                  <a:ext cx="3272155" cy="8181975"/>
                                  <a:chOff x="0" y="0"/>
                                  <a:chExt cx="3272155" cy="8181975"/>
                                </a:xfrm>
                              </wpg:grpSpPr>
                              <wps:wsp>
                                <wps:cNvPr id="59" name="Rectangle: Rounded Corners 4"/>
                                <wps:cNvSpPr/>
                                <wps:spPr>
                                  <a:xfrm>
                                    <a:off x="0" y="8540"/>
                                    <a:ext cx="3272155" cy="2228850"/>
                                  </a:xfrm>
                                  <a:prstGeom prst="roundRect">
                                    <a:avLst/>
                                  </a:prstGeom>
                                  <a:noFill/>
                                  <a:ln w="19050" cap="flat" cmpd="sng" algn="ctr">
                                    <a:solidFill>
                                      <a:srgbClr val="002060"/>
                                    </a:solidFill>
                                    <a:prstDash val="solid"/>
                                  </a:ln>
                                  <a:effectLst/>
                                </wps:spPr>
                                <wps:txbx>
                                  <w:txbxContent>
                                    <w:p w14:paraId="5ACA844B" w14:textId="77777777" w:rsidR="00135D9D" w:rsidRDefault="00135D9D" w:rsidP="00B70EDB">
                                      <w:pPr>
                                        <w:jc w:val="center"/>
                                        <w:rPr>
                                          <w:rFonts w:hAnsi="Arial" w:cstheme="minorBidi"/>
                                          <w:color w:val="00857E" w:themeColor="accent1" w:themeShade="BF"/>
                                          <w:kern w:val="24"/>
                                          <w:sz w:val="30"/>
                                          <w:szCs w:val="30"/>
                                        </w:rPr>
                                      </w:pPr>
                                    </w:p>
                                    <w:p w14:paraId="26422071" w14:textId="77777777" w:rsidR="00135D9D" w:rsidRDefault="00135D9D" w:rsidP="00B70EDB">
                                      <w:pPr>
                                        <w:jc w:val="center"/>
                                        <w:rPr>
                                          <w:rFonts w:hAnsi="Arial" w:cstheme="minorBidi"/>
                                          <w:color w:val="00857E" w:themeColor="accent1" w:themeShade="BF"/>
                                          <w:kern w:val="24"/>
                                          <w:sz w:val="30"/>
                                          <w:szCs w:val="30"/>
                                        </w:rPr>
                                      </w:pPr>
                                    </w:p>
                                    <w:p w14:paraId="51E357CE" w14:textId="77777777" w:rsidR="00135D9D" w:rsidRDefault="00135D9D" w:rsidP="00B70EDB">
                                      <w:pPr>
                                        <w:jc w:val="center"/>
                                        <w:rPr>
                                          <w:rFonts w:hAnsi="Arial" w:cstheme="minorBidi"/>
                                          <w:color w:val="00857E" w:themeColor="accent1" w:themeShade="BF"/>
                                          <w:kern w:val="24"/>
                                          <w:sz w:val="30"/>
                                          <w:szCs w:val="30"/>
                                        </w:rPr>
                                      </w:pPr>
                                    </w:p>
                                    <w:p w14:paraId="19AC61FD" w14:textId="77777777" w:rsidR="00135D9D" w:rsidRDefault="00135D9D" w:rsidP="00B70EDB">
                                      <w:pPr>
                                        <w:jc w:val="center"/>
                                        <w:rPr>
                                          <w:rFonts w:hAnsi="Arial" w:cstheme="minorBidi"/>
                                          <w:color w:val="00857E" w:themeColor="accent1" w:themeShade="BF"/>
                                          <w:kern w:val="24"/>
                                          <w:sz w:val="30"/>
                                          <w:szCs w:val="30"/>
                                        </w:rPr>
                                      </w:pPr>
                                    </w:p>
                                    <w:p w14:paraId="0537ECD2" w14:textId="77777777" w:rsidR="00135D9D" w:rsidRDefault="00135D9D" w:rsidP="00B70EDB">
                                      <w:pPr>
                                        <w:jc w:val="center"/>
                                        <w:rPr>
                                          <w:rFonts w:hAnsi="Arial" w:cstheme="minorBidi"/>
                                          <w:color w:val="00857E" w:themeColor="accent1" w:themeShade="BF"/>
                                          <w:kern w:val="24"/>
                                          <w:sz w:val="30"/>
                                          <w:szCs w:val="30"/>
                                        </w:rPr>
                                      </w:pPr>
                                    </w:p>
                                    <w:p w14:paraId="4D84F9D2" w14:textId="77777777" w:rsidR="00135D9D" w:rsidRDefault="00135D9D" w:rsidP="00B70EDB">
                                      <w:pPr>
                                        <w:jc w:val="center"/>
                                        <w:rPr>
                                          <w:rFonts w:hAnsi="Arial" w:cstheme="minorBidi"/>
                                          <w:color w:val="00857E" w:themeColor="accent1" w:themeShade="BF"/>
                                          <w:kern w:val="24"/>
                                          <w:sz w:val="30"/>
                                          <w:szCs w:val="30"/>
                                        </w:rPr>
                                      </w:pPr>
                                    </w:p>
                                    <w:p w14:paraId="0170DCB6" w14:textId="77777777" w:rsidR="00135D9D" w:rsidRDefault="00135D9D" w:rsidP="00B70EDB">
                                      <w:pPr>
                                        <w:jc w:val="center"/>
                                        <w:rPr>
                                          <w:rFonts w:hAnsi="Arial" w:cstheme="minorBidi"/>
                                          <w:color w:val="00857E" w:themeColor="accent1" w:themeShade="BF"/>
                                          <w:kern w:val="24"/>
                                          <w:sz w:val="30"/>
                                          <w:szCs w:val="30"/>
                                        </w:rPr>
                                      </w:pPr>
                                    </w:p>
                                    <w:p w14:paraId="61CFE96A" w14:textId="77777777" w:rsidR="00135D9D" w:rsidRDefault="00135D9D" w:rsidP="00B70EDB">
                                      <w:pPr>
                                        <w:jc w:val="center"/>
                                        <w:rPr>
                                          <w:rFonts w:hAnsi="Arial" w:cstheme="minorBidi"/>
                                          <w:color w:val="00857E" w:themeColor="accent1" w:themeShade="BF"/>
                                          <w:kern w:val="24"/>
                                          <w:sz w:val="30"/>
                                          <w:szCs w:val="30"/>
                                        </w:rPr>
                                      </w:pPr>
                                    </w:p>
                                  </w:txbxContent>
                                </wps:txbx>
                                <wps:bodyPr wrap="square" rtlCol="0" anchor="ctr">
                                  <a:noAutofit/>
                                </wps:bodyPr>
                              </wps:wsp>
                              <wps:wsp>
                                <wps:cNvPr id="60" name="Rectangle: Rounded Corners 4"/>
                                <wps:cNvSpPr/>
                                <wps:spPr>
                                  <a:xfrm>
                                    <a:off x="78828" y="497271"/>
                                    <a:ext cx="2960997" cy="338028"/>
                                  </a:xfrm>
                                  <a:prstGeom prst="roundRect">
                                    <a:avLst/>
                                  </a:prstGeom>
                                  <a:solidFill>
                                    <a:sysClr val="window" lastClr="FFFFFF"/>
                                  </a:solidFill>
                                  <a:ln w="19050" cap="flat" cmpd="sng" algn="ctr">
                                    <a:solidFill>
                                      <a:srgbClr val="4472C4">
                                        <a:shade val="50000"/>
                                      </a:srgbClr>
                                    </a:solidFill>
                                    <a:prstDash val="solid"/>
                                    <a:miter lim="800000"/>
                                  </a:ln>
                                  <a:effectLst/>
                                </wps:spPr>
                                <wps:txbx>
                                  <w:txbxContent>
                                    <w:p w14:paraId="003A634D" w14:textId="77777777" w:rsidR="00135D9D" w:rsidRPr="00DF2839" w:rsidRDefault="00135D9D" w:rsidP="00B70EDB">
                                      <w:pPr>
                                        <w:pStyle w:val="BodyText"/>
                                        <w:jc w:val="center"/>
                                        <w:rPr>
                                          <w:color w:val="0070C0"/>
                                          <w:sz w:val="18"/>
                                          <w:szCs w:val="18"/>
                                        </w:rPr>
                                      </w:pPr>
                                      <w:r>
                                        <w:rPr>
                                          <w:color w:val="0070C0"/>
                                          <w:sz w:val="18"/>
                                          <w:szCs w:val="18"/>
                                        </w:rPr>
                                        <w:t>Marine and Coastal Act 2018</w:t>
                                      </w:r>
                                    </w:p>
                                    <w:p w14:paraId="5B002D1B" w14:textId="77777777" w:rsidR="00135D9D" w:rsidRDefault="00135D9D" w:rsidP="00B70EDB">
                                      <w:pPr>
                                        <w:jc w:val="center"/>
                                      </w:pPr>
                                    </w:p>
                                  </w:txbxContent>
                                </wps:txbx>
                                <wps:bodyPr wrap="square" rtlCol="0" anchor="ctr">
                                  <a:noAutofit/>
                                </wps:bodyPr>
                              </wps:wsp>
                              <wps:wsp>
                                <wps:cNvPr id="61" name="Rectangle: Rounded Corners 4"/>
                                <wps:cNvSpPr/>
                                <wps:spPr>
                                  <a:xfrm>
                                    <a:off x="78828" y="922940"/>
                                    <a:ext cx="2980690" cy="371475"/>
                                  </a:xfrm>
                                  <a:prstGeom prst="roundRect">
                                    <a:avLst/>
                                  </a:prstGeom>
                                  <a:solidFill>
                                    <a:sysClr val="window" lastClr="FFFFFF"/>
                                  </a:solidFill>
                                  <a:ln w="19050" cap="flat" cmpd="sng" algn="ctr">
                                    <a:solidFill>
                                      <a:srgbClr val="4472C4">
                                        <a:shade val="50000"/>
                                      </a:srgbClr>
                                    </a:solidFill>
                                    <a:prstDash val="solid"/>
                                    <a:miter lim="800000"/>
                                  </a:ln>
                                  <a:effectLst/>
                                </wps:spPr>
                                <wps:txbx>
                                  <w:txbxContent>
                                    <w:p w14:paraId="30CF3E20" w14:textId="77777777" w:rsidR="00135D9D" w:rsidRPr="00CC1DCA" w:rsidRDefault="00135D9D" w:rsidP="00B70EDB">
                                      <w:pPr>
                                        <w:jc w:val="center"/>
                                        <w:rPr>
                                          <w:color w:val="0070C0"/>
                                        </w:rPr>
                                      </w:pPr>
                                      <w:r>
                                        <w:rPr>
                                          <w:rFonts w:cs="Times New Roman"/>
                                          <w:color w:val="0070C0"/>
                                          <w:sz w:val="18"/>
                                          <w:szCs w:val="18"/>
                                          <w:lang w:eastAsia="en-US"/>
                                        </w:rPr>
                                        <w:t>State Environment Protection Policy (Waters) 2018</w:t>
                                      </w:r>
                                    </w:p>
                                  </w:txbxContent>
                                </wps:txbx>
                                <wps:bodyPr wrap="square" rtlCol="0" anchor="ctr">
                                  <a:noAutofit/>
                                </wps:bodyPr>
                              </wps:wsp>
                              <wps:wsp>
                                <wps:cNvPr id="62" name="Rectangle: Rounded Corners 4"/>
                                <wps:cNvSpPr/>
                                <wps:spPr>
                                  <a:xfrm>
                                    <a:off x="1576552" y="1348608"/>
                                    <a:ext cx="1424305" cy="506095"/>
                                  </a:xfrm>
                                  <a:prstGeom prst="roundRect">
                                    <a:avLst/>
                                  </a:prstGeom>
                                  <a:solidFill>
                                    <a:sysClr val="window" lastClr="FFFFFF"/>
                                  </a:solidFill>
                                  <a:ln w="19050" cap="flat" cmpd="sng" algn="ctr">
                                    <a:solidFill>
                                      <a:srgbClr val="4472C4">
                                        <a:shade val="50000"/>
                                      </a:srgbClr>
                                    </a:solidFill>
                                    <a:prstDash val="solid"/>
                                    <a:miter lim="800000"/>
                                  </a:ln>
                                  <a:effectLst/>
                                </wps:spPr>
                                <wps:txbx>
                                  <w:txbxContent>
                                    <w:p w14:paraId="198F2745" w14:textId="77777777" w:rsidR="00135D9D" w:rsidRPr="00F27CBB" w:rsidRDefault="00135D9D" w:rsidP="00B70EDB">
                                      <w:pPr>
                                        <w:pStyle w:val="BodyText"/>
                                        <w:jc w:val="center"/>
                                        <w:rPr>
                                          <w:i/>
                                          <w:iCs/>
                                          <w:color w:val="0070C0"/>
                                          <w:sz w:val="18"/>
                                          <w:szCs w:val="18"/>
                                        </w:rPr>
                                      </w:pPr>
                                      <w:r w:rsidRPr="00F27CBB">
                                        <w:rPr>
                                          <w:i/>
                                          <w:iCs/>
                                          <w:color w:val="0070C0"/>
                                          <w:sz w:val="18"/>
                                          <w:szCs w:val="18"/>
                                        </w:rPr>
                                        <w:t>EMP MERI Strategy</w:t>
                                      </w:r>
                                    </w:p>
                                    <w:p w14:paraId="23E24D26" w14:textId="77777777" w:rsidR="00135D9D" w:rsidRDefault="00135D9D" w:rsidP="00B70EDB">
                                      <w:pPr>
                                        <w:jc w:val="center"/>
                                      </w:pPr>
                                    </w:p>
                                  </w:txbxContent>
                                </wps:txbx>
                                <wps:bodyPr wrap="square" rtlCol="0" anchor="ctr">
                                  <a:noAutofit/>
                                </wps:bodyPr>
                              </wps:wsp>
                              <wps:wsp>
                                <wps:cNvPr id="68" name="Rectangle: Rounded Corners 4"/>
                                <wps:cNvSpPr/>
                                <wps:spPr>
                                  <a:xfrm>
                                    <a:off x="78828" y="1348608"/>
                                    <a:ext cx="1424305" cy="506095"/>
                                  </a:xfrm>
                                  <a:prstGeom prst="roundRect">
                                    <a:avLst/>
                                  </a:prstGeom>
                                  <a:solidFill>
                                    <a:sysClr val="window" lastClr="FFFFFF"/>
                                  </a:solidFill>
                                  <a:ln w="19050" cap="flat" cmpd="sng" algn="ctr">
                                    <a:solidFill>
                                      <a:srgbClr val="4472C4">
                                        <a:shade val="50000"/>
                                      </a:srgbClr>
                                    </a:solidFill>
                                    <a:prstDash val="solid"/>
                                    <a:miter lim="800000"/>
                                  </a:ln>
                                  <a:effectLst/>
                                </wps:spPr>
                                <wps:txbx>
                                  <w:txbxContent>
                                    <w:p w14:paraId="3BB65E6E" w14:textId="77777777" w:rsidR="00135D9D" w:rsidRPr="00E96590" w:rsidRDefault="00135D9D" w:rsidP="00B70EDB">
                                      <w:pPr>
                                        <w:pStyle w:val="BodyText"/>
                                        <w:jc w:val="center"/>
                                        <w:rPr>
                                          <w:color w:val="0070C0"/>
                                          <w:sz w:val="18"/>
                                          <w:szCs w:val="18"/>
                                        </w:rPr>
                                      </w:pPr>
                                      <w:r>
                                        <w:rPr>
                                          <w:color w:val="0070C0"/>
                                          <w:sz w:val="18"/>
                                          <w:szCs w:val="18"/>
                                        </w:rPr>
                                        <w:t>EMP Priority Actions</w:t>
                                      </w:r>
                                    </w:p>
                                    <w:p w14:paraId="5E518191" w14:textId="77777777" w:rsidR="00135D9D" w:rsidRDefault="00135D9D" w:rsidP="00B70EDB">
                                      <w:pPr>
                                        <w:jc w:val="center"/>
                                      </w:pPr>
                                    </w:p>
                                  </w:txbxContent>
                                </wps:txbx>
                                <wps:bodyPr wrap="square" rtlCol="0" anchor="ctr">
                                  <a:noAutofit/>
                                </wps:bodyPr>
                              </wps:wsp>
                              <wps:wsp>
                                <wps:cNvPr id="69" name="Straight Arrow Connector 1226994736"/>
                                <wps:cNvCnPr/>
                                <wps:spPr>
                                  <a:xfrm>
                                    <a:off x="1671802" y="2215712"/>
                                    <a:ext cx="0" cy="261796"/>
                                  </a:xfrm>
                                  <a:prstGeom prst="straightConnector1">
                                    <a:avLst/>
                                  </a:prstGeom>
                                  <a:noFill/>
                                  <a:ln w="38100" cap="flat" cmpd="sng" algn="ctr">
                                    <a:solidFill>
                                      <a:srgbClr val="002060"/>
                                    </a:solidFill>
                                    <a:prstDash val="solid"/>
                                    <a:tailEnd type="triangle"/>
                                  </a:ln>
                                  <a:effectLst/>
                                </wps:spPr>
                                <wps:bodyPr/>
                              </wps:wsp>
                              <wps:wsp>
                                <wps:cNvPr id="71" name="Rectangle: Rounded Corners 4"/>
                                <wps:cNvSpPr/>
                                <wps:spPr>
                                  <a:xfrm>
                                    <a:off x="189187" y="3082815"/>
                                    <a:ext cx="2956560" cy="360680"/>
                                  </a:xfrm>
                                  <a:prstGeom prst="roundRect">
                                    <a:avLst/>
                                  </a:prstGeom>
                                  <a:solidFill>
                                    <a:sysClr val="window" lastClr="FFFFFF"/>
                                  </a:solidFill>
                                  <a:ln w="19050" cap="flat" cmpd="sng" algn="ctr">
                                    <a:solidFill>
                                      <a:srgbClr val="4472C4">
                                        <a:shade val="50000"/>
                                      </a:srgbClr>
                                    </a:solidFill>
                                    <a:prstDash val="solid"/>
                                    <a:miter lim="800000"/>
                                  </a:ln>
                                  <a:effectLst/>
                                </wps:spPr>
                                <wps:txbx>
                                  <w:txbxContent>
                                    <w:p w14:paraId="77E48F2F" w14:textId="77777777" w:rsidR="00135D9D" w:rsidRPr="00DB3283" w:rsidRDefault="00135D9D" w:rsidP="00B70EDB">
                                      <w:pPr>
                                        <w:jc w:val="center"/>
                                        <w:rPr>
                                          <w:rFonts w:cstheme="minorHAnsi"/>
                                          <w:sz w:val="18"/>
                                          <w:szCs w:val="18"/>
                                        </w:rPr>
                                      </w:pPr>
                                      <w:r>
                                        <w:rPr>
                                          <w:rFonts w:eastAsia="+mn-ea" w:cstheme="minorHAnsi"/>
                                          <w:color w:val="2F5597"/>
                                          <w:kern w:val="24"/>
                                          <w:sz w:val="18"/>
                                          <w:szCs w:val="18"/>
                                        </w:rPr>
                                        <w:t xml:space="preserve">DPSR - </w:t>
                                      </w:r>
                                      <w:r w:rsidRPr="00DB3283">
                                        <w:rPr>
                                          <w:rFonts w:eastAsia="+mn-ea" w:cstheme="minorHAnsi"/>
                                          <w:color w:val="2F5597"/>
                                          <w:kern w:val="24"/>
                                          <w:sz w:val="18"/>
                                          <w:szCs w:val="18"/>
                                        </w:rPr>
                                        <w:t xml:space="preserve">Marine </w:t>
                                      </w:r>
                                      <w:r>
                                        <w:rPr>
                                          <w:rFonts w:eastAsia="+mn-ea" w:cstheme="minorHAnsi"/>
                                          <w:color w:val="2F5597"/>
                                          <w:kern w:val="24"/>
                                          <w:sz w:val="18"/>
                                          <w:szCs w:val="18"/>
                                        </w:rPr>
                                        <w:t>Features Atlas</w:t>
                                      </w:r>
                                    </w:p>
                                  </w:txbxContent>
                                </wps:txbx>
                                <wps:bodyPr wrap="square" rtlCol="0" anchor="ctr">
                                  <a:noAutofit/>
                                </wps:bodyPr>
                              </wps:wsp>
                              <wps:wsp>
                                <wps:cNvPr id="72" name="Rectangle: Rounded Corners 4"/>
                                <wps:cNvSpPr/>
                                <wps:spPr>
                                  <a:xfrm>
                                    <a:off x="173421" y="3492719"/>
                                    <a:ext cx="2978108" cy="399358"/>
                                  </a:xfrm>
                                  <a:prstGeom prst="roundRect">
                                    <a:avLst/>
                                  </a:prstGeom>
                                  <a:solidFill>
                                    <a:sysClr val="window" lastClr="FFFFFF"/>
                                  </a:solidFill>
                                  <a:ln w="19050" cap="flat" cmpd="sng" algn="ctr">
                                    <a:solidFill>
                                      <a:srgbClr val="4472C4">
                                        <a:shade val="50000"/>
                                      </a:srgbClr>
                                    </a:solidFill>
                                    <a:prstDash val="solid"/>
                                    <a:miter lim="800000"/>
                                  </a:ln>
                                  <a:effectLst/>
                                </wps:spPr>
                                <wps:txbx>
                                  <w:txbxContent>
                                    <w:p w14:paraId="1655F36A" w14:textId="77777777" w:rsidR="00135D9D" w:rsidRPr="00DB3283" w:rsidRDefault="00135D9D" w:rsidP="00B70EDB">
                                      <w:pPr>
                                        <w:jc w:val="center"/>
                                        <w:rPr>
                                          <w:rFonts w:cstheme="minorHAnsi"/>
                                          <w:sz w:val="18"/>
                                          <w:szCs w:val="18"/>
                                        </w:rPr>
                                      </w:pPr>
                                      <w:r w:rsidRPr="00DB3283">
                                        <w:rPr>
                                          <w:rFonts w:eastAsia="+mn-ea" w:cstheme="minorHAnsi"/>
                                          <w:color w:val="2F5597"/>
                                          <w:kern w:val="24"/>
                                          <w:sz w:val="18"/>
                                          <w:szCs w:val="18"/>
                                        </w:rPr>
                                        <w:t xml:space="preserve">Marine </w:t>
                                      </w:r>
                                      <w:r>
                                        <w:rPr>
                                          <w:rFonts w:eastAsia="+mn-ea" w:cstheme="minorHAnsi"/>
                                          <w:color w:val="2F5597"/>
                                          <w:kern w:val="24"/>
                                          <w:sz w:val="18"/>
                                          <w:szCs w:val="18"/>
                                        </w:rPr>
                                        <w:t>B</w:t>
                                      </w:r>
                                      <w:r w:rsidRPr="00DB3283">
                                        <w:rPr>
                                          <w:rFonts w:eastAsia="+mn-ea" w:cstheme="minorHAnsi"/>
                                          <w:color w:val="2F5597"/>
                                          <w:kern w:val="24"/>
                                          <w:sz w:val="18"/>
                                          <w:szCs w:val="18"/>
                                        </w:rPr>
                                        <w:t xml:space="preserve">iotope </w:t>
                                      </w:r>
                                      <w:r>
                                        <w:rPr>
                                          <w:rFonts w:eastAsia="+mn-ea" w:cstheme="minorHAnsi"/>
                                          <w:color w:val="2F5597"/>
                                          <w:kern w:val="24"/>
                                          <w:sz w:val="18"/>
                                          <w:szCs w:val="18"/>
                                        </w:rPr>
                                        <w:t>D</w:t>
                                      </w:r>
                                      <w:r w:rsidRPr="00DB3283">
                                        <w:rPr>
                                          <w:rFonts w:eastAsia="+mn-ea" w:cstheme="minorHAnsi"/>
                                          <w:color w:val="2F5597"/>
                                          <w:kern w:val="24"/>
                                          <w:sz w:val="18"/>
                                          <w:szCs w:val="18"/>
                                        </w:rPr>
                                        <w:t xml:space="preserve">istribution </w:t>
                                      </w:r>
                                      <w:r>
                                        <w:rPr>
                                          <w:rFonts w:eastAsia="+mn-ea" w:cstheme="minorHAnsi"/>
                                          <w:color w:val="2F5597"/>
                                          <w:kern w:val="24"/>
                                          <w:sz w:val="18"/>
                                          <w:szCs w:val="18"/>
                                        </w:rPr>
                                        <w:t>M</w:t>
                                      </w:r>
                                      <w:r w:rsidRPr="00DB3283">
                                        <w:rPr>
                                          <w:rFonts w:eastAsia="+mn-ea" w:cstheme="minorHAnsi"/>
                                          <w:color w:val="2F5597"/>
                                          <w:kern w:val="24"/>
                                          <w:sz w:val="18"/>
                                          <w:szCs w:val="18"/>
                                        </w:rPr>
                                        <w:t>odels</w:t>
                                      </w:r>
                                    </w:p>
                                  </w:txbxContent>
                                </wps:txbx>
                                <wps:bodyPr wrap="square" rtlCol="0" anchor="ctr">
                                  <a:noAutofit/>
                                </wps:bodyPr>
                              </wps:wsp>
                              <wps:wsp>
                                <wps:cNvPr id="73" name="Rectangle: Rounded Corners 4"/>
                                <wps:cNvSpPr/>
                                <wps:spPr>
                                  <a:xfrm>
                                    <a:off x="78828" y="4643602"/>
                                    <a:ext cx="1374893" cy="683162"/>
                                  </a:xfrm>
                                  <a:prstGeom prst="roundRect">
                                    <a:avLst/>
                                  </a:prstGeom>
                                  <a:solidFill>
                                    <a:sysClr val="window" lastClr="FFFFFF"/>
                                  </a:solidFill>
                                  <a:ln w="19050" cap="flat" cmpd="sng" algn="ctr">
                                    <a:solidFill>
                                      <a:srgbClr val="4472C4">
                                        <a:shade val="50000"/>
                                      </a:srgbClr>
                                    </a:solidFill>
                                    <a:prstDash val="solid"/>
                                    <a:miter lim="800000"/>
                                  </a:ln>
                                  <a:effectLst/>
                                </wps:spPr>
                                <wps:txbx>
                                  <w:txbxContent>
                                    <w:p w14:paraId="7A67EE5D" w14:textId="77777777" w:rsidR="00135D9D" w:rsidRPr="00DB3283" w:rsidRDefault="00135D9D" w:rsidP="00B70EDB">
                                      <w:pPr>
                                        <w:jc w:val="center"/>
                                        <w:rPr>
                                          <w:rFonts w:cstheme="minorHAnsi"/>
                                          <w:sz w:val="18"/>
                                          <w:szCs w:val="18"/>
                                        </w:rPr>
                                      </w:pPr>
                                      <w:r w:rsidRPr="00DB3283">
                                        <w:rPr>
                                          <w:rFonts w:eastAsia="+mn-ea" w:cstheme="minorHAnsi"/>
                                          <w:color w:val="2F5597"/>
                                          <w:kern w:val="24"/>
                                          <w:sz w:val="18"/>
                                          <w:szCs w:val="18"/>
                                        </w:rPr>
                                        <w:t xml:space="preserve">Marine </w:t>
                                      </w:r>
                                      <w:r>
                                        <w:rPr>
                                          <w:rFonts w:eastAsia="+mn-ea" w:cstheme="minorHAnsi"/>
                                          <w:color w:val="2F5597"/>
                                          <w:kern w:val="24"/>
                                          <w:sz w:val="18"/>
                                          <w:szCs w:val="18"/>
                                        </w:rPr>
                                        <w:t>E</w:t>
                                      </w:r>
                                      <w:r w:rsidRPr="00DB3283">
                                        <w:rPr>
                                          <w:rFonts w:eastAsia="+mn-ea" w:cstheme="minorHAnsi"/>
                                          <w:color w:val="2F5597"/>
                                          <w:kern w:val="24"/>
                                          <w:sz w:val="18"/>
                                          <w:szCs w:val="18"/>
                                        </w:rPr>
                                        <w:t xml:space="preserve">cosystem </w:t>
                                      </w:r>
                                      <w:r>
                                        <w:rPr>
                                          <w:rFonts w:eastAsia="+mn-ea" w:cstheme="minorHAnsi"/>
                                          <w:color w:val="2F5597"/>
                                          <w:kern w:val="24"/>
                                          <w:sz w:val="18"/>
                                          <w:szCs w:val="18"/>
                                        </w:rPr>
                                        <w:t>M</w:t>
                                      </w:r>
                                      <w:r w:rsidRPr="00DB3283">
                                        <w:rPr>
                                          <w:rFonts w:eastAsia="+mn-ea" w:cstheme="minorHAnsi"/>
                                          <w:color w:val="2F5597"/>
                                          <w:kern w:val="24"/>
                                          <w:sz w:val="18"/>
                                          <w:szCs w:val="18"/>
                                        </w:rPr>
                                        <w:t>odels</w:t>
                                      </w:r>
                                      <w:r>
                                        <w:rPr>
                                          <w:rFonts w:eastAsia="+mn-ea" w:cstheme="minorHAnsi"/>
                                          <w:color w:val="2F5597"/>
                                          <w:kern w:val="24"/>
                                          <w:sz w:val="18"/>
                                          <w:szCs w:val="18"/>
                                        </w:rPr>
                                        <w:t xml:space="preserve"> (EcoNet)</w:t>
                                      </w:r>
                                    </w:p>
                                  </w:txbxContent>
                                </wps:txbx>
                                <wps:bodyPr wrap="square" rtlCol="0" anchor="ctr">
                                  <a:noAutofit/>
                                </wps:bodyPr>
                              </wps:wsp>
                              <wps:wsp>
                                <wps:cNvPr id="74" name="Rectangle: Rounded Corners 4"/>
                                <wps:cNvSpPr/>
                                <wps:spPr>
                                  <a:xfrm>
                                    <a:off x="2112580" y="4643602"/>
                                    <a:ext cx="1137285" cy="682625"/>
                                  </a:xfrm>
                                  <a:prstGeom prst="roundRect">
                                    <a:avLst/>
                                  </a:prstGeom>
                                  <a:solidFill>
                                    <a:sysClr val="window" lastClr="FFFFFF"/>
                                  </a:solidFill>
                                  <a:ln w="19050" cap="flat" cmpd="sng" algn="ctr">
                                    <a:solidFill>
                                      <a:srgbClr val="4472C4">
                                        <a:shade val="50000"/>
                                      </a:srgbClr>
                                    </a:solidFill>
                                    <a:prstDash val="solid"/>
                                    <a:miter lim="800000"/>
                                  </a:ln>
                                  <a:effectLst/>
                                </wps:spPr>
                                <wps:txbx>
                                  <w:txbxContent>
                                    <w:p w14:paraId="00306338" w14:textId="77777777" w:rsidR="00135D9D" w:rsidRPr="00DB3283" w:rsidRDefault="00135D9D" w:rsidP="00B70EDB">
                                      <w:pPr>
                                        <w:jc w:val="center"/>
                                        <w:rPr>
                                          <w:rFonts w:cstheme="minorHAnsi"/>
                                          <w:sz w:val="18"/>
                                          <w:szCs w:val="18"/>
                                        </w:rPr>
                                      </w:pPr>
                                      <w:r>
                                        <w:rPr>
                                          <w:rFonts w:eastAsia="+mn-ea" w:cstheme="minorHAnsi"/>
                                          <w:color w:val="2F5597"/>
                                          <w:kern w:val="24"/>
                                          <w:sz w:val="18"/>
                                          <w:szCs w:val="18"/>
                                        </w:rPr>
                                        <w:t>Feature-Activity Sensitivity Tool (FeAST)</w:t>
                                      </w:r>
                                    </w:p>
                                  </w:txbxContent>
                                </wps:txbx>
                                <wps:bodyPr wrap="square" rtlCol="0" anchor="ctr">
                                  <a:noAutofit/>
                                </wps:bodyPr>
                              </wps:wsp>
                              <wps:wsp>
                                <wps:cNvPr id="75" name="Text Box 1226994741"/>
                                <wps:cNvSpPr txBox="1"/>
                                <wps:spPr>
                                  <a:xfrm>
                                    <a:off x="905861" y="2538248"/>
                                    <a:ext cx="1518285" cy="534670"/>
                                  </a:xfrm>
                                  <a:prstGeom prst="rect">
                                    <a:avLst/>
                                  </a:prstGeom>
                                  <a:solidFill>
                                    <a:srgbClr val="00B2A9">
                                      <a:lumMod val="20000"/>
                                      <a:lumOff val="80000"/>
                                    </a:srgbClr>
                                  </a:solidFill>
                                  <a:ln w="6350">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txbx>
                                  <w:txbxContent>
                                    <w:p w14:paraId="5B5B1184" w14:textId="77777777" w:rsidR="00135D9D" w:rsidRPr="003E7DD4" w:rsidRDefault="00135D9D" w:rsidP="00B70EDB">
                                      <w:pPr>
                                        <w:jc w:val="center"/>
                                        <w:rPr>
                                          <w:b/>
                                          <w:bCs/>
                                          <w:color w:val="002060"/>
                                        </w:rPr>
                                      </w:pPr>
                                      <w:r w:rsidRPr="003E7DD4">
                                        <w:rPr>
                                          <w:b/>
                                          <w:bCs/>
                                          <w:color w:val="002060"/>
                                        </w:rPr>
                                        <w:t>Standardised Metrics,</w:t>
                                      </w:r>
                                    </w:p>
                                    <w:p w14:paraId="4FBBDB4E" w14:textId="77777777" w:rsidR="00135D9D" w:rsidRPr="00EB75EF" w:rsidRDefault="00135D9D" w:rsidP="00B70EDB">
                                      <w:pPr>
                                        <w:jc w:val="center"/>
                                        <w:rPr>
                                          <w:b/>
                                          <w:bCs/>
                                          <w:color w:val="002060"/>
                                        </w:rPr>
                                      </w:pPr>
                                      <w:r w:rsidRPr="00EB75EF">
                                        <w:rPr>
                                          <w:b/>
                                          <w:bCs/>
                                          <w:color w:val="002060"/>
                                        </w:rPr>
                                        <w:t>Protocols &amp; Methods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76" name="Graphic 45" descr="List"/>
                                  <pic:cNvPicPr>
                                    <a:picLocks noChangeAspect="1"/>
                                  </pic:cNvPicPr>
                                </pic:nvPicPr>
                                <pic:blipFill>
                                  <a:blip r:embed="rId116" cstate="print">
                                    <a:extLst>
                                      <a:ext uri="{28A0092B-C50C-407E-A947-70E740481C1C}">
                                        <a14:useLocalDpi xmlns:a14="http://schemas.microsoft.com/office/drawing/2010/main" val="0"/>
                                      </a:ext>
                                      <a:ext uri="{96DAC541-7B7A-43D3-8B79-37D633B846F1}">
                                        <asvg:svgBlip xmlns:asvg="http://schemas.microsoft.com/office/drawing/2016/SVG/main" r:embed="rId117"/>
                                      </a:ext>
                                    </a:extLst>
                                  </a:blip>
                                  <a:stretch>
                                    <a:fillRect/>
                                  </a:stretch>
                                </pic:blipFill>
                                <pic:spPr>
                                  <a:xfrm>
                                    <a:off x="551794" y="2641381"/>
                                    <a:ext cx="359410" cy="359410"/>
                                  </a:xfrm>
                                  <a:prstGeom prst="rect">
                                    <a:avLst/>
                                  </a:prstGeom>
                                </pic:spPr>
                              </pic:pic>
                              <wps:wsp>
                                <wps:cNvPr id="77" name="Text Box 1226994743"/>
                                <wps:cNvSpPr txBox="1"/>
                                <wps:spPr>
                                  <a:xfrm>
                                    <a:off x="1252702" y="4430110"/>
                                    <a:ext cx="941705" cy="580390"/>
                                  </a:xfrm>
                                  <a:prstGeom prst="rect">
                                    <a:avLst/>
                                  </a:prstGeom>
                                  <a:solidFill>
                                    <a:srgbClr val="00B2A9">
                                      <a:lumMod val="20000"/>
                                      <a:lumOff val="80000"/>
                                    </a:srgbClr>
                                  </a:solidFill>
                                  <a:ln w="25400" cap="flat" cmpd="sng" algn="ctr">
                                    <a:noFill/>
                                    <a:prstDash val="sysDot"/>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txbx>
                                  <w:txbxContent>
                                    <w:p w14:paraId="74D92C34" w14:textId="77777777" w:rsidR="00135D9D" w:rsidRPr="008D1733" w:rsidRDefault="00135D9D" w:rsidP="00B70EDB">
                                      <w:pPr>
                                        <w:spacing w:line="240" w:lineRule="auto"/>
                                        <w:jc w:val="center"/>
                                        <w:rPr>
                                          <w:rFonts w:cstheme="minorHAnsi"/>
                                          <w:b/>
                                          <w:bCs/>
                                          <w:color w:val="002060"/>
                                          <w:sz w:val="18"/>
                                          <w:szCs w:val="18"/>
                                        </w:rPr>
                                      </w:pPr>
                                      <w:r w:rsidRPr="008D1733">
                                        <w:rPr>
                                          <w:rFonts w:eastAsia="+mn-ea" w:cstheme="minorHAnsi"/>
                                          <w:b/>
                                          <w:bCs/>
                                          <w:color w:val="002060"/>
                                          <w:kern w:val="24"/>
                                          <w:sz w:val="18"/>
                                          <w:szCs w:val="18"/>
                                        </w:rPr>
                                        <w:t xml:space="preserve">Modelling &amp; </w:t>
                                      </w:r>
                                    </w:p>
                                    <w:p w14:paraId="4A81C42C" w14:textId="77777777" w:rsidR="00135D9D" w:rsidRPr="008D1733" w:rsidRDefault="00135D9D" w:rsidP="00B70EDB">
                                      <w:pPr>
                                        <w:spacing w:line="240" w:lineRule="auto"/>
                                        <w:jc w:val="center"/>
                                        <w:rPr>
                                          <w:rFonts w:cstheme="minorHAnsi"/>
                                          <w:b/>
                                          <w:bCs/>
                                          <w:color w:val="002060"/>
                                          <w:sz w:val="18"/>
                                          <w:szCs w:val="18"/>
                                        </w:rPr>
                                      </w:pPr>
                                      <w:r w:rsidRPr="008D1733">
                                        <w:rPr>
                                          <w:rFonts w:eastAsia="+mn-ea" w:cstheme="minorHAnsi"/>
                                          <w:b/>
                                          <w:bCs/>
                                          <w:color w:val="002060"/>
                                          <w:kern w:val="24"/>
                                          <w:sz w:val="18"/>
                                          <w:szCs w:val="18"/>
                                        </w:rPr>
                                        <w:t xml:space="preserve">Spatial </w:t>
                                      </w:r>
                                    </w:p>
                                    <w:p w14:paraId="6F4F9A6F" w14:textId="756523CA" w:rsidR="00135D9D" w:rsidRPr="008D1733" w:rsidRDefault="00135D9D" w:rsidP="00B70EDB">
                                      <w:pPr>
                                        <w:spacing w:line="240" w:lineRule="auto"/>
                                        <w:jc w:val="center"/>
                                        <w:rPr>
                                          <w:rFonts w:cstheme="minorHAnsi"/>
                                          <w:b/>
                                          <w:bCs/>
                                          <w:color w:val="002060"/>
                                          <w:sz w:val="18"/>
                                          <w:szCs w:val="18"/>
                                        </w:rPr>
                                      </w:pPr>
                                      <w:r w:rsidRPr="008D1733">
                                        <w:rPr>
                                          <w:rFonts w:eastAsia="+mn-ea" w:cstheme="minorHAnsi"/>
                                          <w:b/>
                                          <w:bCs/>
                                          <w:color w:val="002060"/>
                                          <w:kern w:val="24"/>
                                          <w:sz w:val="18"/>
                                          <w:szCs w:val="18"/>
                                        </w:rPr>
                                        <w:t>Analytics</w:t>
                                      </w:r>
                                    </w:p>
                                    <w:p w14:paraId="5BE474FB" w14:textId="77777777" w:rsidR="00135D9D" w:rsidRDefault="00135D9D" w:rsidP="00B70ED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78" name="Picture 1226994744"/>
                                  <pic:cNvPicPr>
                                    <a:picLocks noChangeAspect="1"/>
                                  </pic:cNvPicPr>
                                </pic:nvPicPr>
                                <pic:blipFill>
                                  <a:blip r:embed="rId118">
                                    <a:extLst>
                                      <a:ext uri="{28A0092B-C50C-407E-A947-70E740481C1C}">
                                        <a14:useLocalDpi xmlns:a14="http://schemas.microsoft.com/office/drawing/2010/main" val="0"/>
                                      </a:ext>
                                    </a:extLst>
                                  </a:blip>
                                  <a:srcRect/>
                                  <a:stretch>
                                    <a:fillRect/>
                                  </a:stretch>
                                </pic:blipFill>
                                <pic:spPr bwMode="auto">
                                  <a:xfrm>
                                    <a:off x="1560787" y="4107574"/>
                                    <a:ext cx="341630" cy="337185"/>
                                  </a:xfrm>
                                  <a:prstGeom prst="rect">
                                    <a:avLst/>
                                  </a:prstGeom>
                                  <a:noFill/>
                                </pic:spPr>
                              </pic:pic>
                              <wps:wsp>
                                <wps:cNvPr id="79" name="Rectangle: Rounded Corners 4"/>
                                <wps:cNvSpPr/>
                                <wps:spPr>
                                  <a:xfrm>
                                    <a:off x="2191407" y="5400346"/>
                                    <a:ext cx="1064895" cy="790575"/>
                                  </a:xfrm>
                                  <a:prstGeom prst="roundRect">
                                    <a:avLst/>
                                  </a:prstGeom>
                                  <a:solidFill>
                                    <a:sysClr val="window" lastClr="FFFFFF"/>
                                  </a:solidFill>
                                  <a:ln w="19050" cap="flat" cmpd="sng" algn="ctr">
                                    <a:solidFill>
                                      <a:srgbClr val="4472C4">
                                        <a:shade val="50000"/>
                                      </a:srgbClr>
                                    </a:solidFill>
                                    <a:prstDash val="solid"/>
                                    <a:miter lim="800000"/>
                                  </a:ln>
                                  <a:effectLst/>
                                </wps:spPr>
                                <wps:txbx>
                                  <w:txbxContent>
                                    <w:p w14:paraId="6668A74F" w14:textId="77777777" w:rsidR="00135D9D" w:rsidRDefault="00135D9D" w:rsidP="00B70EDB">
                                      <w:pPr>
                                        <w:jc w:val="center"/>
                                        <w:rPr>
                                          <w:rFonts w:eastAsia="+mn-ea" w:cstheme="minorHAnsi"/>
                                          <w:color w:val="2F5597"/>
                                          <w:kern w:val="24"/>
                                          <w:sz w:val="18"/>
                                          <w:szCs w:val="18"/>
                                        </w:rPr>
                                      </w:pPr>
                                      <w:r>
                                        <w:rPr>
                                          <w:rFonts w:eastAsia="+mn-ea" w:cstheme="minorHAnsi"/>
                                          <w:color w:val="2F5597"/>
                                          <w:kern w:val="24"/>
                                          <w:sz w:val="18"/>
                                          <w:szCs w:val="18"/>
                                        </w:rPr>
                                        <w:t xml:space="preserve">Outputs </w:t>
                                      </w:r>
                                    </w:p>
                                    <w:p w14:paraId="57E771A4" w14:textId="77777777" w:rsidR="00135D9D" w:rsidRPr="004163BA" w:rsidRDefault="00135D9D" w:rsidP="00B70EDB">
                                      <w:pPr>
                                        <w:jc w:val="center"/>
                                        <w:rPr>
                                          <w:rFonts w:cstheme="minorHAnsi"/>
                                          <w:i/>
                                          <w:iCs/>
                                          <w:sz w:val="18"/>
                                          <w:szCs w:val="18"/>
                                        </w:rPr>
                                      </w:pPr>
                                      <w:r>
                                        <w:rPr>
                                          <w:rFonts w:eastAsia="+mn-ea" w:cstheme="minorHAnsi"/>
                                          <w:i/>
                                          <w:iCs/>
                                          <w:color w:val="2F5597"/>
                                          <w:kern w:val="24"/>
                                          <w:sz w:val="18"/>
                                          <w:szCs w:val="18"/>
                                        </w:rPr>
                                        <w:t>Cumulative sensitivity maps</w:t>
                                      </w:r>
                                    </w:p>
                                  </w:txbxContent>
                                </wps:txbx>
                                <wps:bodyPr wrap="square" rtlCol="0" anchor="ctr">
                                  <a:noAutofit/>
                                </wps:bodyPr>
                              </wps:wsp>
                              <wps:wsp>
                                <wps:cNvPr id="80" name="Rectangle: Rounded Corners 4"/>
                                <wps:cNvSpPr/>
                                <wps:spPr>
                                  <a:xfrm>
                                    <a:off x="2128345" y="3949919"/>
                                    <a:ext cx="1016635" cy="628650"/>
                                  </a:xfrm>
                                  <a:prstGeom prst="roundRect">
                                    <a:avLst/>
                                  </a:prstGeom>
                                  <a:solidFill>
                                    <a:sysClr val="window" lastClr="FFFFFF"/>
                                  </a:solidFill>
                                  <a:ln w="19050" cap="flat" cmpd="sng" algn="ctr">
                                    <a:solidFill>
                                      <a:srgbClr val="4472C4">
                                        <a:shade val="50000"/>
                                      </a:srgbClr>
                                    </a:solidFill>
                                    <a:prstDash val="solid"/>
                                    <a:miter lim="800000"/>
                                  </a:ln>
                                  <a:effectLst/>
                                </wps:spPr>
                                <wps:txbx>
                                  <w:txbxContent>
                                    <w:p w14:paraId="64FF88A7" w14:textId="77777777" w:rsidR="00135D9D" w:rsidRDefault="00135D9D" w:rsidP="00B70EDB">
                                      <w:pPr>
                                        <w:jc w:val="center"/>
                                        <w:rPr>
                                          <w:rFonts w:eastAsia="+mn-ea" w:cstheme="minorHAnsi"/>
                                          <w:color w:val="2F5597"/>
                                          <w:kern w:val="24"/>
                                          <w:sz w:val="18"/>
                                          <w:szCs w:val="18"/>
                                        </w:rPr>
                                      </w:pPr>
                                      <w:r>
                                        <w:rPr>
                                          <w:rFonts w:eastAsia="+mn-ea" w:cstheme="minorHAnsi"/>
                                          <w:color w:val="2F5597"/>
                                          <w:kern w:val="24"/>
                                          <w:sz w:val="18"/>
                                          <w:szCs w:val="18"/>
                                        </w:rPr>
                                        <w:t>Ecosystem Services</w:t>
                                      </w:r>
                                    </w:p>
                                    <w:p w14:paraId="3A2A53F9" w14:textId="77777777" w:rsidR="00135D9D" w:rsidRPr="004163BA" w:rsidRDefault="00135D9D" w:rsidP="00B70EDB">
                                      <w:pPr>
                                        <w:jc w:val="center"/>
                                        <w:rPr>
                                          <w:rFonts w:cstheme="minorHAnsi"/>
                                          <w:i/>
                                          <w:iCs/>
                                          <w:sz w:val="18"/>
                                          <w:szCs w:val="18"/>
                                        </w:rPr>
                                      </w:pPr>
                                    </w:p>
                                  </w:txbxContent>
                                </wps:txbx>
                                <wps:bodyPr wrap="square" rtlCol="0" anchor="ctr">
                                  <a:noAutofit/>
                                </wps:bodyPr>
                              </wps:wsp>
                              <pic:pic xmlns:pic="http://schemas.openxmlformats.org/drawingml/2006/picture">
                                <pic:nvPicPr>
                                  <pic:cNvPr id="81" name="Picture 1226994747"/>
                                  <pic:cNvPicPr>
                                    <a:picLocks noChangeAspect="1"/>
                                  </pic:cNvPicPr>
                                </pic:nvPicPr>
                                <pic:blipFill>
                                  <a:blip r:embed="rId122">
                                    <a:extLst>
                                      <a:ext uri="{28A0092B-C50C-407E-A947-70E740481C1C}">
                                        <a14:useLocalDpi xmlns:a14="http://schemas.microsoft.com/office/drawing/2010/main" val="0"/>
                                      </a:ext>
                                    </a:extLst>
                                  </a:blip>
                                  <a:srcRect/>
                                  <a:stretch>
                                    <a:fillRect/>
                                  </a:stretch>
                                </pic:blipFill>
                                <pic:spPr bwMode="auto">
                                  <a:xfrm>
                                    <a:off x="1403131" y="1853105"/>
                                    <a:ext cx="408305" cy="372110"/>
                                  </a:xfrm>
                                  <a:prstGeom prst="rect">
                                    <a:avLst/>
                                  </a:prstGeom>
                                  <a:noFill/>
                                </pic:spPr>
                              </pic:pic>
                              <pic:pic xmlns:pic="http://schemas.openxmlformats.org/drawingml/2006/picture">
                                <pic:nvPicPr>
                                  <pic:cNvPr id="82" name="Picture 1226994748"/>
                                  <pic:cNvPicPr>
                                    <a:picLocks noChangeAspect="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1150883" y="7639050"/>
                                    <a:ext cx="1049655" cy="542925"/>
                                  </a:xfrm>
                                  <a:prstGeom prst="rect">
                                    <a:avLst/>
                                  </a:prstGeom>
                                  <a:noFill/>
                                  <a:ln>
                                    <a:noFill/>
                                  </a:ln>
                                </pic:spPr>
                              </pic:pic>
                              <pic:pic xmlns:pic="http://schemas.openxmlformats.org/drawingml/2006/picture">
                                <pic:nvPicPr>
                                  <pic:cNvPr id="83" name="Picture 1226994749"/>
                                  <pic:cNvPicPr>
                                    <a:picLocks noChangeAspect="1"/>
                                  </pic:cNvPicPr>
                                </pic:nvPicPr>
                                <pic:blipFill>
                                  <a:blip r:embed="rId133">
                                    <a:extLst>
                                      <a:ext uri="{28A0092B-C50C-407E-A947-70E740481C1C}">
                                        <a14:useLocalDpi xmlns:a14="http://schemas.microsoft.com/office/drawing/2010/main" val="0"/>
                                      </a:ext>
                                    </a:extLst>
                                  </a:blip>
                                  <a:srcRect/>
                                  <a:stretch>
                                    <a:fillRect/>
                                  </a:stretch>
                                </pic:blipFill>
                                <pic:spPr bwMode="auto">
                                  <a:xfrm>
                                    <a:off x="1032992" y="7709995"/>
                                    <a:ext cx="219710" cy="231775"/>
                                  </a:xfrm>
                                  <a:prstGeom prst="rect">
                                    <a:avLst/>
                                  </a:prstGeom>
                                  <a:noFill/>
                                </pic:spPr>
                              </pic:pic>
                              <wps:wsp>
                                <wps:cNvPr id="84" name="Text Box 1226994750"/>
                                <wps:cNvSpPr txBox="1"/>
                                <wps:spPr>
                                  <a:xfrm>
                                    <a:off x="685144" y="0"/>
                                    <a:ext cx="1767328" cy="427584"/>
                                  </a:xfrm>
                                  <a:prstGeom prst="rect">
                                    <a:avLst/>
                                  </a:prstGeom>
                                  <a:solidFill>
                                    <a:srgbClr val="00B2A9">
                                      <a:lumMod val="20000"/>
                                      <a:lumOff val="80000"/>
                                    </a:srgbClr>
                                  </a:solidFill>
                                  <a:ln w="6350">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txbx>
                                  <w:txbxContent>
                                    <w:p w14:paraId="04E4411E" w14:textId="77777777" w:rsidR="00135D9D" w:rsidRPr="00EB75EF" w:rsidRDefault="00135D9D" w:rsidP="00B70EDB">
                                      <w:pPr>
                                        <w:jc w:val="center"/>
                                        <w:rPr>
                                          <w:b/>
                                          <w:bCs/>
                                          <w:color w:val="002060"/>
                                        </w:rPr>
                                      </w:pPr>
                                      <w:r>
                                        <w:rPr>
                                          <w:b/>
                                          <w:bCs/>
                                          <w:color w:val="002060"/>
                                        </w:rPr>
                                        <w:t>Policy &amp; Guidelines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5" name="Rectangle: Rounded Corners 4"/>
                                <wps:cNvSpPr/>
                                <wps:spPr>
                                  <a:xfrm>
                                    <a:off x="141890" y="3886857"/>
                                    <a:ext cx="1260380" cy="683218"/>
                                  </a:xfrm>
                                  <a:prstGeom prst="roundRect">
                                    <a:avLst/>
                                  </a:prstGeom>
                                  <a:solidFill>
                                    <a:sysClr val="window" lastClr="FFFFFF"/>
                                  </a:solidFill>
                                  <a:ln w="19050" cap="flat" cmpd="sng" algn="ctr">
                                    <a:solidFill>
                                      <a:srgbClr val="4472C4">
                                        <a:shade val="50000"/>
                                      </a:srgbClr>
                                    </a:solidFill>
                                    <a:prstDash val="solid"/>
                                    <a:miter lim="800000"/>
                                  </a:ln>
                                  <a:effectLst/>
                                </wps:spPr>
                                <wps:txbx>
                                  <w:txbxContent>
                                    <w:p w14:paraId="43A2BE37" w14:textId="77777777" w:rsidR="00135D9D" w:rsidRPr="00DB3283" w:rsidRDefault="00135D9D" w:rsidP="00B70EDB">
                                      <w:pPr>
                                        <w:jc w:val="center"/>
                                        <w:rPr>
                                          <w:rFonts w:cstheme="minorHAnsi"/>
                                          <w:sz w:val="18"/>
                                          <w:szCs w:val="18"/>
                                        </w:rPr>
                                      </w:pPr>
                                      <w:r>
                                        <w:rPr>
                                          <w:rFonts w:eastAsia="+mn-ea" w:cstheme="minorHAnsi"/>
                                          <w:color w:val="2F5597"/>
                                          <w:kern w:val="24"/>
                                          <w:sz w:val="18"/>
                                          <w:szCs w:val="18"/>
                                        </w:rPr>
                                        <w:t>Marine Biotope Sensitivity and Threat Assessment</w:t>
                                      </w:r>
                                      <w:r w:rsidRPr="00DB3283">
                                        <w:rPr>
                                          <w:rFonts w:eastAsia="+mn-ea" w:cstheme="minorHAnsi"/>
                                          <w:color w:val="2F5597"/>
                                          <w:kern w:val="24"/>
                                          <w:sz w:val="18"/>
                                          <w:szCs w:val="18"/>
                                        </w:rPr>
                                        <w:t xml:space="preserve"> </w:t>
                                      </w:r>
                                    </w:p>
                                  </w:txbxContent>
                                </wps:txbx>
                                <wps:bodyPr wrap="square" rtlCol="0" anchor="ctr">
                                  <a:noAutofit/>
                                </wps:bodyPr>
                              </wps:wsp>
                              <wps:wsp>
                                <wps:cNvPr id="86" name="Rectangle: Rounded Corners 4"/>
                                <wps:cNvSpPr/>
                                <wps:spPr>
                                  <a:xfrm>
                                    <a:off x="1072056" y="6961133"/>
                                    <a:ext cx="1205865" cy="742950"/>
                                  </a:xfrm>
                                  <a:prstGeom prst="roundRect">
                                    <a:avLst/>
                                  </a:prstGeom>
                                  <a:solidFill>
                                    <a:sysClr val="window" lastClr="FFFFFF"/>
                                  </a:solidFill>
                                  <a:ln w="19050" cap="flat" cmpd="sng" algn="ctr">
                                    <a:solidFill>
                                      <a:srgbClr val="4472C4">
                                        <a:shade val="50000"/>
                                      </a:srgbClr>
                                    </a:solidFill>
                                    <a:prstDash val="solid"/>
                                    <a:miter lim="800000"/>
                                  </a:ln>
                                  <a:effectLst/>
                                </wps:spPr>
                                <wps:txbx>
                                  <w:txbxContent>
                                    <w:p w14:paraId="55682529" w14:textId="77777777" w:rsidR="00135D9D" w:rsidRPr="005F75C0" w:rsidRDefault="00135D9D" w:rsidP="00B70EDB">
                                      <w:pPr>
                                        <w:jc w:val="center"/>
                                        <w:rPr>
                                          <w:rFonts w:eastAsia="+mn-ea" w:cstheme="minorHAnsi"/>
                                          <w:b/>
                                          <w:bCs/>
                                          <w:i/>
                                          <w:iCs/>
                                          <w:color w:val="2F5597"/>
                                          <w:kern w:val="24"/>
                                          <w:sz w:val="18"/>
                                          <w:szCs w:val="18"/>
                                        </w:rPr>
                                      </w:pPr>
                                      <w:r>
                                        <w:rPr>
                                          <w:rFonts w:eastAsia="+mn-ea" w:cstheme="minorHAnsi"/>
                                          <w:b/>
                                          <w:bCs/>
                                          <w:i/>
                                          <w:iCs/>
                                          <w:color w:val="2F5597"/>
                                          <w:kern w:val="24"/>
                                          <w:sz w:val="18"/>
                                          <w:szCs w:val="18"/>
                                        </w:rPr>
                                        <w:t>Priority Action Area Report Cards</w:t>
                                      </w:r>
                                    </w:p>
                                    <w:p w14:paraId="1766864A" w14:textId="77777777" w:rsidR="00135D9D" w:rsidRPr="004163BA" w:rsidRDefault="00135D9D" w:rsidP="00B70EDB">
                                      <w:pPr>
                                        <w:jc w:val="center"/>
                                        <w:rPr>
                                          <w:rFonts w:cstheme="minorHAnsi"/>
                                          <w:i/>
                                          <w:iCs/>
                                          <w:sz w:val="18"/>
                                          <w:szCs w:val="18"/>
                                        </w:rPr>
                                      </w:pPr>
                                    </w:p>
                                  </w:txbxContent>
                                </wps:txbx>
                                <wps:bodyPr wrap="square" rtlCol="0" anchor="ctr">
                                  <a:noAutofit/>
                                </wps:bodyPr>
                              </wps:wsp>
                              <wps:wsp>
                                <wps:cNvPr id="87" name="Rectangle: Rounded Corners 4"/>
                                <wps:cNvSpPr/>
                                <wps:spPr>
                                  <a:xfrm>
                                    <a:off x="78828" y="5400346"/>
                                    <a:ext cx="1258928" cy="806775"/>
                                  </a:xfrm>
                                  <a:prstGeom prst="roundRect">
                                    <a:avLst/>
                                  </a:prstGeom>
                                  <a:solidFill>
                                    <a:sysClr val="window" lastClr="FFFFFF"/>
                                  </a:solidFill>
                                  <a:ln w="19050" cap="flat" cmpd="sng" algn="ctr">
                                    <a:solidFill>
                                      <a:srgbClr val="4472C4">
                                        <a:shade val="50000"/>
                                      </a:srgbClr>
                                    </a:solidFill>
                                    <a:prstDash val="solid"/>
                                    <a:miter lim="800000"/>
                                  </a:ln>
                                  <a:effectLst/>
                                </wps:spPr>
                                <wps:txbx>
                                  <w:txbxContent>
                                    <w:p w14:paraId="533A8A0A" w14:textId="77777777" w:rsidR="00135D9D" w:rsidRDefault="00135D9D" w:rsidP="00B70EDB">
                                      <w:pPr>
                                        <w:jc w:val="center"/>
                                        <w:rPr>
                                          <w:rFonts w:eastAsia="+mn-ea" w:cstheme="minorHAnsi"/>
                                          <w:color w:val="2F5597"/>
                                          <w:kern w:val="24"/>
                                          <w:sz w:val="18"/>
                                          <w:szCs w:val="18"/>
                                        </w:rPr>
                                      </w:pPr>
                                      <w:r>
                                        <w:rPr>
                                          <w:rFonts w:eastAsia="+mn-ea" w:cstheme="minorHAnsi"/>
                                          <w:color w:val="2F5597"/>
                                          <w:kern w:val="24"/>
                                          <w:sz w:val="18"/>
                                          <w:szCs w:val="18"/>
                                        </w:rPr>
                                        <w:t xml:space="preserve">Outputs </w:t>
                                      </w:r>
                                    </w:p>
                                    <w:p w14:paraId="07CE9494" w14:textId="77777777" w:rsidR="00135D9D" w:rsidRPr="004163BA" w:rsidRDefault="00135D9D" w:rsidP="00B70EDB">
                                      <w:pPr>
                                        <w:jc w:val="center"/>
                                        <w:rPr>
                                          <w:rFonts w:cstheme="minorHAnsi"/>
                                          <w:i/>
                                          <w:iCs/>
                                          <w:sz w:val="18"/>
                                          <w:szCs w:val="18"/>
                                        </w:rPr>
                                      </w:pPr>
                                      <w:r>
                                        <w:rPr>
                                          <w:rFonts w:eastAsia="+mn-ea" w:cstheme="minorHAnsi"/>
                                          <w:i/>
                                          <w:iCs/>
                                          <w:color w:val="2F5597"/>
                                          <w:kern w:val="24"/>
                                          <w:sz w:val="18"/>
                                          <w:szCs w:val="18"/>
                                        </w:rPr>
                                        <w:t xml:space="preserve">Management Activities </w:t>
                                      </w:r>
                                    </w:p>
                                  </w:txbxContent>
                                </wps:txbx>
                                <wps:bodyPr wrap="square" rtlCol="0" anchor="ctr">
                                  <a:noAutofit/>
                                </wps:bodyPr>
                              </wps:wsp>
                              <wps:wsp>
                                <wps:cNvPr id="88" name="Text Box 38"/>
                                <wps:cNvSpPr txBox="1"/>
                                <wps:spPr>
                                  <a:xfrm>
                                    <a:off x="1252702" y="5483115"/>
                                    <a:ext cx="942340" cy="581025"/>
                                  </a:xfrm>
                                  <a:prstGeom prst="rect">
                                    <a:avLst/>
                                  </a:prstGeom>
                                  <a:solidFill>
                                    <a:srgbClr val="00B2A9">
                                      <a:lumMod val="20000"/>
                                      <a:lumOff val="80000"/>
                                    </a:srgbClr>
                                  </a:solidFill>
                                  <a:ln w="25400" cap="flat" cmpd="sng" algn="ctr">
                                    <a:noFill/>
                                    <a:prstDash val="sysDot"/>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txbx>
                                  <w:txbxContent>
                                    <w:p w14:paraId="1B26974F" w14:textId="77777777" w:rsidR="00135D9D" w:rsidRPr="008D1733" w:rsidRDefault="00135D9D" w:rsidP="00B70EDB">
                                      <w:pPr>
                                        <w:spacing w:line="240" w:lineRule="auto"/>
                                        <w:jc w:val="center"/>
                                        <w:rPr>
                                          <w:rFonts w:cstheme="minorHAnsi"/>
                                          <w:b/>
                                          <w:bCs/>
                                          <w:color w:val="002060"/>
                                          <w:sz w:val="18"/>
                                          <w:szCs w:val="18"/>
                                        </w:rPr>
                                      </w:pPr>
                                      <w:r>
                                        <w:rPr>
                                          <w:rFonts w:eastAsia="+mn-ea" w:cstheme="minorHAnsi"/>
                                          <w:b/>
                                          <w:bCs/>
                                          <w:color w:val="002060"/>
                                          <w:kern w:val="24"/>
                                          <w:sz w:val="18"/>
                                          <w:szCs w:val="18"/>
                                        </w:rPr>
                                        <w:t>Activities-Output Data Standards</w:t>
                                      </w:r>
                                    </w:p>
                                    <w:p w14:paraId="32876540" w14:textId="77777777" w:rsidR="00135D9D" w:rsidRDefault="00135D9D" w:rsidP="00B70ED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9" name="Rectangle: Rounded Corners 4"/>
                                <wps:cNvSpPr/>
                                <wps:spPr>
                                  <a:xfrm>
                                    <a:off x="1945457" y="6255779"/>
                                    <a:ext cx="1206072" cy="709295"/>
                                  </a:xfrm>
                                  <a:prstGeom prst="roundRect">
                                    <a:avLst/>
                                  </a:prstGeom>
                                  <a:solidFill>
                                    <a:sysClr val="window" lastClr="FFFFFF"/>
                                  </a:solidFill>
                                  <a:ln w="19050" cap="flat" cmpd="sng" algn="ctr">
                                    <a:solidFill>
                                      <a:srgbClr val="4472C4">
                                        <a:shade val="50000"/>
                                      </a:srgbClr>
                                    </a:solidFill>
                                    <a:prstDash val="solid"/>
                                    <a:miter lim="800000"/>
                                  </a:ln>
                                  <a:effectLst/>
                                </wps:spPr>
                                <wps:txbx>
                                  <w:txbxContent>
                                    <w:p w14:paraId="0F4420E5" w14:textId="77777777" w:rsidR="00135D9D" w:rsidRPr="00E93836" w:rsidRDefault="00135D9D" w:rsidP="00B70EDB">
                                      <w:pPr>
                                        <w:jc w:val="center"/>
                                        <w:rPr>
                                          <w:rFonts w:eastAsia="+mn-ea" w:cstheme="minorHAnsi"/>
                                          <w:color w:val="2F5597"/>
                                          <w:kern w:val="24"/>
                                          <w:sz w:val="18"/>
                                          <w:szCs w:val="18"/>
                                        </w:rPr>
                                      </w:pPr>
                                      <w:r>
                                        <w:rPr>
                                          <w:rFonts w:eastAsia="+mn-ea" w:cstheme="minorHAnsi"/>
                                          <w:color w:val="2F5597"/>
                                          <w:kern w:val="24"/>
                                          <w:sz w:val="18"/>
                                          <w:szCs w:val="18"/>
                                        </w:rPr>
                                        <w:t>Good Environmental Status Indicators</w:t>
                                      </w:r>
                                    </w:p>
                                  </w:txbxContent>
                                </wps:txbx>
                                <wps:bodyPr wrap="square" rtlCol="0" anchor="ctr">
                                  <a:noAutofit/>
                                </wps:bodyPr>
                              </wps:wsp>
                              <wps:wsp>
                                <wps:cNvPr id="90" name="Text Box 41"/>
                                <wps:cNvSpPr txBox="1"/>
                                <wps:spPr>
                                  <a:xfrm>
                                    <a:off x="259475" y="7220607"/>
                                    <a:ext cx="942340" cy="314325"/>
                                  </a:xfrm>
                                  <a:prstGeom prst="rect">
                                    <a:avLst/>
                                  </a:prstGeom>
                                  <a:solidFill>
                                    <a:srgbClr val="00B2A9">
                                      <a:lumMod val="20000"/>
                                      <a:lumOff val="80000"/>
                                    </a:srgbClr>
                                  </a:solidFill>
                                  <a:ln w="25400" cap="flat" cmpd="sng" algn="ctr">
                                    <a:noFill/>
                                    <a:prstDash val="sysDot"/>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txbx>
                                  <w:txbxContent>
                                    <w:p w14:paraId="43AEA019" w14:textId="77777777" w:rsidR="00135D9D" w:rsidRPr="008D1733" w:rsidRDefault="00135D9D" w:rsidP="00B70EDB">
                                      <w:pPr>
                                        <w:spacing w:line="240" w:lineRule="auto"/>
                                        <w:jc w:val="center"/>
                                        <w:rPr>
                                          <w:rFonts w:cstheme="minorHAnsi"/>
                                          <w:b/>
                                          <w:bCs/>
                                          <w:color w:val="002060"/>
                                          <w:sz w:val="18"/>
                                          <w:szCs w:val="18"/>
                                        </w:rPr>
                                      </w:pPr>
                                      <w:r>
                                        <w:rPr>
                                          <w:rFonts w:eastAsia="+mn-ea" w:cstheme="minorHAnsi"/>
                                          <w:b/>
                                          <w:bCs/>
                                          <w:color w:val="002060"/>
                                          <w:kern w:val="24"/>
                                          <w:sz w:val="18"/>
                                          <w:szCs w:val="18"/>
                                        </w:rPr>
                                        <w:t>Reporting</w:t>
                                      </w:r>
                                    </w:p>
                                    <w:p w14:paraId="1D40ADAF" w14:textId="77777777" w:rsidR="00135D9D" w:rsidRDefault="00135D9D" w:rsidP="00B70ED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91" name="Picture 43"/>
                                  <pic:cNvPicPr>
                                    <a:picLocks noChangeAspect="1"/>
                                  </pic:cNvPicPr>
                                </pic:nvPicPr>
                                <pic:blipFill>
                                  <a:blip r:embed="rId145">
                                    <a:extLst>
                                      <a:ext uri="{28A0092B-C50C-407E-A947-70E740481C1C}">
                                        <a14:useLocalDpi xmlns:a14="http://schemas.microsoft.com/office/drawing/2010/main" val="0"/>
                                      </a:ext>
                                    </a:extLst>
                                  </a:blip>
                                  <a:srcRect/>
                                  <a:stretch>
                                    <a:fillRect/>
                                  </a:stretch>
                                </pic:blipFill>
                                <pic:spPr bwMode="auto">
                                  <a:xfrm>
                                    <a:off x="24130" y="7213381"/>
                                    <a:ext cx="280670" cy="285750"/>
                                  </a:xfrm>
                                  <a:prstGeom prst="rect">
                                    <a:avLst/>
                                  </a:prstGeom>
                                  <a:noFill/>
                                </pic:spPr>
                              </pic:pic>
                            </wpg:grpSp>
                          </wpg:grpSp>
                          <wps:wsp>
                            <wps:cNvPr id="92" name="Rectangle: Rounded Corners 4"/>
                            <wps:cNvSpPr/>
                            <wps:spPr>
                              <a:xfrm>
                                <a:off x="219075" y="6267450"/>
                                <a:ext cx="1205865" cy="709295"/>
                              </a:xfrm>
                              <a:prstGeom prst="roundRect">
                                <a:avLst/>
                              </a:prstGeom>
                              <a:solidFill>
                                <a:sysClr val="window" lastClr="FFFFFF"/>
                              </a:solidFill>
                              <a:ln w="19050" cap="flat" cmpd="sng" algn="ctr">
                                <a:solidFill>
                                  <a:srgbClr val="4472C4">
                                    <a:shade val="50000"/>
                                  </a:srgbClr>
                                </a:solidFill>
                                <a:prstDash val="solid"/>
                                <a:miter lim="800000"/>
                              </a:ln>
                              <a:effectLst/>
                            </wps:spPr>
                            <wps:txbx>
                              <w:txbxContent>
                                <w:p w14:paraId="5553DACE" w14:textId="77777777" w:rsidR="00135D9D" w:rsidRPr="00E93836" w:rsidRDefault="00135D9D" w:rsidP="00B70EDB">
                                  <w:pPr>
                                    <w:jc w:val="center"/>
                                    <w:rPr>
                                      <w:rFonts w:eastAsia="+mn-ea" w:cstheme="minorHAnsi"/>
                                      <w:color w:val="2F5597"/>
                                      <w:kern w:val="24"/>
                                      <w:sz w:val="18"/>
                                      <w:szCs w:val="18"/>
                                    </w:rPr>
                                  </w:pPr>
                                  <w:r>
                                    <w:rPr>
                                      <w:rFonts w:eastAsia="+mn-ea" w:cstheme="minorHAnsi"/>
                                      <w:color w:val="2F5597"/>
                                      <w:kern w:val="24"/>
                                      <w:sz w:val="18"/>
                                      <w:szCs w:val="18"/>
                                    </w:rPr>
                                    <w:t>Marine Stewardship Indicators</w:t>
                                  </w:r>
                                </w:p>
                              </w:txbxContent>
                            </wps:txbx>
                            <wps:bodyPr wrap="square" rtlCol="0" anchor="ctr">
                              <a:noAutofit/>
                            </wps:bodyPr>
                          </wps:wsp>
                        </wpg:grpSp>
                        <pic:pic xmlns:pic="http://schemas.openxmlformats.org/drawingml/2006/picture">
                          <pic:nvPicPr>
                            <pic:cNvPr id="93" name="Graphic 15" descr="Bar chart"/>
                            <pic:cNvPicPr>
                              <a:picLocks noChangeAspect="1"/>
                            </pic:cNvPicPr>
                          </pic:nvPicPr>
                          <pic:blipFill>
                            <a:blip r:embed="rId146" cstate="print">
                              <a:extLst>
                                <a:ext uri="{28A0092B-C50C-407E-A947-70E740481C1C}">
                                  <a14:useLocalDpi xmlns:a14="http://schemas.microsoft.com/office/drawing/2010/main" val="0"/>
                                </a:ext>
                                <a:ext uri="{96DAC541-7B7A-43D3-8B79-37D633B846F1}">
                                  <asvg:svgBlip xmlns:asvg="http://schemas.microsoft.com/office/drawing/2016/SVG/main" r:embed="rId147"/>
                                </a:ext>
                              </a:extLst>
                            </a:blip>
                            <a:stretch>
                              <a:fillRect/>
                            </a:stretch>
                          </pic:blipFill>
                          <pic:spPr>
                            <a:xfrm>
                              <a:off x="1619250" y="3886200"/>
                              <a:ext cx="287020" cy="304165"/>
                            </a:xfrm>
                            <a:prstGeom prst="rect">
                              <a:avLst/>
                            </a:prstGeom>
                          </pic:spPr>
                        </pic:pic>
                      </wpg:grpSp>
                    </wpg:wgp>
                  </a:graphicData>
                </a:graphic>
              </wp:anchor>
            </w:drawing>
          </mc:Choice>
          <mc:Fallback>
            <w:pict>
              <v:group w14:anchorId="72B6C858" id="Group 3" o:spid="_x0000_s1146" style="position:absolute;margin-left:-2.35pt;margin-top:.75pt;width:266.25pt;height:695.25pt;z-index:251655680" coordsize="33813,88296"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">
                <v:shape id="_x0000_s1147" type="#_x0000_t202" style="position:absolute;left:381;top:80867;width:33432;height:7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" stroked="f">
                  <v:textbox>
                    <w:txbxContent>
                      <w:p w14:paraId="5151B8CB" w14:textId="124AE975" w:rsidR="00135D9D" w:rsidRDefault="00135D9D" w:rsidP="00B70EDB">
                        <w:r>
                          <w:rPr>
                            <w:b/>
                            <w:bCs/>
                            <w:sz w:val="16"/>
                            <w:szCs w:val="16"/>
                          </w:rPr>
                          <w:t>Figure 2</w:t>
                        </w:r>
                        <w:r w:rsidR="007A0F94">
                          <w:rPr>
                            <w:b/>
                            <w:bCs/>
                            <w:sz w:val="16"/>
                            <w:szCs w:val="16"/>
                          </w:rPr>
                          <w:t>4</w:t>
                        </w:r>
                        <w:r>
                          <w:rPr>
                            <w:b/>
                            <w:bCs/>
                            <w:sz w:val="16"/>
                            <w:szCs w:val="16"/>
                          </w:rPr>
                          <w:t xml:space="preserve">: </w:t>
                        </w:r>
                        <w:r w:rsidRPr="0061116F">
                          <w:rPr>
                            <w:b/>
                            <w:bCs/>
                            <w:sz w:val="16"/>
                            <w:szCs w:val="16"/>
                          </w:rPr>
                          <w:t xml:space="preserve">Illustration of how output </w:t>
                        </w:r>
                        <w:r>
                          <w:rPr>
                            <w:b/>
                            <w:bCs/>
                            <w:sz w:val="16"/>
                            <w:szCs w:val="16"/>
                          </w:rPr>
                          <w:t xml:space="preserve">and application </w:t>
                        </w:r>
                        <w:r w:rsidRPr="0061116F">
                          <w:rPr>
                            <w:b/>
                            <w:bCs/>
                            <w:sz w:val="16"/>
                            <w:szCs w:val="16"/>
                          </w:rPr>
                          <w:t>components of the MACKF</w:t>
                        </w:r>
                        <w:r>
                          <w:rPr>
                            <w:b/>
                            <w:bCs/>
                            <w:sz w:val="16"/>
                            <w:szCs w:val="16"/>
                          </w:rPr>
                          <w:t xml:space="preserve"> (refer Figure 2)</w:t>
                        </w:r>
                        <w:r w:rsidRPr="0061116F">
                          <w:rPr>
                            <w:b/>
                            <w:bCs/>
                            <w:sz w:val="16"/>
                            <w:szCs w:val="16"/>
                          </w:rPr>
                          <w:t xml:space="preserve"> are developed and linked in accordance with policy and guideline components</w:t>
                        </w:r>
                        <w:r>
                          <w:rPr>
                            <w:b/>
                            <w:bCs/>
                            <w:sz w:val="16"/>
                            <w:szCs w:val="16"/>
                          </w:rPr>
                          <w:t xml:space="preserve"> to </w:t>
                        </w:r>
                        <w:r w:rsidRPr="0061116F">
                          <w:rPr>
                            <w:b/>
                            <w:bCs/>
                            <w:sz w:val="16"/>
                            <w:szCs w:val="16"/>
                          </w:rPr>
                          <w:t xml:space="preserve">implement and inform the </w:t>
                        </w:r>
                        <w:r w:rsidRPr="00EB0D0C">
                          <w:rPr>
                            <w:b/>
                            <w:bCs/>
                            <w:sz w:val="16"/>
                            <w:szCs w:val="16"/>
                          </w:rPr>
                          <w:t>SEPP (Waters) and EMP MERI Strategy 2022</w:t>
                        </w:r>
                      </w:p>
                    </w:txbxContent>
                  </v:textbox>
                </v:shape>
                <v:group id="Group 1226994724" o:spid="_x0000_s1148" style="position:absolute;width:33096;height:81819" coordsize="33096,81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group id="Group 1226994725" o:spid="_x0000_s1149" style="position:absolute;width:33096;height:81819" coordsize="33096,81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">
                    <v:group id="Group 1226994727" o:spid="_x0000_s1150" style="position:absolute;width:33096;height:81819" coordsize="33096,81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">
                      <v:roundrect id="Rectangle: Rounded Corners 4" o:spid="_x0000_s1151" style="position:absolute;left:285;top:24955;width:32811;height:5591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" filled="f" strokecolor="#002060" strokeweight="1.5pt">
                        <v:textbox>
                          <w:txbxContent>
                            <w:p w14:paraId="472B14D2" w14:textId="77777777" w:rsidR="00135D9D" w:rsidRPr="00E44F65" w:rsidRDefault="00135D9D" w:rsidP="00B70EDB">
                              <w:pPr>
                                <w:spacing w:line="240" w:lineRule="auto"/>
                                <w:jc w:val="center"/>
                                <w:rPr>
                                  <w:rFonts w:ascii="Times New Roman" w:hAnsi="Times New Roman" w:cs="Times New Roman"/>
                                  <w:color w:val="auto"/>
                                  <w:sz w:val="24"/>
                                  <w:szCs w:val="24"/>
                                </w:rPr>
                              </w:pPr>
                            </w:p>
                          </w:txbxContent>
                        </v:textbox>
                      </v:roundrect>
                      <v:group id="Group 1226994730" o:spid="_x0000_s1152" style="position:absolute;width:32721;height:81819" coordsize="32721,81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">
                        <v:roundrect id="Rectangle: Rounded Corners 4" o:spid="_x0000_s1153" style="position:absolute;top:85;width:32721;height:2228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" filled="f" strokecolor="#002060" strokeweight="1.5pt">
                          <v:textbox>
                            <w:txbxContent>
                              <w:p w14:paraId="5ACA844B" w14:textId="77777777" w:rsidR="00135D9D" w:rsidRDefault="00135D9D" w:rsidP="00B70EDB">
                                <w:pPr>
                                  <w:jc w:val="center"/>
                                  <w:rPr>
                                    <w:rFonts w:hAnsi="Arial" w:cstheme="minorBidi"/>
                                    <w:color w:val="00857E" w:themeColor="accent1" w:themeShade="BF"/>
                                    <w:kern w:val="24"/>
                                    <w:sz w:val="30"/>
                                    <w:szCs w:val="30"/>
                                  </w:rPr>
                                </w:pPr>
                              </w:p>
                              <w:p w14:paraId="26422071" w14:textId="77777777" w:rsidR="00135D9D" w:rsidRDefault="00135D9D" w:rsidP="00B70EDB">
                                <w:pPr>
                                  <w:jc w:val="center"/>
                                  <w:rPr>
                                    <w:rFonts w:hAnsi="Arial" w:cstheme="minorBidi"/>
                                    <w:color w:val="00857E" w:themeColor="accent1" w:themeShade="BF"/>
                                    <w:kern w:val="24"/>
                                    <w:sz w:val="30"/>
                                    <w:szCs w:val="30"/>
                                  </w:rPr>
                                </w:pPr>
                              </w:p>
                              <w:p w14:paraId="51E357CE" w14:textId="77777777" w:rsidR="00135D9D" w:rsidRDefault="00135D9D" w:rsidP="00B70EDB">
                                <w:pPr>
                                  <w:jc w:val="center"/>
                                  <w:rPr>
                                    <w:rFonts w:hAnsi="Arial" w:cstheme="minorBidi"/>
                                    <w:color w:val="00857E" w:themeColor="accent1" w:themeShade="BF"/>
                                    <w:kern w:val="24"/>
                                    <w:sz w:val="30"/>
                                    <w:szCs w:val="30"/>
                                  </w:rPr>
                                </w:pPr>
                              </w:p>
                              <w:p w14:paraId="19AC61FD" w14:textId="77777777" w:rsidR="00135D9D" w:rsidRDefault="00135D9D" w:rsidP="00B70EDB">
                                <w:pPr>
                                  <w:jc w:val="center"/>
                                  <w:rPr>
                                    <w:rFonts w:hAnsi="Arial" w:cstheme="minorBidi"/>
                                    <w:color w:val="00857E" w:themeColor="accent1" w:themeShade="BF"/>
                                    <w:kern w:val="24"/>
                                    <w:sz w:val="30"/>
                                    <w:szCs w:val="30"/>
                                  </w:rPr>
                                </w:pPr>
                              </w:p>
                              <w:p w14:paraId="0537ECD2" w14:textId="77777777" w:rsidR="00135D9D" w:rsidRDefault="00135D9D" w:rsidP="00B70EDB">
                                <w:pPr>
                                  <w:jc w:val="center"/>
                                  <w:rPr>
                                    <w:rFonts w:hAnsi="Arial" w:cstheme="minorBidi"/>
                                    <w:color w:val="00857E" w:themeColor="accent1" w:themeShade="BF"/>
                                    <w:kern w:val="24"/>
                                    <w:sz w:val="30"/>
                                    <w:szCs w:val="30"/>
                                  </w:rPr>
                                </w:pPr>
                              </w:p>
                              <w:p w14:paraId="4D84F9D2" w14:textId="77777777" w:rsidR="00135D9D" w:rsidRDefault="00135D9D" w:rsidP="00B70EDB">
                                <w:pPr>
                                  <w:jc w:val="center"/>
                                  <w:rPr>
                                    <w:rFonts w:hAnsi="Arial" w:cstheme="minorBidi"/>
                                    <w:color w:val="00857E" w:themeColor="accent1" w:themeShade="BF"/>
                                    <w:kern w:val="24"/>
                                    <w:sz w:val="30"/>
                                    <w:szCs w:val="30"/>
                                  </w:rPr>
                                </w:pPr>
                              </w:p>
                              <w:p w14:paraId="0170DCB6" w14:textId="77777777" w:rsidR="00135D9D" w:rsidRDefault="00135D9D" w:rsidP="00B70EDB">
                                <w:pPr>
                                  <w:jc w:val="center"/>
                                  <w:rPr>
                                    <w:rFonts w:hAnsi="Arial" w:cstheme="minorBidi"/>
                                    <w:color w:val="00857E" w:themeColor="accent1" w:themeShade="BF"/>
                                    <w:kern w:val="24"/>
                                    <w:sz w:val="30"/>
                                    <w:szCs w:val="30"/>
                                  </w:rPr>
                                </w:pPr>
                              </w:p>
                              <w:p w14:paraId="61CFE96A" w14:textId="77777777" w:rsidR="00135D9D" w:rsidRDefault="00135D9D" w:rsidP="00B70EDB">
                                <w:pPr>
                                  <w:jc w:val="center"/>
                                  <w:rPr>
                                    <w:rFonts w:hAnsi="Arial" w:cstheme="minorBidi"/>
                                    <w:color w:val="00857E" w:themeColor="accent1" w:themeShade="BF"/>
                                    <w:kern w:val="24"/>
                                    <w:sz w:val="30"/>
                                    <w:szCs w:val="30"/>
                                  </w:rPr>
                                </w:pPr>
                              </w:p>
                            </w:txbxContent>
                          </v:textbox>
                        </v:roundrect>
                        <v:roundrect id="Rectangle: Rounded Corners 4" o:spid="_x0000_s1154" style="position:absolute;left:788;top:4972;width:29610;height:338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" fillcolor="window" strokecolor="#2f528f" strokeweight="1.5pt">
                          <v:stroke joinstyle="miter"/>
                          <v:textbox>
                            <w:txbxContent>
                              <w:p w14:paraId="003A634D" w14:textId="77777777" w:rsidR="00135D9D" w:rsidRPr="00DF2839" w:rsidRDefault="00135D9D" w:rsidP="00B70EDB">
                                <w:pPr>
                                  <w:pStyle w:val="BodyText"/>
                                  <w:jc w:val="center"/>
                                  <w:rPr>
                                    <w:color w:val="0070C0"/>
                                    <w:sz w:val="18"/>
                                    <w:szCs w:val="18"/>
                                  </w:rPr>
                                </w:pPr>
                                <w:r>
                                  <w:rPr>
                                    <w:color w:val="0070C0"/>
                                    <w:sz w:val="18"/>
                                    <w:szCs w:val="18"/>
                                  </w:rPr>
                                  <w:t>Marine and Coastal Act 2018</w:t>
                                </w:r>
                              </w:p>
                              <w:p w14:paraId="5B002D1B" w14:textId="77777777" w:rsidR="00135D9D" w:rsidRDefault="00135D9D" w:rsidP="00B70EDB">
                                <w:pPr>
                                  <w:jc w:val="center"/>
                                </w:pPr>
                              </w:p>
                            </w:txbxContent>
                          </v:textbox>
                        </v:roundrect>
                        <v:roundrect id="Rectangle: Rounded Corners 4" o:spid="_x0000_s1155" style="position:absolute;left:788;top:9229;width:29807;height:371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" fillcolor="window" strokecolor="#2f528f" strokeweight="1.5pt">
                          <v:stroke joinstyle="miter"/>
                          <v:textbox>
                            <w:txbxContent>
                              <w:p w14:paraId="30CF3E20" w14:textId="77777777" w:rsidR="00135D9D" w:rsidRPr="00CC1DCA" w:rsidRDefault="00135D9D" w:rsidP="00B70EDB">
                                <w:pPr>
                                  <w:jc w:val="center"/>
                                  <w:rPr>
                                    <w:color w:val="0070C0"/>
                                  </w:rPr>
                                </w:pPr>
                                <w:r>
                                  <w:rPr>
                                    <w:rFonts w:cs="Times New Roman"/>
                                    <w:color w:val="0070C0"/>
                                    <w:sz w:val="18"/>
                                    <w:szCs w:val="18"/>
                                    <w:lang w:eastAsia="en-US"/>
                                  </w:rPr>
                                  <w:t>State Environment Protection Policy (Waters) 2018</w:t>
                                </w:r>
                              </w:p>
                            </w:txbxContent>
                          </v:textbox>
                        </v:roundrect>
                        <v:roundrect id="Rectangle: Rounded Corners 4" o:spid="_x0000_s1156" style="position:absolute;left:15765;top:13486;width:14243;height:506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" fillcolor="window" strokecolor="#2f528f" strokeweight="1.5pt">
                          <v:stroke joinstyle="miter"/>
                          <v:textbox>
                            <w:txbxContent>
                              <w:p w14:paraId="198F2745" w14:textId="77777777" w:rsidR="00135D9D" w:rsidRPr="00F27CBB" w:rsidRDefault="00135D9D" w:rsidP="00B70EDB">
                                <w:pPr>
                                  <w:pStyle w:val="BodyText"/>
                                  <w:jc w:val="center"/>
                                  <w:rPr>
                                    <w:i/>
                                    <w:iCs/>
                                    <w:color w:val="0070C0"/>
                                    <w:sz w:val="18"/>
                                    <w:szCs w:val="18"/>
                                  </w:rPr>
                                </w:pPr>
                                <w:r w:rsidRPr="00F27CBB">
                                  <w:rPr>
                                    <w:i/>
                                    <w:iCs/>
                                    <w:color w:val="0070C0"/>
                                    <w:sz w:val="18"/>
                                    <w:szCs w:val="18"/>
                                  </w:rPr>
                                  <w:t>EMP MERI Strategy</w:t>
                                </w:r>
                              </w:p>
                              <w:p w14:paraId="23E24D26" w14:textId="77777777" w:rsidR="00135D9D" w:rsidRDefault="00135D9D" w:rsidP="00B70EDB">
                                <w:pPr>
                                  <w:jc w:val="center"/>
                                </w:pPr>
                              </w:p>
                            </w:txbxContent>
                          </v:textbox>
                        </v:roundrect>
                        <v:roundrect id="Rectangle: Rounded Corners 4" o:spid="_x0000_s1157" style="position:absolute;left:788;top:13486;width:14243;height:506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" fillcolor="window" strokecolor="#2f528f" strokeweight="1.5pt">
                          <v:stroke joinstyle="miter"/>
                          <v:textbox>
                            <w:txbxContent>
                              <w:p w14:paraId="3BB65E6E" w14:textId="77777777" w:rsidR="00135D9D" w:rsidRPr="00E96590" w:rsidRDefault="00135D9D" w:rsidP="00B70EDB">
                                <w:pPr>
                                  <w:pStyle w:val="BodyText"/>
                                  <w:jc w:val="center"/>
                                  <w:rPr>
                                    <w:color w:val="0070C0"/>
                                    <w:sz w:val="18"/>
                                    <w:szCs w:val="18"/>
                                  </w:rPr>
                                </w:pPr>
                                <w:r>
                                  <w:rPr>
                                    <w:color w:val="0070C0"/>
                                    <w:sz w:val="18"/>
                                    <w:szCs w:val="18"/>
                                  </w:rPr>
                                  <w:t>EMP Priority Actions</w:t>
                                </w:r>
                              </w:p>
                              <w:p w14:paraId="5E518191" w14:textId="77777777" w:rsidR="00135D9D" w:rsidRDefault="00135D9D" w:rsidP="00B70EDB">
                                <w:pPr>
                                  <w:jc w:val="center"/>
                                </w:pPr>
                              </w:p>
                            </w:txbxContent>
                          </v:textbox>
                        </v:roundrect>
                        <v:shape id="Straight Arrow Connector 1226994736" o:spid="_x0000_s1158" type="#_x0000_t32" style="position:absolute;left:16718;top:22157;width:0;height:26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" strokecolor="#002060" strokeweight="3pt">
                          <v:stroke endarrow="block"/>
                        </v:shape>
                        <v:roundrect id="Rectangle: Rounded Corners 4" o:spid="_x0000_s1159" style="position:absolute;left:1891;top:30828;width:29566;height:360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" fillcolor="window" strokecolor="#2f528f" strokeweight="1.5pt">
                          <v:stroke joinstyle="miter"/>
                          <v:textbox>
                            <w:txbxContent>
                              <w:p w14:paraId="77E48F2F" w14:textId="77777777" w:rsidR="00135D9D" w:rsidRPr="00DB3283" w:rsidRDefault="00135D9D" w:rsidP="00B70EDB">
                                <w:pPr>
                                  <w:jc w:val="center"/>
                                  <w:rPr>
                                    <w:rFonts w:cstheme="minorHAnsi"/>
                                    <w:sz w:val="18"/>
                                    <w:szCs w:val="18"/>
                                  </w:rPr>
                                </w:pPr>
                                <w:r>
                                  <w:rPr>
                                    <w:rFonts w:eastAsia="+mn-ea" w:cstheme="minorHAnsi"/>
                                    <w:color w:val="2F5597"/>
                                    <w:kern w:val="24"/>
                                    <w:sz w:val="18"/>
                                    <w:szCs w:val="18"/>
                                  </w:rPr>
                                  <w:t xml:space="preserve">DPSR - </w:t>
                                </w:r>
                                <w:r w:rsidRPr="00DB3283">
                                  <w:rPr>
                                    <w:rFonts w:eastAsia="+mn-ea" w:cstheme="minorHAnsi"/>
                                    <w:color w:val="2F5597"/>
                                    <w:kern w:val="24"/>
                                    <w:sz w:val="18"/>
                                    <w:szCs w:val="18"/>
                                  </w:rPr>
                                  <w:t xml:space="preserve">Marine </w:t>
                                </w:r>
                                <w:r>
                                  <w:rPr>
                                    <w:rFonts w:eastAsia="+mn-ea" w:cstheme="minorHAnsi"/>
                                    <w:color w:val="2F5597"/>
                                    <w:kern w:val="24"/>
                                    <w:sz w:val="18"/>
                                    <w:szCs w:val="18"/>
                                  </w:rPr>
                                  <w:t>Features Atlas</w:t>
                                </w:r>
                              </w:p>
                            </w:txbxContent>
                          </v:textbox>
                        </v:roundrect>
                        <v:roundrect id="Rectangle: Rounded Corners 4" o:spid="_x0000_s1160" style="position:absolute;left:1734;top:34927;width:29781;height:399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" fillcolor="window" strokecolor="#2f528f" strokeweight="1.5pt">
                          <v:stroke joinstyle="miter"/>
                          <v:textbox>
                            <w:txbxContent>
                              <w:p w14:paraId="1655F36A" w14:textId="77777777" w:rsidR="00135D9D" w:rsidRPr="00DB3283" w:rsidRDefault="00135D9D" w:rsidP="00B70EDB">
                                <w:pPr>
                                  <w:jc w:val="center"/>
                                  <w:rPr>
                                    <w:rFonts w:cstheme="minorHAnsi"/>
                                    <w:sz w:val="18"/>
                                    <w:szCs w:val="18"/>
                                  </w:rPr>
                                </w:pPr>
                                <w:r w:rsidRPr="00DB3283">
                                  <w:rPr>
                                    <w:rFonts w:eastAsia="+mn-ea" w:cstheme="minorHAnsi"/>
                                    <w:color w:val="2F5597"/>
                                    <w:kern w:val="24"/>
                                    <w:sz w:val="18"/>
                                    <w:szCs w:val="18"/>
                                  </w:rPr>
                                  <w:t xml:space="preserve">Marine </w:t>
                                </w:r>
                                <w:r>
                                  <w:rPr>
                                    <w:rFonts w:eastAsia="+mn-ea" w:cstheme="minorHAnsi"/>
                                    <w:color w:val="2F5597"/>
                                    <w:kern w:val="24"/>
                                    <w:sz w:val="18"/>
                                    <w:szCs w:val="18"/>
                                  </w:rPr>
                                  <w:t>B</w:t>
                                </w:r>
                                <w:r w:rsidRPr="00DB3283">
                                  <w:rPr>
                                    <w:rFonts w:eastAsia="+mn-ea" w:cstheme="minorHAnsi"/>
                                    <w:color w:val="2F5597"/>
                                    <w:kern w:val="24"/>
                                    <w:sz w:val="18"/>
                                    <w:szCs w:val="18"/>
                                  </w:rPr>
                                  <w:t xml:space="preserve">iotope </w:t>
                                </w:r>
                                <w:r>
                                  <w:rPr>
                                    <w:rFonts w:eastAsia="+mn-ea" w:cstheme="minorHAnsi"/>
                                    <w:color w:val="2F5597"/>
                                    <w:kern w:val="24"/>
                                    <w:sz w:val="18"/>
                                    <w:szCs w:val="18"/>
                                  </w:rPr>
                                  <w:t>D</w:t>
                                </w:r>
                                <w:r w:rsidRPr="00DB3283">
                                  <w:rPr>
                                    <w:rFonts w:eastAsia="+mn-ea" w:cstheme="minorHAnsi"/>
                                    <w:color w:val="2F5597"/>
                                    <w:kern w:val="24"/>
                                    <w:sz w:val="18"/>
                                    <w:szCs w:val="18"/>
                                  </w:rPr>
                                  <w:t xml:space="preserve">istribution </w:t>
                                </w:r>
                                <w:r>
                                  <w:rPr>
                                    <w:rFonts w:eastAsia="+mn-ea" w:cstheme="minorHAnsi"/>
                                    <w:color w:val="2F5597"/>
                                    <w:kern w:val="24"/>
                                    <w:sz w:val="18"/>
                                    <w:szCs w:val="18"/>
                                  </w:rPr>
                                  <w:t>M</w:t>
                                </w:r>
                                <w:r w:rsidRPr="00DB3283">
                                  <w:rPr>
                                    <w:rFonts w:eastAsia="+mn-ea" w:cstheme="minorHAnsi"/>
                                    <w:color w:val="2F5597"/>
                                    <w:kern w:val="24"/>
                                    <w:sz w:val="18"/>
                                    <w:szCs w:val="18"/>
                                  </w:rPr>
                                  <w:t>odels</w:t>
                                </w:r>
                              </w:p>
                            </w:txbxContent>
                          </v:textbox>
                        </v:roundrect>
                        <v:roundrect id="Rectangle: Rounded Corners 4" o:spid="_x0000_s1161" style="position:absolute;left:788;top:46436;width:13749;height:683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" fillcolor="window" strokecolor="#2f528f" strokeweight="1.5pt">
                          <v:stroke joinstyle="miter"/>
                          <v:textbox>
                            <w:txbxContent>
                              <w:p w14:paraId="7A67EE5D" w14:textId="77777777" w:rsidR="00135D9D" w:rsidRPr="00DB3283" w:rsidRDefault="00135D9D" w:rsidP="00B70EDB">
                                <w:pPr>
                                  <w:jc w:val="center"/>
                                  <w:rPr>
                                    <w:rFonts w:cstheme="minorHAnsi"/>
                                    <w:sz w:val="18"/>
                                    <w:szCs w:val="18"/>
                                  </w:rPr>
                                </w:pPr>
                                <w:r w:rsidRPr="00DB3283">
                                  <w:rPr>
                                    <w:rFonts w:eastAsia="+mn-ea" w:cstheme="minorHAnsi"/>
                                    <w:color w:val="2F5597"/>
                                    <w:kern w:val="24"/>
                                    <w:sz w:val="18"/>
                                    <w:szCs w:val="18"/>
                                  </w:rPr>
                                  <w:t xml:space="preserve">Marine </w:t>
                                </w:r>
                                <w:r>
                                  <w:rPr>
                                    <w:rFonts w:eastAsia="+mn-ea" w:cstheme="minorHAnsi"/>
                                    <w:color w:val="2F5597"/>
                                    <w:kern w:val="24"/>
                                    <w:sz w:val="18"/>
                                    <w:szCs w:val="18"/>
                                  </w:rPr>
                                  <w:t>E</w:t>
                                </w:r>
                                <w:r w:rsidRPr="00DB3283">
                                  <w:rPr>
                                    <w:rFonts w:eastAsia="+mn-ea" w:cstheme="minorHAnsi"/>
                                    <w:color w:val="2F5597"/>
                                    <w:kern w:val="24"/>
                                    <w:sz w:val="18"/>
                                    <w:szCs w:val="18"/>
                                  </w:rPr>
                                  <w:t xml:space="preserve">cosystem </w:t>
                                </w:r>
                                <w:r>
                                  <w:rPr>
                                    <w:rFonts w:eastAsia="+mn-ea" w:cstheme="minorHAnsi"/>
                                    <w:color w:val="2F5597"/>
                                    <w:kern w:val="24"/>
                                    <w:sz w:val="18"/>
                                    <w:szCs w:val="18"/>
                                  </w:rPr>
                                  <w:t>M</w:t>
                                </w:r>
                                <w:r w:rsidRPr="00DB3283">
                                  <w:rPr>
                                    <w:rFonts w:eastAsia="+mn-ea" w:cstheme="minorHAnsi"/>
                                    <w:color w:val="2F5597"/>
                                    <w:kern w:val="24"/>
                                    <w:sz w:val="18"/>
                                    <w:szCs w:val="18"/>
                                  </w:rPr>
                                  <w:t>odels</w:t>
                                </w:r>
                                <w:r>
                                  <w:rPr>
                                    <w:rFonts w:eastAsia="+mn-ea" w:cstheme="minorHAnsi"/>
                                    <w:color w:val="2F5597"/>
                                    <w:kern w:val="24"/>
                                    <w:sz w:val="18"/>
                                    <w:szCs w:val="18"/>
                                  </w:rPr>
                                  <w:t xml:space="preserve"> (</w:t>
                                </w:r>
                                <w:proofErr w:type="spellStart"/>
                                <w:r>
                                  <w:rPr>
                                    <w:rFonts w:eastAsia="+mn-ea" w:cstheme="minorHAnsi"/>
                                    <w:color w:val="2F5597"/>
                                    <w:kern w:val="24"/>
                                    <w:sz w:val="18"/>
                                    <w:szCs w:val="18"/>
                                  </w:rPr>
                                  <w:t>EcoNet</w:t>
                                </w:r>
                                <w:proofErr w:type="spellEnd"/>
                                <w:r>
                                  <w:rPr>
                                    <w:rFonts w:eastAsia="+mn-ea" w:cstheme="minorHAnsi"/>
                                    <w:color w:val="2F5597"/>
                                    <w:kern w:val="24"/>
                                    <w:sz w:val="18"/>
                                    <w:szCs w:val="18"/>
                                  </w:rPr>
                                  <w:t>)</w:t>
                                </w:r>
                              </w:p>
                            </w:txbxContent>
                          </v:textbox>
                        </v:roundrect>
                        <v:roundrect id="Rectangle: Rounded Corners 4" o:spid="_x0000_s1162" style="position:absolute;left:21125;top:46436;width:11373;height:682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" fillcolor="window" strokecolor="#2f528f" strokeweight="1.5pt">
                          <v:stroke joinstyle="miter"/>
                          <v:textbox>
                            <w:txbxContent>
                              <w:p w14:paraId="00306338" w14:textId="77777777" w:rsidR="00135D9D" w:rsidRPr="00DB3283" w:rsidRDefault="00135D9D" w:rsidP="00B70EDB">
                                <w:pPr>
                                  <w:jc w:val="center"/>
                                  <w:rPr>
                                    <w:rFonts w:cstheme="minorHAnsi"/>
                                    <w:sz w:val="18"/>
                                    <w:szCs w:val="18"/>
                                  </w:rPr>
                                </w:pPr>
                                <w:r>
                                  <w:rPr>
                                    <w:rFonts w:eastAsia="+mn-ea" w:cstheme="minorHAnsi"/>
                                    <w:color w:val="2F5597"/>
                                    <w:kern w:val="24"/>
                                    <w:sz w:val="18"/>
                                    <w:szCs w:val="18"/>
                                  </w:rPr>
                                  <w:t>Feature-Activity Sensitivity Tool (</w:t>
                                </w:r>
                                <w:proofErr w:type="spellStart"/>
                                <w:r>
                                  <w:rPr>
                                    <w:rFonts w:eastAsia="+mn-ea" w:cstheme="minorHAnsi"/>
                                    <w:color w:val="2F5597"/>
                                    <w:kern w:val="24"/>
                                    <w:sz w:val="18"/>
                                    <w:szCs w:val="18"/>
                                  </w:rPr>
                                  <w:t>FeAST</w:t>
                                </w:r>
                                <w:proofErr w:type="spellEnd"/>
                                <w:r>
                                  <w:rPr>
                                    <w:rFonts w:eastAsia="+mn-ea" w:cstheme="minorHAnsi"/>
                                    <w:color w:val="2F5597"/>
                                    <w:kern w:val="24"/>
                                    <w:sz w:val="18"/>
                                    <w:szCs w:val="18"/>
                                  </w:rPr>
                                  <w:t>)</w:t>
                                </w:r>
                              </w:p>
                            </w:txbxContent>
                          </v:textbox>
                        </v:roundrect>
                        <v:shape id="Text Box 1226994741" o:spid="_x0000_s1163" type="#_x0000_t202" style="position:absolute;left:9058;top:25382;width:15183;height:53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" fillcolor="#bdfffc" stroked="f" strokeweight=".5pt">
                          <v:shadow on="t" color="black" offset="0,1pt"/>
                          <v:textbox>
                            <w:txbxContent>
                              <w:p w14:paraId="5B5B1184" w14:textId="77777777" w:rsidR="00135D9D" w:rsidRPr="003E7DD4" w:rsidRDefault="00135D9D" w:rsidP="00B70EDB">
                                <w:pPr>
                                  <w:jc w:val="center"/>
                                  <w:rPr>
                                    <w:b/>
                                    <w:bCs/>
                                    <w:color w:val="002060"/>
                                  </w:rPr>
                                </w:pPr>
                                <w:r w:rsidRPr="003E7DD4">
                                  <w:rPr>
                                    <w:b/>
                                    <w:bCs/>
                                    <w:color w:val="002060"/>
                                  </w:rPr>
                                  <w:t>Standardised Metrics,</w:t>
                                </w:r>
                              </w:p>
                              <w:p w14:paraId="4FBBDB4E" w14:textId="77777777" w:rsidR="00135D9D" w:rsidRPr="00EB75EF" w:rsidRDefault="00135D9D" w:rsidP="00B70EDB">
                                <w:pPr>
                                  <w:jc w:val="center"/>
                                  <w:rPr>
                                    <w:b/>
                                    <w:bCs/>
                                    <w:color w:val="002060"/>
                                  </w:rPr>
                                </w:pPr>
                                <w:r w:rsidRPr="00EB75EF">
                                  <w:rPr>
                                    <w:b/>
                                    <w:bCs/>
                                    <w:color w:val="002060"/>
                                  </w:rPr>
                                  <w:t>Protocols &amp; Methods</w:t>
                                </w:r>
                              </w:p>
                            </w:txbxContent>
                          </v:textbox>
                        </v:shape>
                        <v:shape id="Graphic 45" o:spid="_x0000_s1164" type="#_x0000_t75" alt="List" style="position:absolute;left:5517;top:26413;width:3595;height:3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">
                          <v:imagedata r:id="rId124" o:title="List"/>
                        </v:shape>
                        <v:shape id="Text Box 1226994743" o:spid="_x0000_s1165" type="#_x0000_t202" style="position:absolute;left:12527;top:44301;width:9417;height:58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" fillcolor="#bdfffc" stroked="f" strokeweight="2pt">
                          <v:stroke dashstyle="1 1"/>
                          <v:shadow on="t" color="black" offset="0,1pt"/>
                          <v:textbox>
                            <w:txbxContent>
                              <w:p w14:paraId="74D92C34" w14:textId="77777777" w:rsidR="00135D9D" w:rsidRPr="008D1733" w:rsidRDefault="00135D9D" w:rsidP="00B70EDB">
                                <w:pPr>
                                  <w:spacing w:line="240" w:lineRule="auto"/>
                                  <w:jc w:val="center"/>
                                  <w:rPr>
                                    <w:rFonts w:cstheme="minorHAnsi"/>
                                    <w:b/>
                                    <w:bCs/>
                                    <w:color w:val="002060"/>
                                    <w:sz w:val="18"/>
                                    <w:szCs w:val="18"/>
                                  </w:rPr>
                                </w:pPr>
                                <w:r w:rsidRPr="008D1733">
                                  <w:rPr>
                                    <w:rFonts w:eastAsia="+mn-ea" w:cstheme="minorHAnsi"/>
                                    <w:b/>
                                    <w:bCs/>
                                    <w:color w:val="002060"/>
                                    <w:kern w:val="24"/>
                                    <w:sz w:val="18"/>
                                    <w:szCs w:val="18"/>
                                  </w:rPr>
                                  <w:t xml:space="preserve">Modelling &amp; </w:t>
                                </w:r>
                              </w:p>
                              <w:p w14:paraId="4A81C42C" w14:textId="77777777" w:rsidR="00135D9D" w:rsidRPr="008D1733" w:rsidRDefault="00135D9D" w:rsidP="00B70EDB">
                                <w:pPr>
                                  <w:spacing w:line="240" w:lineRule="auto"/>
                                  <w:jc w:val="center"/>
                                  <w:rPr>
                                    <w:rFonts w:cstheme="minorHAnsi"/>
                                    <w:b/>
                                    <w:bCs/>
                                    <w:color w:val="002060"/>
                                    <w:sz w:val="18"/>
                                    <w:szCs w:val="18"/>
                                  </w:rPr>
                                </w:pPr>
                                <w:r w:rsidRPr="008D1733">
                                  <w:rPr>
                                    <w:rFonts w:eastAsia="+mn-ea" w:cstheme="minorHAnsi"/>
                                    <w:b/>
                                    <w:bCs/>
                                    <w:color w:val="002060"/>
                                    <w:kern w:val="24"/>
                                    <w:sz w:val="18"/>
                                    <w:szCs w:val="18"/>
                                  </w:rPr>
                                  <w:t xml:space="preserve">Spatial </w:t>
                                </w:r>
                              </w:p>
                              <w:p w14:paraId="6F4F9A6F" w14:textId="756523CA" w:rsidR="00135D9D" w:rsidRPr="008D1733" w:rsidRDefault="00135D9D" w:rsidP="00B70EDB">
                                <w:pPr>
                                  <w:spacing w:line="240" w:lineRule="auto"/>
                                  <w:jc w:val="center"/>
                                  <w:rPr>
                                    <w:rFonts w:cstheme="minorHAnsi"/>
                                    <w:b/>
                                    <w:bCs/>
                                    <w:color w:val="002060"/>
                                    <w:sz w:val="18"/>
                                    <w:szCs w:val="18"/>
                                  </w:rPr>
                                </w:pPr>
                                <w:r w:rsidRPr="008D1733">
                                  <w:rPr>
                                    <w:rFonts w:eastAsia="+mn-ea" w:cstheme="minorHAnsi"/>
                                    <w:b/>
                                    <w:bCs/>
                                    <w:color w:val="002060"/>
                                    <w:kern w:val="24"/>
                                    <w:sz w:val="18"/>
                                    <w:szCs w:val="18"/>
                                  </w:rPr>
                                  <w:t>Analytics</w:t>
                                </w:r>
                              </w:p>
                              <w:p w14:paraId="5BE474FB" w14:textId="77777777" w:rsidR="00135D9D" w:rsidRDefault="00135D9D" w:rsidP="00B70EDB"/>
                            </w:txbxContent>
                          </v:textbox>
                        </v:shape>
                        <v:shape id="Picture 1226994744" o:spid="_x0000_s1166" type="#_x0000_t75" style="position:absolute;left:15607;top:41075;width:3417;height:33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">
                          <v:imagedata r:id="rId125" o:title=""/>
                        </v:shape>
                        <v:roundrect id="Rectangle: Rounded Corners 4" o:spid="_x0000_s1167" style="position:absolute;left:21914;top:54003;width:10649;height:790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" fillcolor="window" strokecolor="#2f528f" strokeweight="1.5pt">
                          <v:stroke joinstyle="miter"/>
                          <v:textbox>
                            <w:txbxContent>
                              <w:p w14:paraId="6668A74F" w14:textId="77777777" w:rsidR="00135D9D" w:rsidRDefault="00135D9D" w:rsidP="00B70EDB">
                                <w:pPr>
                                  <w:jc w:val="center"/>
                                  <w:rPr>
                                    <w:rFonts w:eastAsia="+mn-ea" w:cstheme="minorHAnsi"/>
                                    <w:color w:val="2F5597"/>
                                    <w:kern w:val="24"/>
                                    <w:sz w:val="18"/>
                                    <w:szCs w:val="18"/>
                                  </w:rPr>
                                </w:pPr>
                                <w:r>
                                  <w:rPr>
                                    <w:rFonts w:eastAsia="+mn-ea" w:cstheme="minorHAnsi"/>
                                    <w:color w:val="2F5597"/>
                                    <w:kern w:val="24"/>
                                    <w:sz w:val="18"/>
                                    <w:szCs w:val="18"/>
                                  </w:rPr>
                                  <w:t xml:space="preserve">Outputs </w:t>
                                </w:r>
                              </w:p>
                              <w:p w14:paraId="57E771A4" w14:textId="77777777" w:rsidR="00135D9D" w:rsidRPr="004163BA" w:rsidRDefault="00135D9D" w:rsidP="00B70EDB">
                                <w:pPr>
                                  <w:jc w:val="center"/>
                                  <w:rPr>
                                    <w:rFonts w:cstheme="minorHAnsi"/>
                                    <w:i/>
                                    <w:iCs/>
                                    <w:sz w:val="18"/>
                                    <w:szCs w:val="18"/>
                                  </w:rPr>
                                </w:pPr>
                                <w:r>
                                  <w:rPr>
                                    <w:rFonts w:eastAsia="+mn-ea" w:cstheme="minorHAnsi"/>
                                    <w:i/>
                                    <w:iCs/>
                                    <w:color w:val="2F5597"/>
                                    <w:kern w:val="24"/>
                                    <w:sz w:val="18"/>
                                    <w:szCs w:val="18"/>
                                  </w:rPr>
                                  <w:t>Cumulative sensitivity maps</w:t>
                                </w:r>
                              </w:p>
                            </w:txbxContent>
                          </v:textbox>
                        </v:roundrect>
                        <v:roundrect id="Rectangle: Rounded Corners 4" o:spid="_x0000_s1168" style="position:absolute;left:21283;top:39499;width:10166;height:628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" fillcolor="window" strokecolor="#2f528f" strokeweight="1.5pt">
                          <v:stroke joinstyle="miter"/>
                          <v:textbox>
                            <w:txbxContent>
                              <w:p w14:paraId="64FF88A7" w14:textId="77777777" w:rsidR="00135D9D" w:rsidRDefault="00135D9D" w:rsidP="00B70EDB">
                                <w:pPr>
                                  <w:jc w:val="center"/>
                                  <w:rPr>
                                    <w:rFonts w:eastAsia="+mn-ea" w:cstheme="minorHAnsi"/>
                                    <w:color w:val="2F5597"/>
                                    <w:kern w:val="24"/>
                                    <w:sz w:val="18"/>
                                    <w:szCs w:val="18"/>
                                  </w:rPr>
                                </w:pPr>
                                <w:r>
                                  <w:rPr>
                                    <w:rFonts w:eastAsia="+mn-ea" w:cstheme="minorHAnsi"/>
                                    <w:color w:val="2F5597"/>
                                    <w:kern w:val="24"/>
                                    <w:sz w:val="18"/>
                                    <w:szCs w:val="18"/>
                                  </w:rPr>
                                  <w:t>Ecosystem Services</w:t>
                                </w:r>
                              </w:p>
                              <w:p w14:paraId="3A2A53F9" w14:textId="77777777" w:rsidR="00135D9D" w:rsidRPr="004163BA" w:rsidRDefault="00135D9D" w:rsidP="00B70EDB">
                                <w:pPr>
                                  <w:jc w:val="center"/>
                                  <w:rPr>
                                    <w:rFonts w:cstheme="minorHAnsi"/>
                                    <w:i/>
                                    <w:iCs/>
                                    <w:sz w:val="18"/>
                                    <w:szCs w:val="18"/>
                                  </w:rPr>
                                </w:pPr>
                              </w:p>
                            </w:txbxContent>
                          </v:textbox>
                        </v:roundrect>
                        <v:shape id="Picture 1226994747" o:spid="_x0000_s1169" type="#_x0000_t75" style="position:absolute;left:14031;top:18531;width:4083;height:3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">
                          <v:imagedata r:id="rId129" o:title=""/>
                        </v:shape>
                        <v:shape id="Picture 1226994748" o:spid="_x0000_s1170" type="#_x0000_t75" style="position:absolute;left:11508;top:76390;width:10497;height:5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">
                          <v:imagedata r:id="rId139" o:title=""/>
                        </v:shape>
                        <v:shape id="Picture 1226994749" o:spid="_x0000_s1171" type="#_x0000_t75" style="position:absolute;left:10329;top:77099;width:2198;height:23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">
                          <v:imagedata r:id="rId148" o:title=""/>
                        </v:shape>
                        <v:shape id="Text Box 1226994750" o:spid="_x0000_s1172" type="#_x0000_t202" style="position:absolute;left:6851;width:17673;height:42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" fillcolor="#bdfffc" stroked="f" strokeweight=".5pt">
                          <v:shadow on="t" color="black" offset="0,1pt"/>
                          <v:textbox>
                            <w:txbxContent>
                              <w:p w14:paraId="04E4411E" w14:textId="77777777" w:rsidR="00135D9D" w:rsidRPr="00EB75EF" w:rsidRDefault="00135D9D" w:rsidP="00B70EDB">
                                <w:pPr>
                                  <w:jc w:val="center"/>
                                  <w:rPr>
                                    <w:b/>
                                    <w:bCs/>
                                    <w:color w:val="002060"/>
                                  </w:rPr>
                                </w:pPr>
                                <w:r>
                                  <w:rPr>
                                    <w:b/>
                                    <w:bCs/>
                                    <w:color w:val="002060"/>
                                  </w:rPr>
                                  <w:t>Policy &amp; Guidelines</w:t>
                                </w:r>
                              </w:p>
                            </w:txbxContent>
                          </v:textbox>
                        </v:shape>
                        <v:roundrect id="Rectangle: Rounded Corners 4" o:spid="_x0000_s1173" style="position:absolute;left:1418;top:38868;width:12604;height:683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" fillcolor="window" strokecolor="#2f528f" strokeweight="1.5pt">
                          <v:stroke joinstyle="miter"/>
                          <v:textbox>
                            <w:txbxContent>
                              <w:p w14:paraId="43A2BE37" w14:textId="77777777" w:rsidR="00135D9D" w:rsidRPr="00DB3283" w:rsidRDefault="00135D9D" w:rsidP="00B70EDB">
                                <w:pPr>
                                  <w:jc w:val="center"/>
                                  <w:rPr>
                                    <w:rFonts w:cstheme="minorHAnsi"/>
                                    <w:sz w:val="18"/>
                                    <w:szCs w:val="18"/>
                                  </w:rPr>
                                </w:pPr>
                                <w:r>
                                  <w:rPr>
                                    <w:rFonts w:eastAsia="+mn-ea" w:cstheme="minorHAnsi"/>
                                    <w:color w:val="2F5597"/>
                                    <w:kern w:val="24"/>
                                    <w:sz w:val="18"/>
                                    <w:szCs w:val="18"/>
                                  </w:rPr>
                                  <w:t>Marine Biotope Sensitivity and Threat Assessment</w:t>
                                </w:r>
                                <w:r w:rsidRPr="00DB3283">
                                  <w:rPr>
                                    <w:rFonts w:eastAsia="+mn-ea" w:cstheme="minorHAnsi"/>
                                    <w:color w:val="2F5597"/>
                                    <w:kern w:val="24"/>
                                    <w:sz w:val="18"/>
                                    <w:szCs w:val="18"/>
                                  </w:rPr>
                                  <w:t xml:space="preserve"> </w:t>
                                </w:r>
                              </w:p>
                            </w:txbxContent>
                          </v:textbox>
                        </v:roundrect>
                        <v:roundrect id="Rectangle: Rounded Corners 4" o:spid="_x0000_s1174" style="position:absolute;left:10720;top:69611;width:12059;height:742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" fillcolor="window" strokecolor="#2f528f" strokeweight="1.5pt">
                          <v:stroke joinstyle="miter"/>
                          <v:textbox>
                            <w:txbxContent>
                              <w:p w14:paraId="55682529" w14:textId="77777777" w:rsidR="00135D9D" w:rsidRPr="005F75C0" w:rsidRDefault="00135D9D" w:rsidP="00B70EDB">
                                <w:pPr>
                                  <w:jc w:val="center"/>
                                  <w:rPr>
                                    <w:rFonts w:eastAsia="+mn-ea" w:cstheme="minorHAnsi"/>
                                    <w:b/>
                                    <w:bCs/>
                                    <w:i/>
                                    <w:iCs/>
                                    <w:color w:val="2F5597"/>
                                    <w:kern w:val="24"/>
                                    <w:sz w:val="18"/>
                                    <w:szCs w:val="18"/>
                                  </w:rPr>
                                </w:pPr>
                                <w:r>
                                  <w:rPr>
                                    <w:rFonts w:eastAsia="+mn-ea" w:cstheme="minorHAnsi"/>
                                    <w:b/>
                                    <w:bCs/>
                                    <w:i/>
                                    <w:iCs/>
                                    <w:color w:val="2F5597"/>
                                    <w:kern w:val="24"/>
                                    <w:sz w:val="18"/>
                                    <w:szCs w:val="18"/>
                                  </w:rPr>
                                  <w:t>Priority Action Area Report Cards</w:t>
                                </w:r>
                              </w:p>
                              <w:p w14:paraId="1766864A" w14:textId="77777777" w:rsidR="00135D9D" w:rsidRPr="004163BA" w:rsidRDefault="00135D9D" w:rsidP="00B70EDB">
                                <w:pPr>
                                  <w:jc w:val="center"/>
                                  <w:rPr>
                                    <w:rFonts w:cstheme="minorHAnsi"/>
                                    <w:i/>
                                    <w:iCs/>
                                    <w:sz w:val="18"/>
                                    <w:szCs w:val="18"/>
                                  </w:rPr>
                                </w:pPr>
                              </w:p>
                            </w:txbxContent>
                          </v:textbox>
                        </v:roundrect>
                        <v:roundrect id="Rectangle: Rounded Corners 4" o:spid="_x0000_s1175" style="position:absolute;left:788;top:54003;width:12589;height:806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" fillcolor="window" strokecolor="#2f528f" strokeweight="1.5pt">
                          <v:stroke joinstyle="miter"/>
                          <v:textbox>
                            <w:txbxContent>
                              <w:p w14:paraId="533A8A0A" w14:textId="77777777" w:rsidR="00135D9D" w:rsidRDefault="00135D9D" w:rsidP="00B70EDB">
                                <w:pPr>
                                  <w:jc w:val="center"/>
                                  <w:rPr>
                                    <w:rFonts w:eastAsia="+mn-ea" w:cstheme="minorHAnsi"/>
                                    <w:color w:val="2F5597"/>
                                    <w:kern w:val="24"/>
                                    <w:sz w:val="18"/>
                                    <w:szCs w:val="18"/>
                                  </w:rPr>
                                </w:pPr>
                                <w:r>
                                  <w:rPr>
                                    <w:rFonts w:eastAsia="+mn-ea" w:cstheme="minorHAnsi"/>
                                    <w:color w:val="2F5597"/>
                                    <w:kern w:val="24"/>
                                    <w:sz w:val="18"/>
                                    <w:szCs w:val="18"/>
                                  </w:rPr>
                                  <w:t xml:space="preserve">Outputs </w:t>
                                </w:r>
                              </w:p>
                              <w:p w14:paraId="07CE9494" w14:textId="77777777" w:rsidR="00135D9D" w:rsidRPr="004163BA" w:rsidRDefault="00135D9D" w:rsidP="00B70EDB">
                                <w:pPr>
                                  <w:jc w:val="center"/>
                                  <w:rPr>
                                    <w:rFonts w:cstheme="minorHAnsi"/>
                                    <w:i/>
                                    <w:iCs/>
                                    <w:sz w:val="18"/>
                                    <w:szCs w:val="18"/>
                                  </w:rPr>
                                </w:pPr>
                                <w:r>
                                  <w:rPr>
                                    <w:rFonts w:eastAsia="+mn-ea" w:cstheme="minorHAnsi"/>
                                    <w:i/>
                                    <w:iCs/>
                                    <w:color w:val="2F5597"/>
                                    <w:kern w:val="24"/>
                                    <w:sz w:val="18"/>
                                    <w:szCs w:val="18"/>
                                  </w:rPr>
                                  <w:t xml:space="preserve">Management Activities </w:t>
                                </w:r>
                              </w:p>
                            </w:txbxContent>
                          </v:textbox>
                        </v:roundrect>
                        <v:shape id="Text Box 38" o:spid="_x0000_s1176" type="#_x0000_t202" style="position:absolute;left:12527;top:54831;width:9423;height:5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" fillcolor="#bdfffc" stroked="f" strokeweight="2pt">
                          <v:stroke dashstyle="1 1"/>
                          <v:shadow on="t" color="black" offset="0,1pt"/>
                          <v:textbox>
                            <w:txbxContent>
                              <w:p w14:paraId="1B26974F" w14:textId="77777777" w:rsidR="00135D9D" w:rsidRPr="008D1733" w:rsidRDefault="00135D9D" w:rsidP="00B70EDB">
                                <w:pPr>
                                  <w:spacing w:line="240" w:lineRule="auto"/>
                                  <w:jc w:val="center"/>
                                  <w:rPr>
                                    <w:rFonts w:cstheme="minorHAnsi"/>
                                    <w:b/>
                                    <w:bCs/>
                                    <w:color w:val="002060"/>
                                    <w:sz w:val="18"/>
                                    <w:szCs w:val="18"/>
                                  </w:rPr>
                                </w:pPr>
                                <w:r>
                                  <w:rPr>
                                    <w:rFonts w:eastAsia="+mn-ea" w:cstheme="minorHAnsi"/>
                                    <w:b/>
                                    <w:bCs/>
                                    <w:color w:val="002060"/>
                                    <w:kern w:val="24"/>
                                    <w:sz w:val="18"/>
                                    <w:szCs w:val="18"/>
                                  </w:rPr>
                                  <w:t>Activities-Output Data Standards</w:t>
                                </w:r>
                              </w:p>
                              <w:p w14:paraId="32876540" w14:textId="77777777" w:rsidR="00135D9D" w:rsidRDefault="00135D9D" w:rsidP="00B70EDB"/>
                            </w:txbxContent>
                          </v:textbox>
                        </v:shape>
                        <v:roundrect id="Rectangle: Rounded Corners 4" o:spid="_x0000_s1177" style="position:absolute;left:19454;top:62557;width:12061;height:709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" fillcolor="window" strokecolor="#2f528f" strokeweight="1.5pt">
                          <v:stroke joinstyle="miter"/>
                          <v:textbox>
                            <w:txbxContent>
                              <w:p w14:paraId="0F4420E5" w14:textId="77777777" w:rsidR="00135D9D" w:rsidRPr="00E93836" w:rsidRDefault="00135D9D" w:rsidP="00B70EDB">
                                <w:pPr>
                                  <w:jc w:val="center"/>
                                  <w:rPr>
                                    <w:rFonts w:eastAsia="+mn-ea" w:cstheme="minorHAnsi"/>
                                    <w:color w:val="2F5597"/>
                                    <w:kern w:val="24"/>
                                    <w:sz w:val="18"/>
                                    <w:szCs w:val="18"/>
                                  </w:rPr>
                                </w:pPr>
                                <w:r>
                                  <w:rPr>
                                    <w:rFonts w:eastAsia="+mn-ea" w:cstheme="minorHAnsi"/>
                                    <w:color w:val="2F5597"/>
                                    <w:kern w:val="24"/>
                                    <w:sz w:val="18"/>
                                    <w:szCs w:val="18"/>
                                  </w:rPr>
                                  <w:t>Good Environmental Status Indicators</w:t>
                                </w:r>
                              </w:p>
                            </w:txbxContent>
                          </v:textbox>
                        </v:roundrect>
                        <v:shape id="Text Box 41" o:spid="_x0000_s1178" type="#_x0000_t202" style="position:absolute;left:2594;top:72206;width:9424;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" fillcolor="#bdfffc" stroked="f" strokeweight="2pt">
                          <v:stroke dashstyle="1 1"/>
                          <v:shadow on="t" color="black" offset="0,1pt"/>
                          <v:textbox>
                            <w:txbxContent>
                              <w:p w14:paraId="43AEA019" w14:textId="77777777" w:rsidR="00135D9D" w:rsidRPr="008D1733" w:rsidRDefault="00135D9D" w:rsidP="00B70EDB">
                                <w:pPr>
                                  <w:spacing w:line="240" w:lineRule="auto"/>
                                  <w:jc w:val="center"/>
                                  <w:rPr>
                                    <w:rFonts w:cstheme="minorHAnsi"/>
                                    <w:b/>
                                    <w:bCs/>
                                    <w:color w:val="002060"/>
                                    <w:sz w:val="18"/>
                                    <w:szCs w:val="18"/>
                                  </w:rPr>
                                </w:pPr>
                                <w:r>
                                  <w:rPr>
                                    <w:rFonts w:eastAsia="+mn-ea" w:cstheme="minorHAnsi"/>
                                    <w:b/>
                                    <w:bCs/>
                                    <w:color w:val="002060"/>
                                    <w:kern w:val="24"/>
                                    <w:sz w:val="18"/>
                                    <w:szCs w:val="18"/>
                                  </w:rPr>
                                  <w:t>Reporting</w:t>
                                </w:r>
                              </w:p>
                              <w:p w14:paraId="1D40ADAF" w14:textId="77777777" w:rsidR="00135D9D" w:rsidRDefault="00135D9D" w:rsidP="00B70EDB"/>
                            </w:txbxContent>
                          </v:textbox>
                        </v:shape>
                        <v:shape id="Picture 43" o:spid="_x0000_s1179" type="#_x0000_t75" style="position:absolute;left:241;top:72133;width:2807;height:2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">
                          <v:imagedata r:id="rId149" o:title=""/>
                        </v:shape>
                      </v:group>
                    </v:group>
                    <v:roundrect id="Rectangle: Rounded Corners 4" o:spid="_x0000_s1180" style="position:absolute;left:2190;top:62674;width:12059;height:709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" fillcolor="window" strokecolor="#2f528f" strokeweight="1.5pt">
                      <v:stroke joinstyle="miter"/>
                      <v:textbox>
                        <w:txbxContent>
                          <w:p w14:paraId="5553DACE" w14:textId="77777777" w:rsidR="00135D9D" w:rsidRPr="00E93836" w:rsidRDefault="00135D9D" w:rsidP="00B70EDB">
                            <w:pPr>
                              <w:jc w:val="center"/>
                              <w:rPr>
                                <w:rFonts w:eastAsia="+mn-ea" w:cstheme="minorHAnsi"/>
                                <w:color w:val="2F5597"/>
                                <w:kern w:val="24"/>
                                <w:sz w:val="18"/>
                                <w:szCs w:val="18"/>
                              </w:rPr>
                            </w:pPr>
                            <w:r>
                              <w:rPr>
                                <w:rFonts w:eastAsia="+mn-ea" w:cstheme="minorHAnsi"/>
                                <w:color w:val="2F5597"/>
                                <w:kern w:val="24"/>
                                <w:sz w:val="18"/>
                                <w:szCs w:val="18"/>
                              </w:rPr>
                              <w:t>Marine Stewardship Indicators</w:t>
                            </w:r>
                          </w:p>
                        </w:txbxContent>
                      </v:textbox>
                    </v:roundrect>
                  </v:group>
                  <v:shape id="Graphic 15" o:spid="_x0000_s1181" type="#_x0000_t75" alt="Bar chart" style="position:absolute;left:16192;top:38862;width:2870;height:30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">
                    <v:imagedata r:id="rId150" o:title="Bar chart"/>
                  </v:shape>
                </v:group>
              </v:group>
            </w:pict>
          </mc:Fallback>
        </mc:AlternateContent>
      </w:r>
    </w:p>
    <w:p w14:paraId="6DE2FEC6" w14:textId="77777777" w:rsidR="00B70EDB" w:rsidRDefault="00B70EDB" w:rsidP="00B70EDB">
      <w:pPr>
        <w:pStyle w:val="BodyText"/>
        <w:rPr>
          <w:sz w:val="18"/>
          <w:szCs w:val="18"/>
        </w:rPr>
      </w:pPr>
    </w:p>
    <w:p w14:paraId="3854DBF4" w14:textId="77777777" w:rsidR="00B70EDB" w:rsidRDefault="00B70EDB" w:rsidP="00B70EDB">
      <w:pPr>
        <w:pStyle w:val="BodyText"/>
        <w:rPr>
          <w:sz w:val="18"/>
          <w:szCs w:val="18"/>
        </w:rPr>
      </w:pPr>
    </w:p>
    <w:p w14:paraId="2A86FA61" w14:textId="77777777" w:rsidR="00B70EDB" w:rsidRDefault="00B70EDB" w:rsidP="00B70EDB">
      <w:pPr>
        <w:pStyle w:val="BodyText"/>
        <w:rPr>
          <w:sz w:val="18"/>
          <w:szCs w:val="18"/>
        </w:rPr>
      </w:pPr>
    </w:p>
    <w:p w14:paraId="174033CE" w14:textId="77777777" w:rsidR="00B70EDB" w:rsidRDefault="00B70EDB" w:rsidP="00B70EDB">
      <w:pPr>
        <w:pStyle w:val="BodyText"/>
        <w:rPr>
          <w:sz w:val="18"/>
          <w:szCs w:val="18"/>
        </w:rPr>
      </w:pPr>
    </w:p>
    <w:p w14:paraId="15103424" w14:textId="77777777" w:rsidR="00B70EDB" w:rsidRDefault="00B70EDB" w:rsidP="00B70EDB">
      <w:pPr>
        <w:pStyle w:val="BodyText"/>
        <w:rPr>
          <w:sz w:val="18"/>
          <w:szCs w:val="18"/>
        </w:rPr>
      </w:pPr>
    </w:p>
    <w:p w14:paraId="29ACF570" w14:textId="77777777" w:rsidR="00B70EDB" w:rsidRDefault="00B70EDB" w:rsidP="00B70EDB">
      <w:pPr>
        <w:pStyle w:val="BodyText"/>
        <w:rPr>
          <w:sz w:val="18"/>
          <w:szCs w:val="18"/>
        </w:rPr>
      </w:pPr>
    </w:p>
    <w:p w14:paraId="6B50918B" w14:textId="77777777" w:rsidR="00B70EDB" w:rsidRDefault="00B70EDB" w:rsidP="00B70EDB">
      <w:pPr>
        <w:pStyle w:val="BodyText"/>
        <w:rPr>
          <w:sz w:val="18"/>
          <w:szCs w:val="18"/>
        </w:rPr>
      </w:pPr>
    </w:p>
    <w:p w14:paraId="0CEC62C2" w14:textId="77777777" w:rsidR="00B70EDB" w:rsidRDefault="00B70EDB" w:rsidP="00B70EDB">
      <w:pPr>
        <w:pStyle w:val="BodyText"/>
        <w:rPr>
          <w:sz w:val="18"/>
          <w:szCs w:val="18"/>
        </w:rPr>
      </w:pPr>
    </w:p>
    <w:p w14:paraId="63955742" w14:textId="77777777" w:rsidR="00B70EDB" w:rsidRDefault="00B70EDB" w:rsidP="00B70EDB">
      <w:pPr>
        <w:pStyle w:val="BodyText"/>
        <w:rPr>
          <w:sz w:val="18"/>
          <w:szCs w:val="18"/>
        </w:rPr>
      </w:pPr>
    </w:p>
    <w:p w14:paraId="73417450" w14:textId="77777777" w:rsidR="00B70EDB" w:rsidRDefault="00B70EDB" w:rsidP="00B70EDB">
      <w:pPr>
        <w:pStyle w:val="BodyText"/>
        <w:rPr>
          <w:sz w:val="18"/>
          <w:szCs w:val="18"/>
        </w:rPr>
      </w:pPr>
    </w:p>
    <w:p w14:paraId="31180C23" w14:textId="77777777" w:rsidR="00B70EDB" w:rsidRDefault="00B70EDB" w:rsidP="00B70EDB">
      <w:pPr>
        <w:pStyle w:val="BodyText"/>
        <w:rPr>
          <w:sz w:val="18"/>
          <w:szCs w:val="18"/>
        </w:rPr>
      </w:pPr>
    </w:p>
    <w:p w14:paraId="029663ED" w14:textId="77777777" w:rsidR="00B70EDB" w:rsidRDefault="00B70EDB" w:rsidP="00B70EDB">
      <w:pPr>
        <w:pStyle w:val="BodyText"/>
        <w:rPr>
          <w:sz w:val="18"/>
          <w:szCs w:val="18"/>
        </w:rPr>
      </w:pPr>
    </w:p>
    <w:p w14:paraId="5E8419F7" w14:textId="77777777" w:rsidR="00B70EDB" w:rsidRDefault="00B70EDB" w:rsidP="00B70EDB">
      <w:pPr>
        <w:pStyle w:val="BodyText"/>
        <w:rPr>
          <w:sz w:val="18"/>
          <w:szCs w:val="18"/>
        </w:rPr>
      </w:pPr>
    </w:p>
    <w:p w14:paraId="0CE512A5" w14:textId="77777777" w:rsidR="00B70EDB" w:rsidRDefault="00B70EDB" w:rsidP="00B70EDB">
      <w:pPr>
        <w:pStyle w:val="BodyText"/>
        <w:rPr>
          <w:sz w:val="18"/>
          <w:szCs w:val="18"/>
        </w:rPr>
      </w:pPr>
    </w:p>
    <w:p w14:paraId="4B08FC5D" w14:textId="77777777" w:rsidR="00B70EDB" w:rsidRDefault="00B70EDB" w:rsidP="00B70EDB">
      <w:pPr>
        <w:pStyle w:val="BodyText"/>
        <w:rPr>
          <w:sz w:val="18"/>
          <w:szCs w:val="18"/>
        </w:rPr>
      </w:pPr>
    </w:p>
    <w:p w14:paraId="32C64D02" w14:textId="77777777" w:rsidR="00B70EDB" w:rsidRDefault="00B70EDB" w:rsidP="00B70EDB">
      <w:pPr>
        <w:pStyle w:val="BodyText"/>
        <w:rPr>
          <w:sz w:val="18"/>
          <w:szCs w:val="18"/>
        </w:rPr>
      </w:pPr>
    </w:p>
    <w:p w14:paraId="7C851BAA" w14:textId="77777777" w:rsidR="00B70EDB" w:rsidRDefault="00B70EDB" w:rsidP="00B70EDB">
      <w:pPr>
        <w:pStyle w:val="BodyText"/>
        <w:rPr>
          <w:sz w:val="18"/>
          <w:szCs w:val="18"/>
        </w:rPr>
      </w:pPr>
    </w:p>
    <w:p w14:paraId="19835613" w14:textId="77777777" w:rsidR="00B70EDB" w:rsidRDefault="00B70EDB" w:rsidP="00B70EDB">
      <w:pPr>
        <w:pStyle w:val="BodyText"/>
        <w:rPr>
          <w:sz w:val="18"/>
          <w:szCs w:val="18"/>
        </w:rPr>
      </w:pPr>
    </w:p>
    <w:p w14:paraId="5E89E08E" w14:textId="77777777" w:rsidR="00B70EDB" w:rsidRDefault="00B70EDB" w:rsidP="00B70EDB">
      <w:pPr>
        <w:pStyle w:val="BodyText"/>
        <w:rPr>
          <w:sz w:val="18"/>
          <w:szCs w:val="18"/>
        </w:rPr>
      </w:pPr>
    </w:p>
    <w:p w14:paraId="6A7896A1" w14:textId="77777777" w:rsidR="00B70EDB" w:rsidRDefault="00B70EDB" w:rsidP="00B70EDB">
      <w:pPr>
        <w:pStyle w:val="BodyText"/>
        <w:rPr>
          <w:sz w:val="18"/>
          <w:szCs w:val="18"/>
        </w:rPr>
      </w:pPr>
    </w:p>
    <w:p w14:paraId="2F377FAC" w14:textId="77777777" w:rsidR="00B70EDB" w:rsidRDefault="00B70EDB" w:rsidP="00B70EDB">
      <w:pPr>
        <w:pStyle w:val="BodyText"/>
        <w:rPr>
          <w:sz w:val="18"/>
          <w:szCs w:val="18"/>
        </w:rPr>
      </w:pPr>
    </w:p>
    <w:p w14:paraId="7F29B383" w14:textId="77777777" w:rsidR="00B70EDB" w:rsidRDefault="00B70EDB" w:rsidP="00B70EDB">
      <w:pPr>
        <w:pStyle w:val="BodyText"/>
        <w:rPr>
          <w:sz w:val="18"/>
          <w:szCs w:val="18"/>
        </w:rPr>
      </w:pPr>
    </w:p>
    <w:p w14:paraId="7DD8941C" w14:textId="77777777" w:rsidR="00B70EDB" w:rsidRDefault="00B70EDB" w:rsidP="00B70EDB">
      <w:pPr>
        <w:pStyle w:val="BodyText"/>
        <w:rPr>
          <w:sz w:val="18"/>
          <w:szCs w:val="18"/>
        </w:rPr>
      </w:pPr>
    </w:p>
    <w:p w14:paraId="78B6E92F" w14:textId="77777777" w:rsidR="00B70EDB" w:rsidRDefault="00B70EDB" w:rsidP="00B70EDB">
      <w:pPr>
        <w:pStyle w:val="BodyText"/>
        <w:rPr>
          <w:sz w:val="18"/>
          <w:szCs w:val="18"/>
        </w:rPr>
      </w:pPr>
    </w:p>
    <w:p w14:paraId="1C1CA963" w14:textId="77777777" w:rsidR="00B70EDB" w:rsidRDefault="00B70EDB" w:rsidP="00B70EDB">
      <w:pPr>
        <w:pStyle w:val="BodyText"/>
        <w:rPr>
          <w:sz w:val="18"/>
          <w:szCs w:val="18"/>
        </w:rPr>
      </w:pPr>
    </w:p>
    <w:p w14:paraId="129AF171" w14:textId="77777777" w:rsidR="00B70EDB" w:rsidRDefault="00B70EDB" w:rsidP="00B70EDB">
      <w:pPr>
        <w:pStyle w:val="BodyText"/>
        <w:rPr>
          <w:sz w:val="18"/>
          <w:szCs w:val="18"/>
        </w:rPr>
      </w:pPr>
    </w:p>
    <w:p w14:paraId="5D2D318C" w14:textId="77777777" w:rsidR="00B70EDB" w:rsidRDefault="00B70EDB" w:rsidP="00B70EDB">
      <w:pPr>
        <w:pStyle w:val="BodyText"/>
        <w:rPr>
          <w:sz w:val="18"/>
          <w:szCs w:val="18"/>
        </w:rPr>
      </w:pPr>
    </w:p>
    <w:p w14:paraId="29D2BC3A" w14:textId="77777777" w:rsidR="00B70EDB" w:rsidRDefault="00B70EDB" w:rsidP="00B70EDB">
      <w:pPr>
        <w:pStyle w:val="BodyText"/>
        <w:rPr>
          <w:sz w:val="18"/>
          <w:szCs w:val="18"/>
        </w:rPr>
      </w:pPr>
    </w:p>
    <w:p w14:paraId="148BB3EC" w14:textId="77777777" w:rsidR="00B70EDB" w:rsidRDefault="00B70EDB" w:rsidP="00B70EDB">
      <w:pPr>
        <w:pStyle w:val="BodyText"/>
        <w:rPr>
          <w:b/>
          <w:i/>
        </w:rPr>
      </w:pPr>
    </w:p>
    <w:p w14:paraId="4E8216B6" w14:textId="77777777" w:rsidR="00B70EDB" w:rsidRDefault="00B70EDB" w:rsidP="00B70EDB">
      <w:pPr>
        <w:pStyle w:val="BodyText"/>
        <w:rPr>
          <w:b/>
          <w:i/>
        </w:rPr>
      </w:pPr>
    </w:p>
    <w:p w14:paraId="6FAE23DF" w14:textId="77777777" w:rsidR="00B70EDB" w:rsidRDefault="00B70EDB" w:rsidP="00B70EDB">
      <w:pPr>
        <w:pStyle w:val="BodyText"/>
        <w:rPr>
          <w:b/>
          <w:i/>
        </w:rPr>
      </w:pPr>
    </w:p>
    <w:p w14:paraId="06A32776" w14:textId="77777777" w:rsidR="00B70EDB" w:rsidRDefault="00B70EDB" w:rsidP="00B70EDB">
      <w:pPr>
        <w:pStyle w:val="Heading2"/>
        <w:numPr>
          <w:ilvl w:val="0"/>
          <w:numId w:val="0"/>
        </w:numPr>
        <w:rPr>
          <w:rStyle w:val="Heading2Char"/>
          <w:b/>
          <w:bCs/>
          <w:color w:val="2C908C" w:themeColor="accent4" w:themeShade="80"/>
          <w:szCs w:val="24"/>
        </w:rPr>
      </w:pPr>
    </w:p>
    <w:p w14:paraId="3C2DA0AD" w14:textId="77777777" w:rsidR="00B70EDB" w:rsidRDefault="00B70EDB" w:rsidP="00B70EDB">
      <w:pPr>
        <w:pStyle w:val="Heading2"/>
        <w:numPr>
          <w:ilvl w:val="0"/>
          <w:numId w:val="0"/>
        </w:numPr>
        <w:rPr>
          <w:rStyle w:val="Heading2Char"/>
          <w:b/>
          <w:bCs/>
          <w:color w:val="2C908C" w:themeColor="accent4" w:themeShade="80"/>
          <w:szCs w:val="24"/>
        </w:rPr>
      </w:pPr>
    </w:p>
    <w:p w14:paraId="3D79D946" w14:textId="77777777" w:rsidR="00B70EDB" w:rsidRDefault="00B70EDB" w:rsidP="00B70EDB">
      <w:pPr>
        <w:pStyle w:val="Heading2"/>
        <w:numPr>
          <w:ilvl w:val="0"/>
          <w:numId w:val="0"/>
        </w:numPr>
        <w:rPr>
          <w:rStyle w:val="Heading2Char"/>
          <w:b/>
          <w:bCs/>
          <w:color w:val="2C908C" w:themeColor="accent4" w:themeShade="80"/>
          <w:szCs w:val="24"/>
        </w:rPr>
      </w:pPr>
    </w:p>
    <w:p w14:paraId="069136C3" w14:textId="77777777" w:rsidR="00B70EDB" w:rsidRDefault="00B70EDB" w:rsidP="00B70EDB">
      <w:pPr>
        <w:pStyle w:val="Heading2"/>
        <w:numPr>
          <w:ilvl w:val="0"/>
          <w:numId w:val="0"/>
        </w:numPr>
        <w:rPr>
          <w:rStyle w:val="Heading2Char"/>
          <w:b/>
          <w:bCs/>
          <w:color w:val="2C908C" w:themeColor="accent4" w:themeShade="80"/>
          <w:szCs w:val="24"/>
        </w:rPr>
      </w:pPr>
    </w:p>
    <w:p w14:paraId="0BEE92A3" w14:textId="77777777" w:rsidR="00B70EDB" w:rsidRDefault="00B70EDB" w:rsidP="00B70EDB">
      <w:pPr>
        <w:rPr>
          <w:rStyle w:val="Heading2Char"/>
          <w:iCs w:val="0"/>
          <w:color w:val="2C908C" w:themeColor="accent4" w:themeShade="80"/>
          <w:szCs w:val="24"/>
        </w:rPr>
      </w:pPr>
    </w:p>
    <w:p w14:paraId="4B90A2F8" w14:textId="5A739DCE" w:rsidR="00234B5D" w:rsidRPr="00003D38" w:rsidRDefault="0004523F" w:rsidP="007A0F94">
      <w:pPr>
        <w:pStyle w:val="Heading2"/>
        <w:numPr>
          <w:ilvl w:val="0"/>
          <w:numId w:val="0"/>
        </w:numPr>
      </w:pPr>
      <w:bookmarkStart w:id="113" w:name="_Toc75720316"/>
      <w:r>
        <w:lastRenderedPageBreak/>
        <w:t>5</w:t>
      </w:r>
      <w:r w:rsidR="00234B5D" w:rsidRPr="00003D38">
        <w:t>.</w:t>
      </w:r>
      <w:r w:rsidR="00D65F98" w:rsidRPr="00003D38">
        <w:t>4</w:t>
      </w:r>
      <w:r w:rsidR="00234B5D" w:rsidRPr="00003D38">
        <w:t xml:space="preserve"> Victorian Coastal Monitoring Program - Marine and Coastal Policy 2020 and Victoria’s Climate Change Adaptation Plan 2017 – 2020</w:t>
      </w:r>
      <w:bookmarkEnd w:id="113"/>
    </w:p>
    <w:p w14:paraId="080C4DE4" w14:textId="6A554D5B" w:rsidR="0027225C" w:rsidRPr="0027225C" w:rsidRDefault="0027225C" w:rsidP="0027225C">
      <w:pPr>
        <w:pStyle w:val="ReplyLet"/>
        <w:spacing w:after="120"/>
        <w:rPr>
          <w:rFonts w:asciiTheme="minorHAnsi" w:hAnsiTheme="minorHAnsi"/>
          <w:kern w:val="22"/>
          <w:sz w:val="20"/>
          <w:szCs w:val="20"/>
        </w:rPr>
      </w:pPr>
      <w:r w:rsidRPr="0027225C">
        <w:rPr>
          <w:rFonts w:asciiTheme="minorHAnsi" w:hAnsiTheme="minorHAnsi"/>
          <w:kern w:val="22"/>
          <w:sz w:val="20"/>
          <w:szCs w:val="20"/>
        </w:rPr>
        <w:t>The aim of the Victorian Coastal Monitoring Program (VCMP)</w:t>
      </w:r>
      <w:r w:rsidR="007C2610">
        <w:rPr>
          <w:rFonts w:ascii="ZWAdobeF" w:hAnsi="ZWAdobeF" w:cs="ZWAdobeF"/>
          <w:kern w:val="22"/>
          <w:sz w:val="2"/>
          <w:szCs w:val="2"/>
        </w:rPr>
        <w:t>54F</w:t>
      </w:r>
      <w:r w:rsidR="009820DD" w:rsidRPr="009820DD">
        <w:rPr>
          <w:rStyle w:val="FootnoteReference"/>
          <w:rFonts w:asciiTheme="minorHAnsi" w:hAnsiTheme="minorHAnsi"/>
          <w:b/>
          <w:bCs/>
          <w:color w:val="00B2A9" w:themeColor="accent1"/>
          <w:kern w:val="22"/>
          <w:sz w:val="20"/>
          <w:szCs w:val="20"/>
        </w:rPr>
        <w:footnoteReference w:id="56"/>
      </w:r>
      <w:r w:rsidRPr="009820DD">
        <w:rPr>
          <w:rFonts w:asciiTheme="minorHAnsi" w:hAnsiTheme="minorHAnsi"/>
          <w:b/>
          <w:color w:val="00B2A9" w:themeColor="accent1"/>
          <w:kern w:val="22"/>
          <w:sz w:val="20"/>
          <w:szCs w:val="20"/>
        </w:rPr>
        <w:t xml:space="preserve"> </w:t>
      </w:r>
      <w:r w:rsidRPr="0027225C">
        <w:rPr>
          <w:rFonts w:asciiTheme="minorHAnsi" w:hAnsiTheme="minorHAnsi"/>
          <w:kern w:val="22"/>
          <w:sz w:val="20"/>
          <w:szCs w:val="20"/>
        </w:rPr>
        <w:t>is to provide communities with information on coastal condition, change,  hazards, and  the expected impacts associated with climate change that will facilitate evidence-based decision making (i.e. invest in protection and intervention, or adaptation, or tolerate).</w:t>
      </w:r>
    </w:p>
    <w:p w14:paraId="5B14E4F1" w14:textId="77777777" w:rsidR="0027225C" w:rsidRPr="0027225C" w:rsidRDefault="0027225C" w:rsidP="0027225C">
      <w:pPr>
        <w:pStyle w:val="ReplyLet"/>
        <w:spacing w:after="120"/>
        <w:rPr>
          <w:rFonts w:asciiTheme="minorHAnsi" w:hAnsiTheme="minorHAnsi"/>
          <w:kern w:val="22"/>
          <w:sz w:val="20"/>
          <w:szCs w:val="20"/>
        </w:rPr>
      </w:pPr>
      <w:r w:rsidRPr="0027225C">
        <w:rPr>
          <w:rFonts w:asciiTheme="minorHAnsi" w:hAnsiTheme="minorHAnsi"/>
          <w:kern w:val="22"/>
          <w:sz w:val="20"/>
          <w:szCs w:val="20"/>
        </w:rPr>
        <w:t>The VCMP aims to:</w:t>
      </w:r>
    </w:p>
    <w:p w14:paraId="4B9FC578" w14:textId="77777777" w:rsidR="0027225C" w:rsidRPr="0027225C" w:rsidRDefault="0027225C" w:rsidP="007C2610">
      <w:pPr>
        <w:pStyle w:val="ReplyLet"/>
        <w:numPr>
          <w:ilvl w:val="0"/>
          <w:numId w:val="30"/>
        </w:numPr>
        <w:spacing w:after="120"/>
        <w:rPr>
          <w:rFonts w:asciiTheme="minorHAnsi" w:hAnsiTheme="minorHAnsi"/>
          <w:kern w:val="22"/>
          <w:sz w:val="20"/>
          <w:szCs w:val="20"/>
        </w:rPr>
      </w:pPr>
      <w:r w:rsidRPr="0027225C">
        <w:rPr>
          <w:rFonts w:asciiTheme="minorHAnsi" w:hAnsiTheme="minorHAnsi"/>
          <w:kern w:val="22"/>
          <w:sz w:val="20"/>
          <w:szCs w:val="20"/>
        </w:rPr>
        <w:t xml:space="preserve">Employ risk assessment frameworks that consider present day and future risks of erosion, inundation stability and physico-chemical variation to natural coastlines and engineered structures that will inform prioritisation of coastal monitoring. </w:t>
      </w:r>
    </w:p>
    <w:p w14:paraId="4B677737" w14:textId="77777777" w:rsidR="0027225C" w:rsidRPr="0027225C" w:rsidRDefault="0027225C" w:rsidP="007C2610">
      <w:pPr>
        <w:pStyle w:val="ReplyLet"/>
        <w:numPr>
          <w:ilvl w:val="0"/>
          <w:numId w:val="30"/>
        </w:numPr>
        <w:spacing w:after="120"/>
        <w:rPr>
          <w:rFonts w:asciiTheme="minorHAnsi" w:hAnsiTheme="minorHAnsi"/>
          <w:kern w:val="22"/>
          <w:sz w:val="20"/>
          <w:szCs w:val="20"/>
        </w:rPr>
      </w:pPr>
      <w:r w:rsidRPr="0027225C">
        <w:rPr>
          <w:rFonts w:asciiTheme="minorHAnsi" w:hAnsiTheme="minorHAnsi"/>
          <w:kern w:val="22"/>
          <w:sz w:val="20"/>
          <w:szCs w:val="20"/>
        </w:rPr>
        <w:t>Develop partnerships with community groups (citizen science) and institutions to co-invest in coastal monitoring projects at both regional and local scales.</w:t>
      </w:r>
    </w:p>
    <w:p w14:paraId="5B556507" w14:textId="77777777" w:rsidR="0027225C" w:rsidRPr="0027225C" w:rsidRDefault="0027225C" w:rsidP="007C2610">
      <w:pPr>
        <w:pStyle w:val="ReplyLet"/>
        <w:numPr>
          <w:ilvl w:val="0"/>
          <w:numId w:val="30"/>
        </w:numPr>
        <w:spacing w:after="120"/>
        <w:rPr>
          <w:rFonts w:asciiTheme="minorHAnsi" w:hAnsiTheme="minorHAnsi"/>
          <w:kern w:val="22"/>
          <w:sz w:val="20"/>
          <w:szCs w:val="20"/>
        </w:rPr>
      </w:pPr>
      <w:r w:rsidRPr="0027225C">
        <w:rPr>
          <w:rFonts w:asciiTheme="minorHAnsi" w:hAnsiTheme="minorHAnsi"/>
          <w:kern w:val="22"/>
          <w:sz w:val="20"/>
          <w:szCs w:val="20"/>
        </w:rPr>
        <w:t>Develop data management infrastructure and decision support tools (where necessary) for coastal monitoring data that will inform:</w:t>
      </w:r>
    </w:p>
    <w:p w14:paraId="76119488" w14:textId="3D4321D2" w:rsidR="0027225C" w:rsidRPr="0027225C" w:rsidRDefault="0027225C" w:rsidP="007C2610">
      <w:pPr>
        <w:pStyle w:val="ReplyLet"/>
        <w:numPr>
          <w:ilvl w:val="0"/>
          <w:numId w:val="31"/>
        </w:numPr>
        <w:spacing w:after="120"/>
        <w:rPr>
          <w:rFonts w:asciiTheme="minorHAnsi" w:hAnsiTheme="minorHAnsi"/>
          <w:kern w:val="22"/>
          <w:sz w:val="20"/>
          <w:szCs w:val="20"/>
        </w:rPr>
      </w:pPr>
      <w:r w:rsidRPr="0027225C">
        <w:rPr>
          <w:rFonts w:asciiTheme="minorHAnsi" w:hAnsiTheme="minorHAnsi"/>
          <w:kern w:val="22"/>
          <w:sz w:val="20"/>
          <w:szCs w:val="20"/>
        </w:rPr>
        <w:t>evaluation and application of policy, planning and climate adaptation instruments</w:t>
      </w:r>
    </w:p>
    <w:p w14:paraId="1B7C2131" w14:textId="3142E99B" w:rsidR="0027225C" w:rsidRPr="0027225C" w:rsidRDefault="0027225C" w:rsidP="007C2610">
      <w:pPr>
        <w:pStyle w:val="ReplyLet"/>
        <w:numPr>
          <w:ilvl w:val="0"/>
          <w:numId w:val="31"/>
        </w:numPr>
        <w:spacing w:after="120"/>
        <w:rPr>
          <w:rFonts w:asciiTheme="minorHAnsi" w:hAnsiTheme="minorHAnsi"/>
          <w:kern w:val="22"/>
          <w:sz w:val="20"/>
          <w:szCs w:val="20"/>
        </w:rPr>
      </w:pPr>
      <w:r w:rsidRPr="0027225C">
        <w:rPr>
          <w:rFonts w:asciiTheme="minorHAnsi" w:hAnsiTheme="minorHAnsi"/>
          <w:kern w:val="22"/>
          <w:sz w:val="20"/>
          <w:szCs w:val="20"/>
        </w:rPr>
        <w:t>investment and maintenance decisions for coastal protection structures</w:t>
      </w:r>
    </w:p>
    <w:p w14:paraId="04120AFA" w14:textId="6F08AD62" w:rsidR="0027225C" w:rsidRPr="0027225C" w:rsidRDefault="0027225C" w:rsidP="007C2610">
      <w:pPr>
        <w:pStyle w:val="ReplyLet"/>
        <w:numPr>
          <w:ilvl w:val="0"/>
          <w:numId w:val="31"/>
        </w:numPr>
        <w:spacing w:after="120"/>
        <w:rPr>
          <w:rFonts w:asciiTheme="minorHAnsi" w:hAnsiTheme="minorHAnsi"/>
          <w:kern w:val="22"/>
          <w:sz w:val="20"/>
          <w:szCs w:val="20"/>
        </w:rPr>
      </w:pPr>
      <w:r w:rsidRPr="0027225C">
        <w:rPr>
          <w:rFonts w:asciiTheme="minorHAnsi" w:hAnsiTheme="minorHAnsi"/>
          <w:kern w:val="22"/>
          <w:sz w:val="20"/>
          <w:szCs w:val="20"/>
        </w:rPr>
        <w:t>reporting requirements for various purposes (</w:t>
      </w:r>
      <w:r w:rsidR="00F82905" w:rsidRPr="0027225C">
        <w:rPr>
          <w:rFonts w:asciiTheme="minorHAnsi" w:hAnsiTheme="minorHAnsi"/>
          <w:kern w:val="22"/>
          <w:sz w:val="20"/>
          <w:szCs w:val="20"/>
        </w:rPr>
        <w:t>e.g.</w:t>
      </w:r>
      <w:r w:rsidRPr="0027225C">
        <w:rPr>
          <w:rFonts w:asciiTheme="minorHAnsi" w:hAnsiTheme="minorHAnsi"/>
          <w:kern w:val="22"/>
          <w:sz w:val="20"/>
          <w:szCs w:val="20"/>
        </w:rPr>
        <w:t xml:space="preserve"> State of the Coasts reporting)</w:t>
      </w:r>
    </w:p>
    <w:p w14:paraId="189D822E" w14:textId="1ACAEC7D" w:rsidR="001538E1" w:rsidRPr="0027225C" w:rsidRDefault="001538E1" w:rsidP="002E25D7">
      <w:pPr>
        <w:rPr>
          <w:b/>
          <w:bCs/>
          <w:color w:val="2C908C" w:themeColor="accent4" w:themeShade="80"/>
          <w:kern w:val="20"/>
        </w:rPr>
      </w:pPr>
    </w:p>
    <w:p w14:paraId="51A0C224" w14:textId="77777777" w:rsidR="004E750B" w:rsidRDefault="00881F23" w:rsidP="002E25D7">
      <w:pPr>
        <w:rPr>
          <w:color w:val="auto"/>
          <w:kern w:val="20"/>
        </w:rPr>
      </w:pPr>
      <w:r w:rsidRPr="00881F23">
        <w:rPr>
          <w:color w:val="auto"/>
          <w:kern w:val="20"/>
        </w:rPr>
        <w:t xml:space="preserve">The VCMP </w:t>
      </w:r>
      <w:r w:rsidR="00A432D7">
        <w:rPr>
          <w:color w:val="auto"/>
          <w:kern w:val="20"/>
        </w:rPr>
        <w:t xml:space="preserve">was initiated in 2016-17 and currently runs to 2021-22. </w:t>
      </w:r>
      <w:r w:rsidR="00614195">
        <w:rPr>
          <w:color w:val="auto"/>
          <w:kern w:val="20"/>
        </w:rPr>
        <w:t xml:space="preserve">Project partnerships have been established with Deakin University, University of Melbourne and Monash University </w:t>
      </w:r>
      <w:r w:rsidR="004E750B">
        <w:rPr>
          <w:color w:val="auto"/>
          <w:kern w:val="20"/>
        </w:rPr>
        <w:t xml:space="preserve">who have assembled specialists in the </w:t>
      </w:r>
      <w:r w:rsidRPr="00881F23">
        <w:rPr>
          <w:color w:val="auto"/>
          <w:kern w:val="20"/>
        </w:rPr>
        <w:t xml:space="preserve">monitoring of wave climate, sediment movement and sediment budgets in priority coastal compartments of Victoria’s open coastline, Western Port Bay and Port Phillip Bay. </w:t>
      </w:r>
    </w:p>
    <w:p w14:paraId="2C1A8E2A" w14:textId="77777777" w:rsidR="004E750B" w:rsidRDefault="004E750B" w:rsidP="002E25D7">
      <w:pPr>
        <w:rPr>
          <w:color w:val="auto"/>
          <w:kern w:val="20"/>
        </w:rPr>
      </w:pPr>
    </w:p>
    <w:p w14:paraId="66486EDD" w14:textId="437EA3F5" w:rsidR="001538E1" w:rsidRDefault="00881F23" w:rsidP="002E25D7">
      <w:pPr>
        <w:rPr>
          <w:color w:val="auto"/>
          <w:kern w:val="20"/>
        </w:rPr>
      </w:pPr>
      <w:r w:rsidRPr="00881F23">
        <w:rPr>
          <w:color w:val="auto"/>
          <w:kern w:val="20"/>
        </w:rPr>
        <w:t xml:space="preserve">Knowledge of sediment budgets </w:t>
      </w:r>
      <w:r w:rsidR="004E750B">
        <w:rPr>
          <w:color w:val="auto"/>
          <w:kern w:val="20"/>
        </w:rPr>
        <w:t xml:space="preserve">will </w:t>
      </w:r>
      <w:r w:rsidRPr="00881F23">
        <w:rPr>
          <w:color w:val="auto"/>
          <w:kern w:val="20"/>
        </w:rPr>
        <w:t>help us to identify which areas of Victoria’s are likely to lose or gain sediment under sea level rise and changes to wave directions</w:t>
      </w:r>
      <w:r>
        <w:rPr>
          <w:color w:val="auto"/>
          <w:kern w:val="20"/>
        </w:rPr>
        <w:t xml:space="preserve">. </w:t>
      </w:r>
      <w:r w:rsidRPr="00881F23">
        <w:rPr>
          <w:color w:val="auto"/>
          <w:kern w:val="20"/>
        </w:rPr>
        <w:t>This assessment is crucial for understanding current processes and predicting future effects to undertake informed coastal adaptation planning and investment</w:t>
      </w:r>
      <w:r w:rsidR="000507B1">
        <w:rPr>
          <w:color w:val="auto"/>
          <w:kern w:val="20"/>
        </w:rPr>
        <w:t xml:space="preserve"> (Figure 2</w:t>
      </w:r>
      <w:r w:rsidR="007A0F94">
        <w:rPr>
          <w:color w:val="auto"/>
          <w:kern w:val="20"/>
        </w:rPr>
        <w:t>5</w:t>
      </w:r>
      <w:r w:rsidR="000507B1">
        <w:rPr>
          <w:color w:val="auto"/>
          <w:kern w:val="20"/>
        </w:rPr>
        <w:t>)</w:t>
      </w:r>
      <w:r w:rsidRPr="00881F23">
        <w:rPr>
          <w:color w:val="auto"/>
          <w:kern w:val="20"/>
        </w:rPr>
        <w:t>.</w:t>
      </w:r>
    </w:p>
    <w:p w14:paraId="491C2492" w14:textId="57B3E043" w:rsidR="004E750B" w:rsidRDefault="004E750B" w:rsidP="002E25D7">
      <w:pPr>
        <w:rPr>
          <w:color w:val="auto"/>
          <w:kern w:val="20"/>
        </w:rPr>
      </w:pPr>
    </w:p>
    <w:p w14:paraId="2AAF4168" w14:textId="65858C00" w:rsidR="004E750B" w:rsidRPr="00881F23" w:rsidRDefault="004E750B" w:rsidP="002E25D7">
      <w:pPr>
        <w:rPr>
          <w:color w:val="auto"/>
          <w:kern w:val="20"/>
        </w:rPr>
      </w:pPr>
      <w:r>
        <w:rPr>
          <w:color w:val="auto"/>
          <w:kern w:val="20"/>
        </w:rPr>
        <w:t xml:space="preserve">Data and </w:t>
      </w:r>
      <w:r w:rsidR="007D6C2A">
        <w:rPr>
          <w:color w:val="auto"/>
          <w:kern w:val="20"/>
        </w:rPr>
        <w:t>visualisation</w:t>
      </w:r>
      <w:r>
        <w:rPr>
          <w:color w:val="auto"/>
          <w:kern w:val="20"/>
        </w:rPr>
        <w:t xml:space="preserve"> products from the VCMP will be </w:t>
      </w:r>
      <w:r w:rsidR="00843C96">
        <w:rPr>
          <w:color w:val="auto"/>
          <w:kern w:val="20"/>
        </w:rPr>
        <w:t xml:space="preserve">added to the Coastkit database and web mapping portal </w:t>
      </w:r>
      <w:r w:rsidR="001B46BB">
        <w:rPr>
          <w:color w:val="auto"/>
          <w:kern w:val="20"/>
        </w:rPr>
        <w:t>during</w:t>
      </w:r>
      <w:r w:rsidR="00843C96">
        <w:rPr>
          <w:color w:val="auto"/>
          <w:kern w:val="20"/>
        </w:rPr>
        <w:t xml:space="preserve"> 2021-20</w:t>
      </w:r>
      <w:r w:rsidR="001B46BB">
        <w:rPr>
          <w:color w:val="auto"/>
          <w:kern w:val="20"/>
        </w:rPr>
        <w:t xml:space="preserve">22. In the interim, Deakin University is </w:t>
      </w:r>
      <w:r w:rsidR="008B4E5B">
        <w:rPr>
          <w:color w:val="auto"/>
          <w:kern w:val="20"/>
        </w:rPr>
        <w:t xml:space="preserve">managing an ESRI Story </w:t>
      </w:r>
      <w:r w:rsidR="007D6C2A">
        <w:rPr>
          <w:color w:val="auto"/>
          <w:kern w:val="20"/>
        </w:rPr>
        <w:t>M</w:t>
      </w:r>
      <w:r w:rsidR="008B4E5B">
        <w:rPr>
          <w:color w:val="auto"/>
          <w:kern w:val="20"/>
        </w:rPr>
        <w:t>aps</w:t>
      </w:r>
      <w:r w:rsidR="007C2610">
        <w:rPr>
          <w:rFonts w:ascii="ZWAdobeF" w:hAnsi="ZWAdobeF" w:cs="ZWAdobeF"/>
          <w:color w:val="auto"/>
          <w:kern w:val="20"/>
          <w:sz w:val="2"/>
          <w:szCs w:val="2"/>
        </w:rPr>
        <w:t>55F</w:t>
      </w:r>
      <w:r w:rsidR="007D6C2A" w:rsidRPr="007D6C2A">
        <w:rPr>
          <w:rStyle w:val="FootnoteReference"/>
          <w:b/>
          <w:bCs/>
          <w:color w:val="00B2A9" w:themeColor="accent1"/>
          <w:kern w:val="20"/>
        </w:rPr>
        <w:footnoteReference w:id="57"/>
      </w:r>
      <w:r w:rsidR="008B4E5B">
        <w:rPr>
          <w:color w:val="auto"/>
          <w:kern w:val="20"/>
        </w:rPr>
        <w:t xml:space="preserve"> site to provide information on the project, and </w:t>
      </w:r>
      <w:r w:rsidR="00C93495">
        <w:rPr>
          <w:color w:val="auto"/>
          <w:kern w:val="20"/>
        </w:rPr>
        <w:t>examples of the data analytics</w:t>
      </w:r>
      <w:r w:rsidR="008B4E5B">
        <w:rPr>
          <w:color w:val="auto"/>
          <w:kern w:val="20"/>
        </w:rPr>
        <w:t xml:space="preserve"> and visualisations from the </w:t>
      </w:r>
      <w:r w:rsidR="00C93495">
        <w:rPr>
          <w:color w:val="auto"/>
          <w:kern w:val="20"/>
        </w:rPr>
        <w:t>program.</w:t>
      </w:r>
    </w:p>
    <w:p w14:paraId="2824ADBD" w14:textId="463033E5" w:rsidR="001538E1" w:rsidRDefault="001538E1" w:rsidP="002E25D7">
      <w:pPr>
        <w:rPr>
          <w:b/>
          <w:bCs/>
          <w:color w:val="2C908C" w:themeColor="accent4" w:themeShade="80"/>
          <w:kern w:val="20"/>
          <w:sz w:val="24"/>
          <w:szCs w:val="24"/>
        </w:rPr>
      </w:pPr>
    </w:p>
    <w:p w14:paraId="17A866B1" w14:textId="2141A4E0" w:rsidR="000A334E" w:rsidRDefault="000A334E" w:rsidP="002E25D7">
      <w:pPr>
        <w:rPr>
          <w:b/>
          <w:bCs/>
          <w:color w:val="2C908C" w:themeColor="accent4" w:themeShade="80"/>
          <w:kern w:val="20"/>
          <w:sz w:val="24"/>
          <w:szCs w:val="24"/>
        </w:rPr>
      </w:pPr>
    </w:p>
    <w:p w14:paraId="4B7D6DEE" w14:textId="77777777" w:rsidR="000A334E" w:rsidRDefault="000A334E" w:rsidP="002E25D7">
      <w:pPr>
        <w:rPr>
          <w:b/>
          <w:bCs/>
          <w:color w:val="2C908C" w:themeColor="accent4" w:themeShade="80"/>
          <w:kern w:val="20"/>
          <w:sz w:val="24"/>
          <w:szCs w:val="24"/>
        </w:rPr>
      </w:pPr>
    </w:p>
    <w:p w14:paraId="0FB1D805" w14:textId="77777777" w:rsidR="000A334E" w:rsidRDefault="000A334E" w:rsidP="002E25D7">
      <w:pPr>
        <w:rPr>
          <w:b/>
          <w:bCs/>
          <w:color w:val="2C908C" w:themeColor="accent4" w:themeShade="80"/>
          <w:kern w:val="20"/>
          <w:sz w:val="24"/>
          <w:szCs w:val="24"/>
        </w:rPr>
      </w:pPr>
    </w:p>
    <w:p w14:paraId="34F3B03F" w14:textId="0281F331" w:rsidR="000A334E" w:rsidRDefault="001C67F9" w:rsidP="002E25D7">
      <w:pPr>
        <w:rPr>
          <w:b/>
          <w:bCs/>
          <w:color w:val="2C908C" w:themeColor="accent4" w:themeShade="80"/>
          <w:kern w:val="20"/>
          <w:sz w:val="24"/>
          <w:szCs w:val="24"/>
        </w:rPr>
      </w:pPr>
      <w:r>
        <w:rPr>
          <w:b/>
          <w:bCs/>
          <w:noProof/>
          <w:color w:val="2C908C" w:themeColor="accent4" w:themeShade="80"/>
          <w:kern w:val="20"/>
          <w:sz w:val="24"/>
          <w:szCs w:val="24"/>
        </w:rPr>
        <mc:AlternateContent>
          <mc:Choice Requires="wpg">
            <w:drawing>
              <wp:anchor distT="0" distB="0" distL="114300" distR="114300" simplePos="0" relativeHeight="251658752" behindDoc="0" locked="0" layoutInCell="1" allowOverlap="1" wp14:anchorId="4E5B5233" wp14:editId="6269F036">
                <wp:simplePos x="0" y="0"/>
                <wp:positionH relativeFrom="column">
                  <wp:posOffset>-168996</wp:posOffset>
                </wp:positionH>
                <wp:positionV relativeFrom="paragraph">
                  <wp:posOffset>76200</wp:posOffset>
                </wp:positionV>
                <wp:extent cx="3457575" cy="9039225"/>
                <wp:effectExtent l="0" t="114300" r="9525" b="9525"/>
                <wp:wrapNone/>
                <wp:docPr id="5" name="Group 5"/>
                <wp:cNvGraphicFramePr/>
                <a:graphic xmlns:a="http://schemas.openxmlformats.org/drawingml/2006/main">
                  <a:graphicData uri="http://schemas.microsoft.com/office/word/2010/wordprocessingGroup">
                    <wpg:wgp>
                      <wpg:cNvGrpSpPr/>
                      <wpg:grpSpPr>
                        <a:xfrm>
                          <a:off x="0" y="0"/>
                          <a:ext cx="3457575" cy="9039225"/>
                          <a:chOff x="-76200" y="0"/>
                          <a:chExt cx="3457575" cy="9039225"/>
                        </a:xfrm>
                      </wpg:grpSpPr>
                      <wpg:grpSp>
                        <wpg:cNvPr id="94" name="Group 52"/>
                        <wpg:cNvGrpSpPr/>
                        <wpg:grpSpPr>
                          <a:xfrm>
                            <a:off x="-76200" y="0"/>
                            <a:ext cx="3457575" cy="9039225"/>
                            <a:chOff x="-76200" y="0"/>
                            <a:chExt cx="3457575" cy="9039875"/>
                          </a:xfrm>
                        </wpg:grpSpPr>
                        <wps:wsp>
                          <wps:cNvPr id="95" name="Text Box 2"/>
                          <wps:cNvSpPr txBox="1">
                            <a:spLocks noChangeArrowheads="1"/>
                          </wps:cNvSpPr>
                          <wps:spPr bwMode="auto">
                            <a:xfrm>
                              <a:off x="-76200" y="8086724"/>
                              <a:ext cx="3457575" cy="953151"/>
                            </a:xfrm>
                            <a:prstGeom prst="rect">
                              <a:avLst/>
                            </a:prstGeom>
                            <a:solidFill>
                              <a:srgbClr val="FFFFFF"/>
                            </a:solidFill>
                            <a:ln w="9525">
                              <a:noFill/>
                              <a:miter lim="800000"/>
                              <a:headEnd/>
                              <a:tailEnd/>
                            </a:ln>
                          </wps:spPr>
                          <wps:txbx>
                            <w:txbxContent>
                              <w:p w14:paraId="2AFF95EB" w14:textId="11951B6B" w:rsidR="00135D9D" w:rsidRDefault="00135D9D" w:rsidP="000A334E">
                                <w:r>
                                  <w:rPr>
                                    <w:b/>
                                    <w:bCs/>
                                    <w:sz w:val="16"/>
                                    <w:szCs w:val="16"/>
                                  </w:rPr>
                                  <w:t>Figure 2</w:t>
                                </w:r>
                                <w:r w:rsidR="007A0F94">
                                  <w:rPr>
                                    <w:b/>
                                    <w:bCs/>
                                    <w:sz w:val="16"/>
                                    <w:szCs w:val="16"/>
                                  </w:rPr>
                                  <w:t>5</w:t>
                                </w:r>
                                <w:r>
                                  <w:rPr>
                                    <w:b/>
                                    <w:bCs/>
                                    <w:sz w:val="16"/>
                                    <w:szCs w:val="16"/>
                                  </w:rPr>
                                  <w:t xml:space="preserve">: </w:t>
                                </w:r>
                                <w:r w:rsidRPr="0061116F">
                                  <w:rPr>
                                    <w:b/>
                                    <w:bCs/>
                                    <w:sz w:val="16"/>
                                    <w:szCs w:val="16"/>
                                  </w:rPr>
                                  <w:t xml:space="preserve">Illustration of how output </w:t>
                                </w:r>
                                <w:r>
                                  <w:rPr>
                                    <w:b/>
                                    <w:bCs/>
                                    <w:sz w:val="16"/>
                                    <w:szCs w:val="16"/>
                                  </w:rPr>
                                  <w:t xml:space="preserve">and application </w:t>
                                </w:r>
                                <w:r w:rsidRPr="0061116F">
                                  <w:rPr>
                                    <w:b/>
                                    <w:bCs/>
                                    <w:sz w:val="16"/>
                                    <w:szCs w:val="16"/>
                                  </w:rPr>
                                  <w:t>components of the MACKF</w:t>
                                </w:r>
                                <w:r>
                                  <w:rPr>
                                    <w:b/>
                                    <w:bCs/>
                                    <w:sz w:val="16"/>
                                    <w:szCs w:val="16"/>
                                  </w:rPr>
                                  <w:t xml:space="preserve"> (refer Figure 2)</w:t>
                                </w:r>
                                <w:r w:rsidRPr="0061116F">
                                  <w:rPr>
                                    <w:b/>
                                    <w:bCs/>
                                    <w:sz w:val="16"/>
                                    <w:szCs w:val="16"/>
                                  </w:rPr>
                                  <w:t xml:space="preserve"> </w:t>
                                </w:r>
                                <w:r>
                                  <w:rPr>
                                    <w:b/>
                                    <w:bCs/>
                                    <w:sz w:val="16"/>
                                    <w:szCs w:val="16"/>
                                  </w:rPr>
                                  <w:t>are developed and linked in accordance with the Marine and Coastal Policy 2020 and the Climate Change Adaptation Plan 2017-2020 to inform coastal hazard assessments and adaptation planning</w:t>
                                </w:r>
                              </w:p>
                            </w:txbxContent>
                          </wps:txbx>
                          <wps:bodyPr rot="0" vert="horz" wrap="square" lIns="91440" tIns="45720" rIns="91440" bIns="45720" anchor="t" anchorCtr="0">
                            <a:noAutofit/>
                          </wps:bodyPr>
                        </wps:wsp>
                        <wpg:grpSp>
                          <wpg:cNvPr id="192" name="Group 42"/>
                          <wpg:cNvGrpSpPr/>
                          <wpg:grpSpPr>
                            <a:xfrm>
                              <a:off x="0" y="0"/>
                              <a:ext cx="3319145" cy="8181975"/>
                              <a:chOff x="0" y="0"/>
                              <a:chExt cx="3319145" cy="8181975"/>
                            </a:xfrm>
                          </wpg:grpSpPr>
                          <wpg:grpSp>
                            <wpg:cNvPr id="196" name="Group 57"/>
                            <wpg:cNvGrpSpPr/>
                            <wpg:grpSpPr>
                              <a:xfrm>
                                <a:off x="0" y="0"/>
                                <a:ext cx="3319145" cy="8181975"/>
                                <a:chOff x="0" y="0"/>
                                <a:chExt cx="3319145" cy="8181975"/>
                              </a:xfrm>
                            </wpg:grpSpPr>
                            <wps:wsp>
                              <wps:cNvPr id="197" name="Rectangle: Rounded Corners 4"/>
                              <wps:cNvSpPr/>
                              <wps:spPr>
                                <a:xfrm>
                                  <a:off x="38100" y="2477508"/>
                                  <a:ext cx="3281045" cy="5591175"/>
                                </a:xfrm>
                                <a:prstGeom prst="roundRect">
                                  <a:avLst/>
                                </a:prstGeom>
                                <a:noFill/>
                                <a:ln w="19050" cap="flat" cmpd="sng" algn="ctr">
                                  <a:solidFill>
                                    <a:srgbClr val="002060"/>
                                  </a:solidFill>
                                  <a:prstDash val="solid"/>
                                </a:ln>
                                <a:effectLst/>
                              </wps:spPr>
                              <wps:txbx>
                                <w:txbxContent>
                                  <w:p w14:paraId="39CFD50B" w14:textId="77777777" w:rsidR="00135D9D" w:rsidRPr="00E44F65" w:rsidRDefault="00135D9D" w:rsidP="000A334E">
                                    <w:pPr>
                                      <w:spacing w:line="240" w:lineRule="auto"/>
                                      <w:jc w:val="center"/>
                                      <w:rPr>
                                        <w:rFonts w:ascii="Times New Roman" w:hAnsi="Times New Roman" w:cs="Times New Roman"/>
                                        <w:color w:val="auto"/>
                                        <w:sz w:val="24"/>
                                        <w:szCs w:val="24"/>
                                      </w:rPr>
                                    </w:pPr>
                                  </w:p>
                                </w:txbxContent>
                              </wps:txbx>
                              <wps:bodyPr wrap="square" rtlCol="0" anchor="ctr">
                                <a:noAutofit/>
                              </wps:bodyPr>
                            </wps:wsp>
                            <wpg:grpSp>
                              <wpg:cNvPr id="198" name="Group 45"/>
                              <wpg:cNvGrpSpPr/>
                              <wpg:grpSpPr>
                                <a:xfrm>
                                  <a:off x="0" y="0"/>
                                  <a:ext cx="3272155" cy="8181975"/>
                                  <a:chOff x="0" y="0"/>
                                  <a:chExt cx="3272155" cy="8181975"/>
                                </a:xfrm>
                              </wpg:grpSpPr>
                              <wps:wsp>
                                <wps:cNvPr id="199" name="Rectangle: Rounded Corners 4"/>
                                <wps:cNvSpPr/>
                                <wps:spPr>
                                  <a:xfrm>
                                    <a:off x="0" y="8540"/>
                                    <a:ext cx="3272155" cy="2228850"/>
                                  </a:xfrm>
                                  <a:prstGeom prst="roundRect">
                                    <a:avLst/>
                                  </a:prstGeom>
                                  <a:noFill/>
                                  <a:ln w="19050" cap="flat" cmpd="sng" algn="ctr">
                                    <a:solidFill>
                                      <a:srgbClr val="002060"/>
                                    </a:solidFill>
                                    <a:prstDash val="solid"/>
                                  </a:ln>
                                  <a:effectLst/>
                                </wps:spPr>
                                <wps:txbx>
                                  <w:txbxContent>
                                    <w:p w14:paraId="55DFA1BB" w14:textId="77777777" w:rsidR="00135D9D" w:rsidRDefault="00135D9D" w:rsidP="000A334E">
                                      <w:pPr>
                                        <w:jc w:val="center"/>
                                        <w:rPr>
                                          <w:rFonts w:hAnsi="Arial" w:cstheme="minorBidi"/>
                                          <w:color w:val="00857E" w:themeColor="accent1" w:themeShade="BF"/>
                                          <w:kern w:val="24"/>
                                          <w:sz w:val="30"/>
                                          <w:szCs w:val="30"/>
                                        </w:rPr>
                                      </w:pPr>
                                    </w:p>
                                    <w:p w14:paraId="7F4C738C" w14:textId="77777777" w:rsidR="00135D9D" w:rsidRDefault="00135D9D" w:rsidP="000A334E">
                                      <w:pPr>
                                        <w:jc w:val="center"/>
                                        <w:rPr>
                                          <w:rFonts w:hAnsi="Arial" w:cstheme="minorBidi"/>
                                          <w:color w:val="00857E" w:themeColor="accent1" w:themeShade="BF"/>
                                          <w:kern w:val="24"/>
                                          <w:sz w:val="30"/>
                                          <w:szCs w:val="30"/>
                                        </w:rPr>
                                      </w:pPr>
                                    </w:p>
                                    <w:p w14:paraId="32F9C24A" w14:textId="77777777" w:rsidR="00135D9D" w:rsidRDefault="00135D9D" w:rsidP="000A334E">
                                      <w:pPr>
                                        <w:jc w:val="center"/>
                                        <w:rPr>
                                          <w:rFonts w:hAnsi="Arial" w:cstheme="minorBidi"/>
                                          <w:color w:val="00857E" w:themeColor="accent1" w:themeShade="BF"/>
                                          <w:kern w:val="24"/>
                                          <w:sz w:val="30"/>
                                          <w:szCs w:val="30"/>
                                        </w:rPr>
                                      </w:pPr>
                                    </w:p>
                                    <w:p w14:paraId="329F513F" w14:textId="77777777" w:rsidR="00135D9D" w:rsidRDefault="00135D9D" w:rsidP="000A334E">
                                      <w:pPr>
                                        <w:jc w:val="center"/>
                                        <w:rPr>
                                          <w:rFonts w:hAnsi="Arial" w:cstheme="minorBidi"/>
                                          <w:color w:val="00857E" w:themeColor="accent1" w:themeShade="BF"/>
                                          <w:kern w:val="24"/>
                                          <w:sz w:val="30"/>
                                          <w:szCs w:val="30"/>
                                        </w:rPr>
                                      </w:pPr>
                                    </w:p>
                                    <w:p w14:paraId="24FCB8DA" w14:textId="77777777" w:rsidR="00135D9D" w:rsidRDefault="00135D9D" w:rsidP="000A334E">
                                      <w:pPr>
                                        <w:jc w:val="center"/>
                                        <w:rPr>
                                          <w:rFonts w:hAnsi="Arial" w:cstheme="minorBidi"/>
                                          <w:color w:val="00857E" w:themeColor="accent1" w:themeShade="BF"/>
                                          <w:kern w:val="24"/>
                                          <w:sz w:val="30"/>
                                          <w:szCs w:val="30"/>
                                        </w:rPr>
                                      </w:pPr>
                                    </w:p>
                                    <w:p w14:paraId="0E4C4A4E" w14:textId="77777777" w:rsidR="00135D9D" w:rsidRDefault="00135D9D" w:rsidP="000A334E">
                                      <w:pPr>
                                        <w:jc w:val="center"/>
                                        <w:rPr>
                                          <w:rFonts w:hAnsi="Arial" w:cstheme="minorBidi"/>
                                          <w:color w:val="00857E" w:themeColor="accent1" w:themeShade="BF"/>
                                          <w:kern w:val="24"/>
                                          <w:sz w:val="30"/>
                                          <w:szCs w:val="30"/>
                                        </w:rPr>
                                      </w:pPr>
                                    </w:p>
                                    <w:p w14:paraId="1FCB5446" w14:textId="77777777" w:rsidR="00135D9D" w:rsidRDefault="00135D9D" w:rsidP="000A334E">
                                      <w:pPr>
                                        <w:jc w:val="center"/>
                                        <w:rPr>
                                          <w:rFonts w:hAnsi="Arial" w:cstheme="minorBidi"/>
                                          <w:color w:val="00857E" w:themeColor="accent1" w:themeShade="BF"/>
                                          <w:kern w:val="24"/>
                                          <w:sz w:val="30"/>
                                          <w:szCs w:val="30"/>
                                        </w:rPr>
                                      </w:pPr>
                                    </w:p>
                                    <w:p w14:paraId="566CD546" w14:textId="77777777" w:rsidR="00135D9D" w:rsidRDefault="00135D9D" w:rsidP="000A334E">
                                      <w:pPr>
                                        <w:jc w:val="center"/>
                                        <w:rPr>
                                          <w:rFonts w:hAnsi="Arial" w:cstheme="minorBidi"/>
                                          <w:color w:val="00857E" w:themeColor="accent1" w:themeShade="BF"/>
                                          <w:kern w:val="24"/>
                                          <w:sz w:val="30"/>
                                          <w:szCs w:val="30"/>
                                        </w:rPr>
                                      </w:pPr>
                                    </w:p>
                                  </w:txbxContent>
                                </wps:txbx>
                                <wps:bodyPr wrap="square" rtlCol="0" anchor="ctr">
                                  <a:noAutofit/>
                                </wps:bodyPr>
                              </wps:wsp>
                              <wps:wsp>
                                <wps:cNvPr id="200" name="Rectangle: Rounded Corners 4"/>
                                <wps:cNvSpPr/>
                                <wps:spPr>
                                  <a:xfrm>
                                    <a:off x="78828" y="497271"/>
                                    <a:ext cx="2960997" cy="338028"/>
                                  </a:xfrm>
                                  <a:prstGeom prst="roundRect">
                                    <a:avLst/>
                                  </a:prstGeom>
                                  <a:solidFill>
                                    <a:sysClr val="window" lastClr="FFFFFF"/>
                                  </a:solidFill>
                                  <a:ln w="19050" cap="flat" cmpd="sng" algn="ctr">
                                    <a:solidFill>
                                      <a:srgbClr val="4472C4">
                                        <a:shade val="50000"/>
                                      </a:srgbClr>
                                    </a:solidFill>
                                    <a:prstDash val="solid"/>
                                    <a:miter lim="800000"/>
                                  </a:ln>
                                  <a:effectLst/>
                                </wps:spPr>
                                <wps:txbx>
                                  <w:txbxContent>
                                    <w:p w14:paraId="0AA88FCD" w14:textId="77777777" w:rsidR="00135D9D" w:rsidRPr="00DF2839" w:rsidRDefault="00135D9D" w:rsidP="000A334E">
                                      <w:pPr>
                                        <w:pStyle w:val="BodyText"/>
                                        <w:jc w:val="center"/>
                                        <w:rPr>
                                          <w:color w:val="0070C0"/>
                                          <w:sz w:val="18"/>
                                          <w:szCs w:val="18"/>
                                        </w:rPr>
                                      </w:pPr>
                                      <w:r>
                                        <w:rPr>
                                          <w:color w:val="0070C0"/>
                                          <w:sz w:val="18"/>
                                          <w:szCs w:val="18"/>
                                        </w:rPr>
                                        <w:t>Marine and Coastal Act 2018</w:t>
                                      </w:r>
                                    </w:p>
                                    <w:p w14:paraId="7FA15BB9" w14:textId="77777777" w:rsidR="00135D9D" w:rsidRDefault="00135D9D" w:rsidP="000A334E">
                                      <w:pPr>
                                        <w:jc w:val="center"/>
                                      </w:pPr>
                                    </w:p>
                                  </w:txbxContent>
                                </wps:txbx>
                                <wps:bodyPr wrap="square" rtlCol="0" anchor="ctr">
                                  <a:noAutofit/>
                                </wps:bodyPr>
                              </wps:wsp>
                              <wps:wsp>
                                <wps:cNvPr id="201" name="Rectangle: Rounded Corners 4"/>
                                <wps:cNvSpPr/>
                                <wps:spPr>
                                  <a:xfrm>
                                    <a:off x="78828" y="922940"/>
                                    <a:ext cx="2980690" cy="371475"/>
                                  </a:xfrm>
                                  <a:prstGeom prst="roundRect">
                                    <a:avLst/>
                                  </a:prstGeom>
                                  <a:solidFill>
                                    <a:sysClr val="window" lastClr="FFFFFF"/>
                                  </a:solidFill>
                                  <a:ln w="19050" cap="flat" cmpd="sng" algn="ctr">
                                    <a:solidFill>
                                      <a:srgbClr val="4472C4">
                                        <a:shade val="50000"/>
                                      </a:srgbClr>
                                    </a:solidFill>
                                    <a:prstDash val="solid"/>
                                    <a:miter lim="800000"/>
                                  </a:ln>
                                  <a:effectLst/>
                                </wps:spPr>
                                <wps:txbx>
                                  <w:txbxContent>
                                    <w:p w14:paraId="3F1AB772" w14:textId="30670C0A" w:rsidR="00135D9D" w:rsidRPr="00CC1DCA" w:rsidRDefault="00135D9D" w:rsidP="000A334E">
                                      <w:pPr>
                                        <w:jc w:val="center"/>
                                        <w:rPr>
                                          <w:color w:val="0070C0"/>
                                        </w:rPr>
                                      </w:pPr>
                                      <w:r>
                                        <w:rPr>
                                          <w:rFonts w:cs="Times New Roman"/>
                                          <w:color w:val="0070C0"/>
                                          <w:sz w:val="18"/>
                                          <w:szCs w:val="18"/>
                                          <w:lang w:eastAsia="en-US"/>
                                        </w:rPr>
                                        <w:t>Marine and Coastal Policy 2020</w:t>
                                      </w:r>
                                    </w:p>
                                  </w:txbxContent>
                                </wps:txbx>
                                <wps:bodyPr wrap="square" rtlCol="0" anchor="ctr">
                                  <a:noAutofit/>
                                </wps:bodyPr>
                              </wps:wsp>
                              <wps:wsp>
                                <wps:cNvPr id="204" name="Rectangle: Rounded Corners 4"/>
                                <wps:cNvSpPr/>
                                <wps:spPr>
                                  <a:xfrm>
                                    <a:off x="78828" y="1348608"/>
                                    <a:ext cx="2960997" cy="506095"/>
                                  </a:xfrm>
                                  <a:prstGeom prst="roundRect">
                                    <a:avLst/>
                                  </a:prstGeom>
                                  <a:solidFill>
                                    <a:sysClr val="window" lastClr="FFFFFF"/>
                                  </a:solidFill>
                                  <a:ln w="19050" cap="flat" cmpd="sng" algn="ctr">
                                    <a:solidFill>
                                      <a:srgbClr val="4472C4">
                                        <a:shade val="50000"/>
                                      </a:srgbClr>
                                    </a:solidFill>
                                    <a:prstDash val="solid"/>
                                    <a:miter lim="800000"/>
                                  </a:ln>
                                  <a:effectLst/>
                                </wps:spPr>
                                <wps:txbx>
                                  <w:txbxContent>
                                    <w:p w14:paraId="50F38128" w14:textId="77777777" w:rsidR="00135D9D" w:rsidRDefault="00135D9D" w:rsidP="000A334E">
                                      <w:pPr>
                                        <w:jc w:val="center"/>
                                        <w:rPr>
                                          <w:rFonts w:cs="Times New Roman"/>
                                          <w:color w:val="0070C0"/>
                                          <w:sz w:val="18"/>
                                          <w:szCs w:val="18"/>
                                          <w:lang w:eastAsia="en-US"/>
                                        </w:rPr>
                                      </w:pPr>
                                      <w:r w:rsidRPr="00180747">
                                        <w:rPr>
                                          <w:rFonts w:cs="Times New Roman"/>
                                          <w:color w:val="0070C0"/>
                                          <w:sz w:val="18"/>
                                          <w:szCs w:val="18"/>
                                          <w:lang w:eastAsia="en-US"/>
                                        </w:rPr>
                                        <w:t xml:space="preserve">Victoria’s Climate Change Adaptation Plan </w:t>
                                      </w:r>
                                    </w:p>
                                    <w:p w14:paraId="7C988D68" w14:textId="7550E3A4" w:rsidR="00135D9D" w:rsidRDefault="00135D9D" w:rsidP="000A334E">
                                      <w:pPr>
                                        <w:jc w:val="center"/>
                                      </w:pPr>
                                      <w:r w:rsidRPr="00180747">
                                        <w:rPr>
                                          <w:rFonts w:cs="Times New Roman"/>
                                          <w:color w:val="0070C0"/>
                                          <w:sz w:val="18"/>
                                          <w:szCs w:val="18"/>
                                          <w:lang w:eastAsia="en-US"/>
                                        </w:rPr>
                                        <w:t>2017</w:t>
                                      </w:r>
                                      <w:r>
                                        <w:rPr>
                                          <w:rFonts w:cs="Times New Roman"/>
                                          <w:color w:val="0070C0"/>
                                          <w:sz w:val="18"/>
                                          <w:szCs w:val="18"/>
                                          <w:lang w:eastAsia="en-US"/>
                                        </w:rPr>
                                        <w:t>-</w:t>
                                      </w:r>
                                      <w:r w:rsidRPr="00180747">
                                        <w:rPr>
                                          <w:rFonts w:cs="Times New Roman"/>
                                          <w:color w:val="0070C0"/>
                                          <w:sz w:val="18"/>
                                          <w:szCs w:val="18"/>
                                          <w:lang w:eastAsia="en-US"/>
                                        </w:rPr>
                                        <w:t>2020</w:t>
                                      </w:r>
                                    </w:p>
                                  </w:txbxContent>
                                </wps:txbx>
                                <wps:bodyPr wrap="square" rtlCol="0" anchor="ctr">
                                  <a:noAutofit/>
                                </wps:bodyPr>
                              </wps:wsp>
                              <wps:wsp>
                                <wps:cNvPr id="205" name="Straight Arrow Connector 259"/>
                                <wps:cNvCnPr/>
                                <wps:spPr>
                                  <a:xfrm>
                                    <a:off x="1671802" y="2215712"/>
                                    <a:ext cx="0" cy="261796"/>
                                  </a:xfrm>
                                  <a:prstGeom prst="straightConnector1">
                                    <a:avLst/>
                                  </a:prstGeom>
                                  <a:noFill/>
                                  <a:ln w="38100" cap="flat" cmpd="sng" algn="ctr">
                                    <a:solidFill>
                                      <a:srgbClr val="002060"/>
                                    </a:solidFill>
                                    <a:prstDash val="solid"/>
                                    <a:tailEnd type="triangle"/>
                                  </a:ln>
                                  <a:effectLst/>
                                </wps:spPr>
                                <wps:bodyPr/>
                              </wps:wsp>
                              <wps:wsp>
                                <wps:cNvPr id="206" name="Rectangle: Rounded Corners 4"/>
                                <wps:cNvSpPr/>
                                <wps:spPr>
                                  <a:xfrm>
                                    <a:off x="189187" y="3149819"/>
                                    <a:ext cx="1063515" cy="679230"/>
                                  </a:xfrm>
                                  <a:prstGeom prst="roundRect">
                                    <a:avLst/>
                                  </a:prstGeom>
                                  <a:solidFill>
                                    <a:sysClr val="window" lastClr="FFFFFF"/>
                                  </a:solidFill>
                                  <a:ln w="19050" cap="flat" cmpd="sng" algn="ctr">
                                    <a:solidFill>
                                      <a:srgbClr val="4472C4">
                                        <a:shade val="50000"/>
                                      </a:srgbClr>
                                    </a:solidFill>
                                    <a:prstDash val="solid"/>
                                    <a:miter lim="800000"/>
                                  </a:ln>
                                  <a:effectLst/>
                                </wps:spPr>
                                <wps:txbx>
                                  <w:txbxContent>
                                    <w:p w14:paraId="56D50AD9" w14:textId="79AC1A0B" w:rsidR="00135D9D" w:rsidRPr="00DB3283" w:rsidRDefault="00135D9D" w:rsidP="000A334E">
                                      <w:pPr>
                                        <w:jc w:val="center"/>
                                        <w:rPr>
                                          <w:rFonts w:cstheme="minorHAnsi"/>
                                          <w:sz w:val="18"/>
                                          <w:szCs w:val="18"/>
                                        </w:rPr>
                                      </w:pPr>
                                      <w:r>
                                        <w:rPr>
                                          <w:rFonts w:eastAsia="+mn-ea" w:cstheme="minorHAnsi"/>
                                          <w:color w:val="2F5597"/>
                                          <w:kern w:val="24"/>
                                          <w:sz w:val="18"/>
                                          <w:szCs w:val="18"/>
                                        </w:rPr>
                                        <w:t>Historic Shoreline Change</w:t>
                                      </w:r>
                                    </w:p>
                                  </w:txbxContent>
                                </wps:txbx>
                                <wps:bodyPr wrap="square" rtlCol="0" anchor="ctr">
                                  <a:noAutofit/>
                                </wps:bodyPr>
                              </wps:wsp>
                              <wps:wsp>
                                <wps:cNvPr id="213" name="Rectangle: Rounded Corners 4"/>
                                <wps:cNvSpPr/>
                                <wps:spPr>
                                  <a:xfrm>
                                    <a:off x="2140781" y="3149819"/>
                                    <a:ext cx="1109084" cy="679230"/>
                                  </a:xfrm>
                                  <a:prstGeom prst="roundRect">
                                    <a:avLst/>
                                  </a:prstGeom>
                                  <a:solidFill>
                                    <a:sysClr val="window" lastClr="FFFFFF"/>
                                  </a:solidFill>
                                  <a:ln w="19050" cap="flat" cmpd="sng" algn="ctr">
                                    <a:solidFill>
                                      <a:srgbClr val="4472C4">
                                        <a:shade val="50000"/>
                                      </a:srgbClr>
                                    </a:solidFill>
                                    <a:prstDash val="solid"/>
                                    <a:miter lim="800000"/>
                                  </a:ln>
                                  <a:effectLst/>
                                </wps:spPr>
                                <wps:txbx>
                                  <w:txbxContent>
                                    <w:p w14:paraId="246D1EF1" w14:textId="13BA4F1B" w:rsidR="00135D9D" w:rsidRPr="00DB3283" w:rsidRDefault="00135D9D" w:rsidP="000A334E">
                                      <w:pPr>
                                        <w:jc w:val="center"/>
                                        <w:rPr>
                                          <w:rFonts w:cstheme="minorHAnsi"/>
                                          <w:sz w:val="18"/>
                                          <w:szCs w:val="18"/>
                                        </w:rPr>
                                      </w:pPr>
                                      <w:r>
                                        <w:rPr>
                                          <w:rFonts w:eastAsia="+mn-ea" w:cstheme="minorHAnsi"/>
                                          <w:color w:val="2F5597"/>
                                          <w:kern w:val="24"/>
                                          <w:sz w:val="18"/>
                                          <w:szCs w:val="18"/>
                                        </w:rPr>
                                        <w:t xml:space="preserve">Wave Climate </w:t>
                                      </w:r>
                                    </w:p>
                                  </w:txbxContent>
                                </wps:txbx>
                                <wps:bodyPr wrap="square" rtlCol="0" anchor="ctr">
                                  <a:noAutofit/>
                                </wps:bodyPr>
                              </wps:wsp>
                              <wps:wsp>
                                <wps:cNvPr id="217" name="Text Box 262"/>
                                <wps:cNvSpPr txBox="1"/>
                                <wps:spPr>
                                  <a:xfrm>
                                    <a:off x="905861" y="2538248"/>
                                    <a:ext cx="1518285" cy="534670"/>
                                  </a:xfrm>
                                  <a:prstGeom prst="rect">
                                    <a:avLst/>
                                  </a:prstGeom>
                                  <a:solidFill>
                                    <a:srgbClr val="00B2A9">
                                      <a:lumMod val="20000"/>
                                      <a:lumOff val="80000"/>
                                    </a:srgbClr>
                                  </a:solidFill>
                                  <a:ln w="6350">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txbx>
                                  <w:txbxContent>
                                    <w:p w14:paraId="7A3C0784" w14:textId="77777777" w:rsidR="00135D9D" w:rsidRPr="003E7DD4" w:rsidRDefault="00135D9D" w:rsidP="000A334E">
                                      <w:pPr>
                                        <w:jc w:val="center"/>
                                        <w:rPr>
                                          <w:b/>
                                          <w:bCs/>
                                          <w:color w:val="002060"/>
                                        </w:rPr>
                                      </w:pPr>
                                      <w:r w:rsidRPr="003E7DD4">
                                        <w:rPr>
                                          <w:b/>
                                          <w:bCs/>
                                          <w:color w:val="002060"/>
                                        </w:rPr>
                                        <w:t>Standardised Metrics,</w:t>
                                      </w:r>
                                    </w:p>
                                    <w:p w14:paraId="6BF95B2C" w14:textId="77777777" w:rsidR="00135D9D" w:rsidRPr="00EB75EF" w:rsidRDefault="00135D9D" w:rsidP="000A334E">
                                      <w:pPr>
                                        <w:jc w:val="center"/>
                                        <w:rPr>
                                          <w:b/>
                                          <w:bCs/>
                                          <w:color w:val="002060"/>
                                        </w:rPr>
                                      </w:pPr>
                                      <w:r w:rsidRPr="00EB75EF">
                                        <w:rPr>
                                          <w:b/>
                                          <w:bCs/>
                                          <w:color w:val="002060"/>
                                        </w:rPr>
                                        <w:t>Protocols &amp; Methods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56" name="Graphic 45" descr="List"/>
                                  <pic:cNvPicPr>
                                    <a:picLocks noChangeAspect="1"/>
                                  </pic:cNvPicPr>
                                </pic:nvPicPr>
                                <pic:blipFill>
                                  <a:blip r:embed="rId116" cstate="print">
                                    <a:extLst>
                                      <a:ext uri="{28A0092B-C50C-407E-A947-70E740481C1C}">
                                        <a14:useLocalDpi xmlns:a14="http://schemas.microsoft.com/office/drawing/2010/main" val="0"/>
                                      </a:ext>
                                      <a:ext uri="{96DAC541-7B7A-43D3-8B79-37D633B846F1}">
                                        <asvg:svgBlip xmlns:asvg="http://schemas.microsoft.com/office/drawing/2016/SVG/main" r:embed="rId117"/>
                                      </a:ext>
                                    </a:extLst>
                                  </a:blip>
                                  <a:stretch>
                                    <a:fillRect/>
                                  </a:stretch>
                                </pic:blipFill>
                                <pic:spPr>
                                  <a:xfrm>
                                    <a:off x="551794" y="2641381"/>
                                    <a:ext cx="359410" cy="359410"/>
                                  </a:xfrm>
                                  <a:prstGeom prst="rect">
                                    <a:avLst/>
                                  </a:prstGeom>
                                </pic:spPr>
                              </pic:pic>
                              <wps:wsp>
                                <wps:cNvPr id="258" name="Text Box 265"/>
                                <wps:cNvSpPr txBox="1"/>
                                <wps:spPr>
                                  <a:xfrm>
                                    <a:off x="1249044" y="4902737"/>
                                    <a:ext cx="941705" cy="580390"/>
                                  </a:xfrm>
                                  <a:prstGeom prst="rect">
                                    <a:avLst/>
                                  </a:prstGeom>
                                  <a:solidFill>
                                    <a:srgbClr val="00B2A9">
                                      <a:lumMod val="20000"/>
                                      <a:lumOff val="80000"/>
                                    </a:srgbClr>
                                  </a:solidFill>
                                  <a:ln w="25400" cap="flat" cmpd="sng" algn="ctr">
                                    <a:noFill/>
                                    <a:prstDash val="sysDot"/>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txbx>
                                  <w:txbxContent>
                                    <w:p w14:paraId="19476166" w14:textId="77777777" w:rsidR="00135D9D" w:rsidRPr="008D1733" w:rsidRDefault="00135D9D" w:rsidP="000A334E">
                                      <w:pPr>
                                        <w:spacing w:line="240" w:lineRule="auto"/>
                                        <w:jc w:val="center"/>
                                        <w:rPr>
                                          <w:rFonts w:cstheme="minorHAnsi"/>
                                          <w:b/>
                                          <w:bCs/>
                                          <w:color w:val="002060"/>
                                          <w:sz w:val="18"/>
                                          <w:szCs w:val="18"/>
                                        </w:rPr>
                                      </w:pPr>
                                      <w:r w:rsidRPr="008D1733">
                                        <w:rPr>
                                          <w:rFonts w:eastAsia="+mn-ea" w:cstheme="minorHAnsi"/>
                                          <w:b/>
                                          <w:bCs/>
                                          <w:color w:val="002060"/>
                                          <w:kern w:val="24"/>
                                          <w:sz w:val="18"/>
                                          <w:szCs w:val="18"/>
                                        </w:rPr>
                                        <w:t xml:space="preserve">Modelling &amp; </w:t>
                                      </w:r>
                                    </w:p>
                                    <w:p w14:paraId="627054BA" w14:textId="77777777" w:rsidR="00135D9D" w:rsidRPr="008D1733" w:rsidRDefault="00135D9D" w:rsidP="000A334E">
                                      <w:pPr>
                                        <w:spacing w:line="240" w:lineRule="auto"/>
                                        <w:jc w:val="center"/>
                                        <w:rPr>
                                          <w:rFonts w:cstheme="minorHAnsi"/>
                                          <w:b/>
                                          <w:bCs/>
                                          <w:color w:val="002060"/>
                                          <w:sz w:val="18"/>
                                          <w:szCs w:val="18"/>
                                        </w:rPr>
                                      </w:pPr>
                                      <w:r w:rsidRPr="008D1733">
                                        <w:rPr>
                                          <w:rFonts w:eastAsia="+mn-ea" w:cstheme="minorHAnsi"/>
                                          <w:b/>
                                          <w:bCs/>
                                          <w:color w:val="002060"/>
                                          <w:kern w:val="24"/>
                                          <w:sz w:val="18"/>
                                          <w:szCs w:val="18"/>
                                        </w:rPr>
                                        <w:t xml:space="preserve">Spatial </w:t>
                                      </w:r>
                                    </w:p>
                                    <w:p w14:paraId="0A6F5923" w14:textId="77777777" w:rsidR="00135D9D" w:rsidRPr="008D1733" w:rsidRDefault="00135D9D" w:rsidP="000A334E">
                                      <w:pPr>
                                        <w:spacing w:line="240" w:lineRule="auto"/>
                                        <w:jc w:val="center"/>
                                        <w:rPr>
                                          <w:rFonts w:cstheme="minorHAnsi"/>
                                          <w:b/>
                                          <w:bCs/>
                                          <w:color w:val="002060"/>
                                          <w:sz w:val="18"/>
                                          <w:szCs w:val="18"/>
                                        </w:rPr>
                                      </w:pPr>
                                      <w:r w:rsidRPr="008D1733">
                                        <w:rPr>
                                          <w:rFonts w:eastAsia="+mn-ea" w:cstheme="minorHAnsi"/>
                                          <w:b/>
                                          <w:bCs/>
                                          <w:color w:val="002060"/>
                                          <w:kern w:val="24"/>
                                          <w:sz w:val="18"/>
                                          <w:szCs w:val="18"/>
                                        </w:rPr>
                                        <w:t>Analytics</w:t>
                                      </w:r>
                                    </w:p>
                                    <w:p w14:paraId="6CBB46F7" w14:textId="77777777" w:rsidR="00135D9D" w:rsidRDefault="00135D9D" w:rsidP="000A334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59" name="Picture 266"/>
                                  <pic:cNvPicPr>
                                    <a:picLocks noChangeAspect="1"/>
                                  </pic:cNvPicPr>
                                </pic:nvPicPr>
                                <pic:blipFill>
                                  <a:blip r:embed="rId118">
                                    <a:extLst>
                                      <a:ext uri="{28A0092B-C50C-407E-A947-70E740481C1C}">
                                        <a14:useLocalDpi xmlns:a14="http://schemas.microsoft.com/office/drawing/2010/main" val="0"/>
                                      </a:ext>
                                    </a:extLst>
                                  </a:blip>
                                  <a:srcRect/>
                                  <a:stretch>
                                    <a:fillRect/>
                                  </a:stretch>
                                </pic:blipFill>
                                <pic:spPr bwMode="auto">
                                  <a:xfrm>
                                    <a:off x="1473159" y="5456875"/>
                                    <a:ext cx="341630" cy="337185"/>
                                  </a:xfrm>
                                  <a:prstGeom prst="rect">
                                    <a:avLst/>
                                  </a:prstGeom>
                                  <a:noFill/>
                                </pic:spPr>
                              </pic:pic>
                              <wps:wsp>
                                <wps:cNvPr id="260" name="Rectangle: Rounded Corners 4"/>
                                <wps:cNvSpPr/>
                                <wps:spPr>
                                  <a:xfrm>
                                    <a:off x="2178263" y="5007359"/>
                                    <a:ext cx="1071567" cy="724641"/>
                                  </a:xfrm>
                                  <a:prstGeom prst="roundRect">
                                    <a:avLst/>
                                  </a:prstGeom>
                                  <a:solidFill>
                                    <a:sysClr val="window" lastClr="FFFFFF"/>
                                  </a:solidFill>
                                  <a:ln w="19050" cap="flat" cmpd="sng" algn="ctr">
                                    <a:solidFill>
                                      <a:srgbClr val="4472C4">
                                        <a:shade val="50000"/>
                                      </a:srgbClr>
                                    </a:solidFill>
                                    <a:prstDash val="solid"/>
                                    <a:miter lim="800000"/>
                                  </a:ln>
                                  <a:effectLst/>
                                </wps:spPr>
                                <wps:txbx>
                                  <w:txbxContent>
                                    <w:p w14:paraId="353CD1C7" w14:textId="77777777" w:rsidR="00135D9D" w:rsidRDefault="00135D9D" w:rsidP="000A334E">
                                      <w:pPr>
                                        <w:jc w:val="center"/>
                                        <w:rPr>
                                          <w:rFonts w:eastAsia="+mn-ea" w:cstheme="minorHAnsi"/>
                                          <w:color w:val="2F5597"/>
                                          <w:kern w:val="24"/>
                                          <w:sz w:val="18"/>
                                          <w:szCs w:val="18"/>
                                        </w:rPr>
                                      </w:pPr>
                                      <w:r>
                                        <w:rPr>
                                          <w:rFonts w:eastAsia="+mn-ea" w:cstheme="minorHAnsi"/>
                                          <w:color w:val="2F5597"/>
                                          <w:kern w:val="24"/>
                                          <w:sz w:val="18"/>
                                          <w:szCs w:val="18"/>
                                        </w:rPr>
                                        <w:t xml:space="preserve">Hydrodynamic </w:t>
                                      </w:r>
                                    </w:p>
                                    <w:p w14:paraId="34F4D6D2" w14:textId="6DE9966D" w:rsidR="00135D9D" w:rsidRPr="004163BA" w:rsidRDefault="00135D9D" w:rsidP="000A334E">
                                      <w:pPr>
                                        <w:jc w:val="center"/>
                                        <w:rPr>
                                          <w:rFonts w:cstheme="minorHAnsi"/>
                                          <w:i/>
                                          <w:iCs/>
                                          <w:sz w:val="18"/>
                                          <w:szCs w:val="18"/>
                                        </w:rPr>
                                      </w:pPr>
                                      <w:r>
                                        <w:rPr>
                                          <w:rFonts w:eastAsia="+mn-ea" w:cstheme="minorHAnsi"/>
                                          <w:color w:val="2F5597"/>
                                          <w:kern w:val="24"/>
                                          <w:sz w:val="18"/>
                                          <w:szCs w:val="18"/>
                                        </w:rPr>
                                        <w:t>Models</w:t>
                                      </w:r>
                                    </w:p>
                                  </w:txbxContent>
                                </wps:txbx>
                                <wps:bodyPr wrap="square" rtlCol="0" anchor="ctr">
                                  <a:noAutofit/>
                                </wps:bodyPr>
                              </wps:wsp>
                              <wps:wsp>
                                <wps:cNvPr id="261" name="Rectangle: Rounded Corners 4"/>
                                <wps:cNvSpPr/>
                                <wps:spPr>
                                  <a:xfrm>
                                    <a:off x="2190749" y="3886200"/>
                                    <a:ext cx="1059115" cy="628650"/>
                                  </a:xfrm>
                                  <a:prstGeom prst="roundRect">
                                    <a:avLst/>
                                  </a:prstGeom>
                                  <a:solidFill>
                                    <a:sysClr val="window" lastClr="FFFFFF"/>
                                  </a:solidFill>
                                  <a:ln w="19050" cap="flat" cmpd="sng" algn="ctr">
                                    <a:solidFill>
                                      <a:srgbClr val="4472C4">
                                        <a:shade val="50000"/>
                                      </a:srgbClr>
                                    </a:solidFill>
                                    <a:prstDash val="solid"/>
                                    <a:miter lim="800000"/>
                                  </a:ln>
                                  <a:effectLst/>
                                </wps:spPr>
                                <wps:txbx>
                                  <w:txbxContent>
                                    <w:p w14:paraId="0D6C60DB" w14:textId="713B2D6C" w:rsidR="00135D9D" w:rsidRDefault="00135D9D" w:rsidP="000A334E">
                                      <w:pPr>
                                        <w:jc w:val="center"/>
                                        <w:rPr>
                                          <w:rFonts w:eastAsia="+mn-ea" w:cstheme="minorHAnsi"/>
                                          <w:color w:val="2F5597"/>
                                          <w:kern w:val="24"/>
                                          <w:sz w:val="18"/>
                                          <w:szCs w:val="18"/>
                                        </w:rPr>
                                      </w:pPr>
                                      <w:r>
                                        <w:rPr>
                                          <w:rFonts w:eastAsia="+mn-ea" w:cstheme="minorHAnsi"/>
                                          <w:color w:val="2F5597"/>
                                          <w:kern w:val="24"/>
                                          <w:sz w:val="18"/>
                                          <w:szCs w:val="18"/>
                                        </w:rPr>
                                        <w:t>Marine Sediments</w:t>
                                      </w:r>
                                    </w:p>
                                    <w:p w14:paraId="11CC62F1" w14:textId="77777777" w:rsidR="00135D9D" w:rsidRPr="004163BA" w:rsidRDefault="00135D9D" w:rsidP="000A334E">
                                      <w:pPr>
                                        <w:jc w:val="center"/>
                                        <w:rPr>
                                          <w:rFonts w:cstheme="minorHAnsi"/>
                                          <w:i/>
                                          <w:iCs/>
                                          <w:sz w:val="18"/>
                                          <w:szCs w:val="18"/>
                                        </w:rPr>
                                      </w:pPr>
                                    </w:p>
                                  </w:txbxContent>
                                </wps:txbx>
                                <wps:bodyPr wrap="square" rtlCol="0" anchor="ctr">
                                  <a:noAutofit/>
                                </wps:bodyPr>
                              </wps:wsp>
                              <pic:pic xmlns:pic="http://schemas.openxmlformats.org/drawingml/2006/picture">
                                <pic:nvPicPr>
                                  <pic:cNvPr id="262" name="Picture 269"/>
                                  <pic:cNvPicPr>
                                    <a:picLocks noChangeAspect="1"/>
                                  </pic:cNvPicPr>
                                </pic:nvPicPr>
                                <pic:blipFill>
                                  <a:blip r:embed="rId122">
                                    <a:extLst>
                                      <a:ext uri="{28A0092B-C50C-407E-A947-70E740481C1C}">
                                        <a14:useLocalDpi xmlns:a14="http://schemas.microsoft.com/office/drawing/2010/main" val="0"/>
                                      </a:ext>
                                    </a:extLst>
                                  </a:blip>
                                  <a:srcRect/>
                                  <a:stretch>
                                    <a:fillRect/>
                                  </a:stretch>
                                </pic:blipFill>
                                <pic:spPr bwMode="auto">
                                  <a:xfrm>
                                    <a:off x="1403131" y="1853105"/>
                                    <a:ext cx="408305" cy="372110"/>
                                  </a:xfrm>
                                  <a:prstGeom prst="rect">
                                    <a:avLst/>
                                  </a:prstGeom>
                                  <a:noFill/>
                                </pic:spPr>
                              </pic:pic>
                              <pic:pic xmlns:pic="http://schemas.openxmlformats.org/drawingml/2006/picture">
                                <pic:nvPicPr>
                                  <pic:cNvPr id="264" name="Picture 270"/>
                                  <pic:cNvPicPr>
                                    <a:picLocks noChangeAspect="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1150883" y="7639050"/>
                                    <a:ext cx="1049655" cy="542925"/>
                                  </a:xfrm>
                                  <a:prstGeom prst="rect">
                                    <a:avLst/>
                                  </a:prstGeom>
                                  <a:noFill/>
                                  <a:ln>
                                    <a:noFill/>
                                  </a:ln>
                                </pic:spPr>
                              </pic:pic>
                              <pic:pic xmlns:pic="http://schemas.openxmlformats.org/drawingml/2006/picture">
                                <pic:nvPicPr>
                                  <pic:cNvPr id="265" name="Picture 274"/>
                                  <pic:cNvPicPr>
                                    <a:picLocks noChangeAspect="1"/>
                                  </pic:cNvPicPr>
                                </pic:nvPicPr>
                                <pic:blipFill>
                                  <a:blip r:embed="rId133">
                                    <a:extLst>
                                      <a:ext uri="{28A0092B-C50C-407E-A947-70E740481C1C}">
                                        <a14:useLocalDpi xmlns:a14="http://schemas.microsoft.com/office/drawing/2010/main" val="0"/>
                                      </a:ext>
                                    </a:extLst>
                                  </a:blip>
                                  <a:srcRect/>
                                  <a:stretch>
                                    <a:fillRect/>
                                  </a:stretch>
                                </pic:blipFill>
                                <pic:spPr bwMode="auto">
                                  <a:xfrm>
                                    <a:off x="1032992" y="7709995"/>
                                    <a:ext cx="219710" cy="231775"/>
                                  </a:xfrm>
                                  <a:prstGeom prst="rect">
                                    <a:avLst/>
                                  </a:prstGeom>
                                  <a:noFill/>
                                </pic:spPr>
                              </pic:pic>
                              <wps:wsp>
                                <wps:cNvPr id="266" name="Text Box 280"/>
                                <wps:cNvSpPr txBox="1"/>
                                <wps:spPr>
                                  <a:xfrm>
                                    <a:off x="685144" y="0"/>
                                    <a:ext cx="1767328" cy="427584"/>
                                  </a:xfrm>
                                  <a:prstGeom prst="rect">
                                    <a:avLst/>
                                  </a:prstGeom>
                                  <a:solidFill>
                                    <a:srgbClr val="00B2A9">
                                      <a:lumMod val="20000"/>
                                      <a:lumOff val="80000"/>
                                    </a:srgbClr>
                                  </a:solidFill>
                                  <a:ln w="6350">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txbx>
                                  <w:txbxContent>
                                    <w:p w14:paraId="34EAF101" w14:textId="77777777" w:rsidR="00135D9D" w:rsidRPr="00EB75EF" w:rsidRDefault="00135D9D" w:rsidP="000A334E">
                                      <w:pPr>
                                        <w:jc w:val="center"/>
                                        <w:rPr>
                                          <w:b/>
                                          <w:bCs/>
                                          <w:color w:val="002060"/>
                                        </w:rPr>
                                      </w:pPr>
                                      <w:r>
                                        <w:rPr>
                                          <w:b/>
                                          <w:bCs/>
                                          <w:color w:val="002060"/>
                                        </w:rPr>
                                        <w:t>Policy &amp; Guidelines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7" name="Rectangle: Rounded Corners 4"/>
                                <wps:cNvSpPr/>
                                <wps:spPr>
                                  <a:xfrm>
                                    <a:off x="192777" y="3886857"/>
                                    <a:ext cx="1059925" cy="627993"/>
                                  </a:xfrm>
                                  <a:prstGeom prst="roundRect">
                                    <a:avLst/>
                                  </a:prstGeom>
                                  <a:solidFill>
                                    <a:sysClr val="window" lastClr="FFFFFF"/>
                                  </a:solidFill>
                                  <a:ln w="19050" cap="flat" cmpd="sng" algn="ctr">
                                    <a:solidFill>
                                      <a:srgbClr val="4472C4">
                                        <a:shade val="50000"/>
                                      </a:srgbClr>
                                    </a:solidFill>
                                    <a:prstDash val="solid"/>
                                    <a:miter lim="800000"/>
                                  </a:ln>
                                  <a:effectLst/>
                                </wps:spPr>
                                <wps:txbx>
                                  <w:txbxContent>
                                    <w:p w14:paraId="28E1DBB7" w14:textId="74A62042" w:rsidR="00135D9D" w:rsidRPr="00DB3283" w:rsidRDefault="00135D9D" w:rsidP="000A334E">
                                      <w:pPr>
                                        <w:jc w:val="center"/>
                                        <w:rPr>
                                          <w:rFonts w:cstheme="minorHAnsi"/>
                                          <w:sz w:val="18"/>
                                          <w:szCs w:val="18"/>
                                        </w:rPr>
                                      </w:pPr>
                                      <w:r>
                                        <w:rPr>
                                          <w:rFonts w:eastAsia="+mn-ea" w:cstheme="minorHAnsi"/>
                                          <w:color w:val="2F5597"/>
                                          <w:kern w:val="24"/>
                                          <w:sz w:val="18"/>
                                          <w:szCs w:val="18"/>
                                        </w:rPr>
                                        <w:t>Shoreline Sediments</w:t>
                                      </w:r>
                                      <w:r w:rsidRPr="00DB3283">
                                        <w:rPr>
                                          <w:rFonts w:eastAsia="+mn-ea" w:cstheme="minorHAnsi"/>
                                          <w:color w:val="2F5597"/>
                                          <w:kern w:val="24"/>
                                          <w:sz w:val="18"/>
                                          <w:szCs w:val="18"/>
                                        </w:rPr>
                                        <w:t xml:space="preserve"> </w:t>
                                      </w:r>
                                    </w:p>
                                  </w:txbxContent>
                                </wps:txbx>
                                <wps:bodyPr wrap="square" rtlCol="0" anchor="ctr">
                                  <a:noAutofit/>
                                </wps:bodyPr>
                              </wps:wsp>
                              <wps:wsp>
                                <wps:cNvPr id="268" name="Rectangle: Rounded Corners 4"/>
                                <wps:cNvSpPr/>
                                <wps:spPr>
                                  <a:xfrm>
                                    <a:off x="1072056" y="6961133"/>
                                    <a:ext cx="1205865" cy="742950"/>
                                  </a:xfrm>
                                  <a:prstGeom prst="roundRect">
                                    <a:avLst/>
                                  </a:prstGeom>
                                  <a:solidFill>
                                    <a:sysClr val="window" lastClr="FFFFFF"/>
                                  </a:solidFill>
                                  <a:ln w="19050" cap="flat" cmpd="sng" algn="ctr">
                                    <a:solidFill>
                                      <a:srgbClr val="4472C4">
                                        <a:shade val="50000"/>
                                      </a:srgbClr>
                                    </a:solidFill>
                                    <a:prstDash val="solid"/>
                                    <a:miter lim="800000"/>
                                  </a:ln>
                                  <a:effectLst/>
                                </wps:spPr>
                                <wps:txbx>
                                  <w:txbxContent>
                                    <w:p w14:paraId="2E4831CD" w14:textId="11BEF04F" w:rsidR="00135D9D" w:rsidRPr="005F75C0" w:rsidRDefault="00135D9D" w:rsidP="000A334E">
                                      <w:pPr>
                                        <w:jc w:val="center"/>
                                        <w:rPr>
                                          <w:rFonts w:eastAsia="+mn-ea" w:cstheme="minorHAnsi"/>
                                          <w:b/>
                                          <w:bCs/>
                                          <w:i/>
                                          <w:iCs/>
                                          <w:color w:val="2F5597"/>
                                          <w:kern w:val="24"/>
                                          <w:sz w:val="18"/>
                                          <w:szCs w:val="18"/>
                                        </w:rPr>
                                      </w:pPr>
                                      <w:r>
                                        <w:rPr>
                                          <w:rFonts w:eastAsia="+mn-ea" w:cstheme="minorHAnsi"/>
                                          <w:b/>
                                          <w:bCs/>
                                          <w:i/>
                                          <w:iCs/>
                                          <w:color w:val="2F5597"/>
                                          <w:kern w:val="24"/>
                                          <w:sz w:val="18"/>
                                          <w:szCs w:val="18"/>
                                        </w:rPr>
                                        <w:t>Adaptation Planning</w:t>
                                      </w:r>
                                    </w:p>
                                    <w:p w14:paraId="22AB5460" w14:textId="77777777" w:rsidR="00135D9D" w:rsidRPr="004163BA" w:rsidRDefault="00135D9D" w:rsidP="000A334E">
                                      <w:pPr>
                                        <w:jc w:val="center"/>
                                        <w:rPr>
                                          <w:rFonts w:cstheme="minorHAnsi"/>
                                          <w:i/>
                                          <w:iCs/>
                                          <w:sz w:val="18"/>
                                          <w:szCs w:val="18"/>
                                        </w:rPr>
                                      </w:pPr>
                                    </w:p>
                                  </w:txbxContent>
                                </wps:txbx>
                                <wps:bodyPr wrap="square" rtlCol="0" anchor="ctr">
                                  <a:noAutofit/>
                                </wps:bodyPr>
                              </wps:wsp>
                              <wps:wsp>
                                <wps:cNvPr id="269" name="Rectangle: Rounded Corners 4"/>
                                <wps:cNvSpPr/>
                                <wps:spPr>
                                  <a:xfrm>
                                    <a:off x="189186" y="5083743"/>
                                    <a:ext cx="1091455" cy="648436"/>
                                  </a:xfrm>
                                  <a:prstGeom prst="roundRect">
                                    <a:avLst/>
                                  </a:prstGeom>
                                  <a:solidFill>
                                    <a:sysClr val="window" lastClr="FFFFFF"/>
                                  </a:solidFill>
                                  <a:ln w="19050" cap="flat" cmpd="sng" algn="ctr">
                                    <a:solidFill>
                                      <a:srgbClr val="4472C4">
                                        <a:shade val="50000"/>
                                      </a:srgbClr>
                                    </a:solidFill>
                                    <a:prstDash val="solid"/>
                                    <a:miter lim="800000"/>
                                  </a:ln>
                                  <a:effectLst/>
                                </wps:spPr>
                                <wps:txbx>
                                  <w:txbxContent>
                                    <w:p w14:paraId="5366DA8F" w14:textId="69B47F8D" w:rsidR="00135D9D" w:rsidRPr="004163BA" w:rsidRDefault="00135D9D" w:rsidP="000A334E">
                                      <w:pPr>
                                        <w:jc w:val="center"/>
                                        <w:rPr>
                                          <w:rFonts w:cstheme="minorHAnsi"/>
                                          <w:i/>
                                          <w:iCs/>
                                          <w:sz w:val="18"/>
                                          <w:szCs w:val="18"/>
                                        </w:rPr>
                                      </w:pPr>
                                      <w:r>
                                        <w:rPr>
                                          <w:rFonts w:eastAsia="+mn-ea" w:cstheme="minorHAnsi"/>
                                          <w:color w:val="2F5597"/>
                                          <w:kern w:val="24"/>
                                          <w:sz w:val="18"/>
                                          <w:szCs w:val="18"/>
                                        </w:rPr>
                                        <w:t>Sediment Transport Models</w:t>
                                      </w:r>
                                      <w:r>
                                        <w:rPr>
                                          <w:rFonts w:eastAsia="+mn-ea" w:cstheme="minorHAnsi"/>
                                          <w:i/>
                                          <w:iCs/>
                                          <w:color w:val="2F5597"/>
                                          <w:kern w:val="24"/>
                                          <w:sz w:val="18"/>
                                          <w:szCs w:val="18"/>
                                        </w:rPr>
                                        <w:t xml:space="preserve"> </w:t>
                                      </w:r>
                                    </w:p>
                                  </w:txbxContent>
                                </wps:txbx>
                                <wps:bodyPr wrap="square" rtlCol="0" anchor="ctr">
                                  <a:noAutofit/>
                                </wps:bodyPr>
                              </wps:wsp>
                              <wps:wsp>
                                <wps:cNvPr id="270" name="Text Box 70"/>
                                <wps:cNvSpPr txBox="1"/>
                                <wps:spPr>
                                  <a:xfrm>
                                    <a:off x="259475" y="7220607"/>
                                    <a:ext cx="942340" cy="314325"/>
                                  </a:xfrm>
                                  <a:prstGeom prst="rect">
                                    <a:avLst/>
                                  </a:prstGeom>
                                  <a:solidFill>
                                    <a:srgbClr val="00B2A9">
                                      <a:lumMod val="20000"/>
                                      <a:lumOff val="80000"/>
                                    </a:srgbClr>
                                  </a:solidFill>
                                  <a:ln w="25400" cap="flat" cmpd="sng" algn="ctr">
                                    <a:noFill/>
                                    <a:prstDash val="sysDot"/>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txbx>
                                  <w:txbxContent>
                                    <w:p w14:paraId="2C9D8FC1" w14:textId="77777777" w:rsidR="00135D9D" w:rsidRPr="008D1733" w:rsidRDefault="00135D9D" w:rsidP="000A334E">
                                      <w:pPr>
                                        <w:spacing w:line="240" w:lineRule="auto"/>
                                        <w:jc w:val="center"/>
                                        <w:rPr>
                                          <w:rFonts w:cstheme="minorHAnsi"/>
                                          <w:b/>
                                          <w:bCs/>
                                          <w:color w:val="002060"/>
                                          <w:sz w:val="18"/>
                                          <w:szCs w:val="18"/>
                                        </w:rPr>
                                      </w:pPr>
                                      <w:r>
                                        <w:rPr>
                                          <w:rFonts w:eastAsia="+mn-ea" w:cstheme="minorHAnsi"/>
                                          <w:b/>
                                          <w:bCs/>
                                          <w:color w:val="002060"/>
                                          <w:kern w:val="24"/>
                                          <w:sz w:val="18"/>
                                          <w:szCs w:val="18"/>
                                        </w:rPr>
                                        <w:t>Reporting</w:t>
                                      </w:r>
                                    </w:p>
                                    <w:p w14:paraId="33A0A998" w14:textId="77777777" w:rsidR="00135D9D" w:rsidRDefault="00135D9D" w:rsidP="000A334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74" name="Picture 71"/>
                                  <pic:cNvPicPr>
                                    <a:picLocks noChangeAspect="1"/>
                                  </pic:cNvPicPr>
                                </pic:nvPicPr>
                                <pic:blipFill>
                                  <a:blip r:embed="rId145">
                                    <a:extLst>
                                      <a:ext uri="{28A0092B-C50C-407E-A947-70E740481C1C}">
                                        <a14:useLocalDpi xmlns:a14="http://schemas.microsoft.com/office/drawing/2010/main" val="0"/>
                                      </a:ext>
                                    </a:extLst>
                                  </a:blip>
                                  <a:srcRect/>
                                  <a:stretch>
                                    <a:fillRect/>
                                  </a:stretch>
                                </pic:blipFill>
                                <pic:spPr bwMode="auto">
                                  <a:xfrm>
                                    <a:off x="24130" y="7213381"/>
                                    <a:ext cx="280670" cy="285750"/>
                                  </a:xfrm>
                                  <a:prstGeom prst="rect">
                                    <a:avLst/>
                                  </a:prstGeom>
                                  <a:noFill/>
                                </pic:spPr>
                              </pic:pic>
                              <wps:wsp>
                                <wps:cNvPr id="280" name="Rectangle: Rounded Corners 4"/>
                                <wps:cNvSpPr/>
                                <wps:spPr>
                                  <a:xfrm>
                                    <a:off x="1091006" y="4281507"/>
                                    <a:ext cx="1186916" cy="538340"/>
                                  </a:xfrm>
                                  <a:prstGeom prst="roundRect">
                                    <a:avLst/>
                                  </a:prstGeom>
                                  <a:solidFill>
                                    <a:sysClr val="window" lastClr="FFFFFF"/>
                                  </a:solidFill>
                                  <a:ln w="19050" cap="flat" cmpd="sng" algn="ctr">
                                    <a:solidFill>
                                      <a:srgbClr val="4472C4">
                                        <a:shade val="50000"/>
                                      </a:srgbClr>
                                    </a:solidFill>
                                    <a:prstDash val="solid"/>
                                    <a:miter lim="800000"/>
                                  </a:ln>
                                  <a:effectLst/>
                                </wps:spPr>
                                <wps:txbx>
                                  <w:txbxContent>
                                    <w:p w14:paraId="45DEB680" w14:textId="557ACBF3" w:rsidR="00135D9D" w:rsidRPr="00DB3283" w:rsidRDefault="00135D9D" w:rsidP="000A334E">
                                      <w:pPr>
                                        <w:jc w:val="center"/>
                                        <w:rPr>
                                          <w:rFonts w:cstheme="minorHAnsi"/>
                                          <w:sz w:val="18"/>
                                          <w:szCs w:val="18"/>
                                        </w:rPr>
                                      </w:pPr>
                                      <w:r>
                                        <w:rPr>
                                          <w:rFonts w:eastAsia="+mn-ea" w:cstheme="minorHAnsi"/>
                                          <w:color w:val="2F5597"/>
                                          <w:kern w:val="24"/>
                                          <w:sz w:val="18"/>
                                          <w:szCs w:val="18"/>
                                        </w:rPr>
                                        <w:t>UAV Monitoring</w:t>
                                      </w:r>
                                    </w:p>
                                  </w:txbxContent>
                                </wps:txbx>
                                <wps:bodyPr wrap="square" rtlCol="0" anchor="ctr">
                                  <a:noAutofit/>
                                </wps:bodyPr>
                              </wps:wsp>
                              <wps:wsp>
                                <wps:cNvPr id="281" name="Text Box 73"/>
                                <wps:cNvSpPr txBox="1"/>
                                <wps:spPr>
                                  <a:xfrm>
                                    <a:off x="1235923" y="5804271"/>
                                    <a:ext cx="942340" cy="581025"/>
                                  </a:xfrm>
                                  <a:prstGeom prst="rect">
                                    <a:avLst/>
                                  </a:prstGeom>
                                  <a:solidFill>
                                    <a:srgbClr val="00B2A9">
                                      <a:lumMod val="20000"/>
                                      <a:lumOff val="80000"/>
                                    </a:srgbClr>
                                  </a:solidFill>
                                  <a:ln w="25400" cap="flat" cmpd="sng" algn="ctr">
                                    <a:noFill/>
                                    <a:prstDash val="sysDot"/>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txbx>
                                  <w:txbxContent>
                                    <w:p w14:paraId="1E0FC9BB" w14:textId="77777777" w:rsidR="00135D9D" w:rsidRPr="008D1733" w:rsidRDefault="00135D9D" w:rsidP="000A334E">
                                      <w:pPr>
                                        <w:spacing w:line="240" w:lineRule="auto"/>
                                        <w:jc w:val="center"/>
                                        <w:rPr>
                                          <w:rFonts w:cstheme="minorHAnsi"/>
                                          <w:b/>
                                          <w:bCs/>
                                          <w:color w:val="002060"/>
                                          <w:sz w:val="18"/>
                                          <w:szCs w:val="18"/>
                                        </w:rPr>
                                      </w:pPr>
                                      <w:r>
                                        <w:rPr>
                                          <w:rFonts w:eastAsia="+mn-ea" w:cstheme="minorHAnsi"/>
                                          <w:b/>
                                          <w:bCs/>
                                          <w:color w:val="002060"/>
                                          <w:kern w:val="24"/>
                                          <w:sz w:val="18"/>
                                          <w:szCs w:val="18"/>
                                        </w:rPr>
                                        <w:t>Activities-Output Data Standards</w:t>
                                      </w:r>
                                    </w:p>
                                    <w:p w14:paraId="5EBAC081" w14:textId="77777777" w:rsidR="00135D9D" w:rsidRDefault="00135D9D" w:rsidP="000A334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20525057" name="Rectangle: Rounded Corners 4"/>
                                <wps:cNvSpPr/>
                                <wps:spPr>
                                  <a:xfrm>
                                    <a:off x="2043758" y="6228000"/>
                                    <a:ext cx="1206072" cy="801956"/>
                                  </a:xfrm>
                                  <a:prstGeom prst="roundRect">
                                    <a:avLst/>
                                  </a:prstGeom>
                                  <a:solidFill>
                                    <a:sysClr val="window" lastClr="FFFFFF"/>
                                  </a:solidFill>
                                  <a:ln w="19050" cap="flat" cmpd="sng" algn="ctr">
                                    <a:solidFill>
                                      <a:srgbClr val="4472C4">
                                        <a:shade val="50000"/>
                                      </a:srgbClr>
                                    </a:solidFill>
                                    <a:prstDash val="solid"/>
                                    <a:miter lim="800000"/>
                                  </a:ln>
                                  <a:effectLst/>
                                </wps:spPr>
                                <wps:txbx>
                                  <w:txbxContent>
                                    <w:p w14:paraId="42122741" w14:textId="6425D785" w:rsidR="00135D9D" w:rsidRPr="00E93836" w:rsidRDefault="00135D9D" w:rsidP="000A334E">
                                      <w:pPr>
                                        <w:jc w:val="center"/>
                                        <w:rPr>
                                          <w:rFonts w:eastAsia="+mn-ea" w:cstheme="minorHAnsi"/>
                                          <w:color w:val="2F5597"/>
                                          <w:kern w:val="24"/>
                                          <w:sz w:val="18"/>
                                          <w:szCs w:val="18"/>
                                        </w:rPr>
                                      </w:pPr>
                                      <w:r>
                                        <w:rPr>
                                          <w:rFonts w:eastAsia="+mn-ea" w:cstheme="minorHAnsi"/>
                                          <w:color w:val="2F5597"/>
                                          <w:kern w:val="24"/>
                                          <w:sz w:val="18"/>
                                          <w:szCs w:val="18"/>
                                        </w:rPr>
                                        <w:t>Erosion and Shoreline Response Indicators</w:t>
                                      </w:r>
                                    </w:p>
                                  </w:txbxContent>
                                </wps:txbx>
                                <wps:bodyPr wrap="square" rtlCol="0" anchor="ctr">
                                  <a:noAutofit/>
                                </wps:bodyPr>
                              </wps:wsp>
                            </wpg:grpSp>
                          </wpg:grpSp>
                          <wps:wsp>
                            <wps:cNvPr id="820525059" name="Rectangle: Rounded Corners 4"/>
                            <wps:cNvSpPr/>
                            <wps:spPr>
                              <a:xfrm>
                                <a:off x="219075" y="6267450"/>
                                <a:ext cx="1205865" cy="709295"/>
                              </a:xfrm>
                              <a:prstGeom prst="roundRect">
                                <a:avLst/>
                              </a:prstGeom>
                              <a:solidFill>
                                <a:sysClr val="window" lastClr="FFFFFF"/>
                              </a:solidFill>
                              <a:ln w="19050" cap="flat" cmpd="sng" algn="ctr">
                                <a:solidFill>
                                  <a:srgbClr val="4472C4">
                                    <a:shade val="50000"/>
                                  </a:srgbClr>
                                </a:solidFill>
                                <a:prstDash val="solid"/>
                                <a:miter lim="800000"/>
                              </a:ln>
                              <a:effectLst/>
                            </wps:spPr>
                            <wps:txbx>
                              <w:txbxContent>
                                <w:p w14:paraId="7B3B1CDD" w14:textId="726797AA" w:rsidR="00135D9D" w:rsidRPr="00E93836" w:rsidRDefault="00135D9D" w:rsidP="000A334E">
                                  <w:pPr>
                                    <w:jc w:val="center"/>
                                    <w:rPr>
                                      <w:rFonts w:eastAsia="+mn-ea" w:cstheme="minorHAnsi"/>
                                      <w:color w:val="2F5597"/>
                                      <w:kern w:val="24"/>
                                      <w:sz w:val="18"/>
                                      <w:szCs w:val="18"/>
                                    </w:rPr>
                                  </w:pPr>
                                  <w:r>
                                    <w:rPr>
                                      <w:rFonts w:eastAsia="+mn-ea" w:cstheme="minorHAnsi"/>
                                      <w:color w:val="2F5597"/>
                                      <w:kern w:val="24"/>
                                      <w:sz w:val="18"/>
                                      <w:szCs w:val="18"/>
                                    </w:rPr>
                                    <w:t>Coastal Hazard Assessments</w:t>
                                  </w:r>
                                </w:p>
                              </w:txbxContent>
                            </wps:txbx>
                            <wps:bodyPr wrap="square" rtlCol="0" anchor="ctr">
                              <a:noAutofit/>
                            </wps:bodyPr>
                          </wps:wsp>
                        </wpg:grpSp>
                      </wpg:grpSp>
                      <pic:pic xmlns:pic="http://schemas.openxmlformats.org/drawingml/2006/picture">
                        <pic:nvPicPr>
                          <pic:cNvPr id="820525060" name="Picture 76"/>
                          <pic:cNvPicPr>
                            <a:picLocks noChangeAspect="1"/>
                          </pic:cNvPicPr>
                        </pic:nvPicPr>
                        <pic:blipFill>
                          <a:blip r:embed="rId138">
                            <a:extLst>
                              <a:ext uri="{28A0092B-C50C-407E-A947-70E740481C1C}">
                                <a14:useLocalDpi xmlns:a14="http://schemas.microsoft.com/office/drawing/2010/main" val="0"/>
                              </a:ext>
                            </a:extLst>
                          </a:blip>
                          <a:srcRect/>
                          <a:stretch>
                            <a:fillRect/>
                          </a:stretch>
                        </pic:blipFill>
                        <pic:spPr bwMode="auto">
                          <a:xfrm>
                            <a:off x="1524000" y="7324725"/>
                            <a:ext cx="384175" cy="384175"/>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4E5B5233" id="Group 5" o:spid="_x0000_s1182" style="position:absolute;margin-left:-13.3pt;margin-top:6pt;width:272.25pt;height:711.75pt;z-index:251658752;mso-width-relative:margin;mso-height-relative:margin" coordorigin="-762" coordsize="34575,90392"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">
                <v:group id="Group 52" o:spid="_x0000_s1183" style="position:absolute;left:-762;width:34575;height:90392" coordorigin="-762" coordsize="34575,90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">
                  <v:shape id="_x0000_s1184" type="#_x0000_t202" style="position:absolute;left:-762;top:80867;width:34575;height:9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" stroked="f">
                    <v:textbox>
                      <w:txbxContent>
                        <w:p w14:paraId="2AFF95EB" w14:textId="11951B6B" w:rsidR="00135D9D" w:rsidRDefault="00135D9D" w:rsidP="000A334E">
                          <w:r>
                            <w:rPr>
                              <w:b/>
                              <w:bCs/>
                              <w:sz w:val="16"/>
                              <w:szCs w:val="16"/>
                            </w:rPr>
                            <w:t>Figure 2</w:t>
                          </w:r>
                          <w:r w:rsidR="007A0F94">
                            <w:rPr>
                              <w:b/>
                              <w:bCs/>
                              <w:sz w:val="16"/>
                              <w:szCs w:val="16"/>
                            </w:rPr>
                            <w:t>5</w:t>
                          </w:r>
                          <w:r>
                            <w:rPr>
                              <w:b/>
                              <w:bCs/>
                              <w:sz w:val="16"/>
                              <w:szCs w:val="16"/>
                            </w:rPr>
                            <w:t xml:space="preserve">: </w:t>
                          </w:r>
                          <w:r w:rsidRPr="0061116F">
                            <w:rPr>
                              <w:b/>
                              <w:bCs/>
                              <w:sz w:val="16"/>
                              <w:szCs w:val="16"/>
                            </w:rPr>
                            <w:t xml:space="preserve">Illustration of how output </w:t>
                          </w:r>
                          <w:r>
                            <w:rPr>
                              <w:b/>
                              <w:bCs/>
                              <w:sz w:val="16"/>
                              <w:szCs w:val="16"/>
                            </w:rPr>
                            <w:t xml:space="preserve">and application </w:t>
                          </w:r>
                          <w:r w:rsidRPr="0061116F">
                            <w:rPr>
                              <w:b/>
                              <w:bCs/>
                              <w:sz w:val="16"/>
                              <w:szCs w:val="16"/>
                            </w:rPr>
                            <w:t>components of the MACKF</w:t>
                          </w:r>
                          <w:r>
                            <w:rPr>
                              <w:b/>
                              <w:bCs/>
                              <w:sz w:val="16"/>
                              <w:szCs w:val="16"/>
                            </w:rPr>
                            <w:t xml:space="preserve"> (refer Figure 2)</w:t>
                          </w:r>
                          <w:r w:rsidRPr="0061116F">
                            <w:rPr>
                              <w:b/>
                              <w:bCs/>
                              <w:sz w:val="16"/>
                              <w:szCs w:val="16"/>
                            </w:rPr>
                            <w:t xml:space="preserve"> </w:t>
                          </w:r>
                          <w:r>
                            <w:rPr>
                              <w:b/>
                              <w:bCs/>
                              <w:sz w:val="16"/>
                              <w:szCs w:val="16"/>
                            </w:rPr>
                            <w:t>are developed and linked in accordance with the Marine and Coastal Policy 2020 and the Climate Change Adaptation Plan 2017-2020 to inform coastal hazard assessments and adaptation planning</w:t>
                          </w:r>
                        </w:p>
                      </w:txbxContent>
                    </v:textbox>
                  </v:shape>
                  <v:group id="Group 42" o:spid="_x0000_s1185" style="position:absolute;width:33191;height:81819" coordsize="33191,81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">
                    <v:group id="Group 57" o:spid="_x0000_s1186" style="position:absolute;width:33191;height:81819" coordsize="33191,81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">
                      <v:roundrect id="Rectangle: Rounded Corners 4" o:spid="_x0000_s1187" style="position:absolute;left:381;top:24775;width:32810;height:5591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" filled="f" strokecolor="#002060" strokeweight="1.5pt">
                        <v:textbox>
                          <w:txbxContent>
                            <w:p w14:paraId="39CFD50B" w14:textId="77777777" w:rsidR="00135D9D" w:rsidRPr="00E44F65" w:rsidRDefault="00135D9D" w:rsidP="000A334E">
                              <w:pPr>
                                <w:spacing w:line="240" w:lineRule="auto"/>
                                <w:jc w:val="center"/>
                                <w:rPr>
                                  <w:rFonts w:ascii="Times New Roman" w:hAnsi="Times New Roman" w:cs="Times New Roman"/>
                                  <w:color w:val="auto"/>
                                  <w:sz w:val="24"/>
                                  <w:szCs w:val="24"/>
                                </w:rPr>
                              </w:pPr>
                            </w:p>
                          </w:txbxContent>
                        </v:textbox>
                      </v:roundrect>
                      <v:group id="Group 45" o:spid="_x0000_s1188" style="position:absolute;width:32721;height:81819" coordsize="32721,81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">
                        <v:roundrect id="Rectangle: Rounded Corners 4" o:spid="_x0000_s1189" style="position:absolute;top:85;width:32721;height:2228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" filled="f" strokecolor="#002060" strokeweight="1.5pt">
                          <v:textbox>
                            <w:txbxContent>
                              <w:p w14:paraId="55DFA1BB" w14:textId="77777777" w:rsidR="00135D9D" w:rsidRDefault="00135D9D" w:rsidP="000A334E">
                                <w:pPr>
                                  <w:jc w:val="center"/>
                                  <w:rPr>
                                    <w:rFonts w:hAnsi="Arial" w:cstheme="minorBidi"/>
                                    <w:color w:val="00857E" w:themeColor="accent1" w:themeShade="BF"/>
                                    <w:kern w:val="24"/>
                                    <w:sz w:val="30"/>
                                    <w:szCs w:val="30"/>
                                  </w:rPr>
                                </w:pPr>
                              </w:p>
                              <w:p w14:paraId="7F4C738C" w14:textId="77777777" w:rsidR="00135D9D" w:rsidRDefault="00135D9D" w:rsidP="000A334E">
                                <w:pPr>
                                  <w:jc w:val="center"/>
                                  <w:rPr>
                                    <w:rFonts w:hAnsi="Arial" w:cstheme="minorBidi"/>
                                    <w:color w:val="00857E" w:themeColor="accent1" w:themeShade="BF"/>
                                    <w:kern w:val="24"/>
                                    <w:sz w:val="30"/>
                                    <w:szCs w:val="30"/>
                                  </w:rPr>
                                </w:pPr>
                              </w:p>
                              <w:p w14:paraId="32F9C24A" w14:textId="77777777" w:rsidR="00135D9D" w:rsidRDefault="00135D9D" w:rsidP="000A334E">
                                <w:pPr>
                                  <w:jc w:val="center"/>
                                  <w:rPr>
                                    <w:rFonts w:hAnsi="Arial" w:cstheme="minorBidi"/>
                                    <w:color w:val="00857E" w:themeColor="accent1" w:themeShade="BF"/>
                                    <w:kern w:val="24"/>
                                    <w:sz w:val="30"/>
                                    <w:szCs w:val="30"/>
                                  </w:rPr>
                                </w:pPr>
                              </w:p>
                              <w:p w14:paraId="329F513F" w14:textId="77777777" w:rsidR="00135D9D" w:rsidRDefault="00135D9D" w:rsidP="000A334E">
                                <w:pPr>
                                  <w:jc w:val="center"/>
                                  <w:rPr>
                                    <w:rFonts w:hAnsi="Arial" w:cstheme="minorBidi"/>
                                    <w:color w:val="00857E" w:themeColor="accent1" w:themeShade="BF"/>
                                    <w:kern w:val="24"/>
                                    <w:sz w:val="30"/>
                                    <w:szCs w:val="30"/>
                                  </w:rPr>
                                </w:pPr>
                              </w:p>
                              <w:p w14:paraId="24FCB8DA" w14:textId="77777777" w:rsidR="00135D9D" w:rsidRDefault="00135D9D" w:rsidP="000A334E">
                                <w:pPr>
                                  <w:jc w:val="center"/>
                                  <w:rPr>
                                    <w:rFonts w:hAnsi="Arial" w:cstheme="minorBidi"/>
                                    <w:color w:val="00857E" w:themeColor="accent1" w:themeShade="BF"/>
                                    <w:kern w:val="24"/>
                                    <w:sz w:val="30"/>
                                    <w:szCs w:val="30"/>
                                  </w:rPr>
                                </w:pPr>
                              </w:p>
                              <w:p w14:paraId="0E4C4A4E" w14:textId="77777777" w:rsidR="00135D9D" w:rsidRDefault="00135D9D" w:rsidP="000A334E">
                                <w:pPr>
                                  <w:jc w:val="center"/>
                                  <w:rPr>
                                    <w:rFonts w:hAnsi="Arial" w:cstheme="minorBidi"/>
                                    <w:color w:val="00857E" w:themeColor="accent1" w:themeShade="BF"/>
                                    <w:kern w:val="24"/>
                                    <w:sz w:val="30"/>
                                    <w:szCs w:val="30"/>
                                  </w:rPr>
                                </w:pPr>
                              </w:p>
                              <w:p w14:paraId="1FCB5446" w14:textId="77777777" w:rsidR="00135D9D" w:rsidRDefault="00135D9D" w:rsidP="000A334E">
                                <w:pPr>
                                  <w:jc w:val="center"/>
                                  <w:rPr>
                                    <w:rFonts w:hAnsi="Arial" w:cstheme="minorBidi"/>
                                    <w:color w:val="00857E" w:themeColor="accent1" w:themeShade="BF"/>
                                    <w:kern w:val="24"/>
                                    <w:sz w:val="30"/>
                                    <w:szCs w:val="30"/>
                                  </w:rPr>
                                </w:pPr>
                              </w:p>
                              <w:p w14:paraId="566CD546" w14:textId="77777777" w:rsidR="00135D9D" w:rsidRDefault="00135D9D" w:rsidP="000A334E">
                                <w:pPr>
                                  <w:jc w:val="center"/>
                                  <w:rPr>
                                    <w:rFonts w:hAnsi="Arial" w:cstheme="minorBidi"/>
                                    <w:color w:val="00857E" w:themeColor="accent1" w:themeShade="BF"/>
                                    <w:kern w:val="24"/>
                                    <w:sz w:val="30"/>
                                    <w:szCs w:val="30"/>
                                  </w:rPr>
                                </w:pPr>
                              </w:p>
                            </w:txbxContent>
                          </v:textbox>
                        </v:roundrect>
                        <v:roundrect id="Rectangle: Rounded Corners 4" o:spid="_x0000_s1190" style="position:absolute;left:788;top:4972;width:29610;height:338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" fillcolor="window" strokecolor="#2f528f" strokeweight="1.5pt">
                          <v:stroke joinstyle="miter"/>
                          <v:textbox>
                            <w:txbxContent>
                              <w:p w14:paraId="0AA88FCD" w14:textId="77777777" w:rsidR="00135D9D" w:rsidRPr="00DF2839" w:rsidRDefault="00135D9D" w:rsidP="000A334E">
                                <w:pPr>
                                  <w:pStyle w:val="BodyText"/>
                                  <w:jc w:val="center"/>
                                  <w:rPr>
                                    <w:color w:val="0070C0"/>
                                    <w:sz w:val="18"/>
                                    <w:szCs w:val="18"/>
                                  </w:rPr>
                                </w:pPr>
                                <w:r>
                                  <w:rPr>
                                    <w:color w:val="0070C0"/>
                                    <w:sz w:val="18"/>
                                    <w:szCs w:val="18"/>
                                  </w:rPr>
                                  <w:t>Marine and Coastal Act 2018</w:t>
                                </w:r>
                              </w:p>
                              <w:p w14:paraId="7FA15BB9" w14:textId="77777777" w:rsidR="00135D9D" w:rsidRDefault="00135D9D" w:rsidP="000A334E">
                                <w:pPr>
                                  <w:jc w:val="center"/>
                                </w:pPr>
                              </w:p>
                            </w:txbxContent>
                          </v:textbox>
                        </v:roundrect>
                        <v:roundrect id="Rectangle: Rounded Corners 4" o:spid="_x0000_s1191" style="position:absolute;left:788;top:9229;width:29807;height:371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" fillcolor="window" strokecolor="#2f528f" strokeweight="1.5pt">
                          <v:stroke joinstyle="miter"/>
                          <v:textbox>
                            <w:txbxContent>
                              <w:p w14:paraId="3F1AB772" w14:textId="30670C0A" w:rsidR="00135D9D" w:rsidRPr="00CC1DCA" w:rsidRDefault="00135D9D" w:rsidP="000A334E">
                                <w:pPr>
                                  <w:jc w:val="center"/>
                                  <w:rPr>
                                    <w:color w:val="0070C0"/>
                                  </w:rPr>
                                </w:pPr>
                                <w:r>
                                  <w:rPr>
                                    <w:rFonts w:cs="Times New Roman"/>
                                    <w:color w:val="0070C0"/>
                                    <w:sz w:val="18"/>
                                    <w:szCs w:val="18"/>
                                    <w:lang w:eastAsia="en-US"/>
                                  </w:rPr>
                                  <w:t>Marine and Coastal Policy 2020</w:t>
                                </w:r>
                              </w:p>
                            </w:txbxContent>
                          </v:textbox>
                        </v:roundrect>
                        <v:roundrect id="Rectangle: Rounded Corners 4" o:spid="_x0000_s1192" style="position:absolute;left:788;top:13486;width:29610;height:506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" fillcolor="window" strokecolor="#2f528f" strokeweight="1.5pt">
                          <v:stroke joinstyle="miter"/>
                          <v:textbox>
                            <w:txbxContent>
                              <w:p w14:paraId="50F38128" w14:textId="77777777" w:rsidR="00135D9D" w:rsidRDefault="00135D9D" w:rsidP="000A334E">
                                <w:pPr>
                                  <w:jc w:val="center"/>
                                  <w:rPr>
                                    <w:rFonts w:cs="Times New Roman"/>
                                    <w:color w:val="0070C0"/>
                                    <w:sz w:val="18"/>
                                    <w:szCs w:val="18"/>
                                    <w:lang w:eastAsia="en-US"/>
                                  </w:rPr>
                                </w:pPr>
                                <w:r w:rsidRPr="00180747">
                                  <w:rPr>
                                    <w:rFonts w:cs="Times New Roman"/>
                                    <w:color w:val="0070C0"/>
                                    <w:sz w:val="18"/>
                                    <w:szCs w:val="18"/>
                                    <w:lang w:eastAsia="en-US"/>
                                  </w:rPr>
                                  <w:t xml:space="preserve">Victoria’s Climate Change Adaptation Plan </w:t>
                                </w:r>
                              </w:p>
                              <w:p w14:paraId="7C988D68" w14:textId="7550E3A4" w:rsidR="00135D9D" w:rsidRDefault="00135D9D" w:rsidP="000A334E">
                                <w:pPr>
                                  <w:jc w:val="center"/>
                                </w:pPr>
                                <w:r w:rsidRPr="00180747">
                                  <w:rPr>
                                    <w:rFonts w:cs="Times New Roman"/>
                                    <w:color w:val="0070C0"/>
                                    <w:sz w:val="18"/>
                                    <w:szCs w:val="18"/>
                                    <w:lang w:eastAsia="en-US"/>
                                  </w:rPr>
                                  <w:t>2017</w:t>
                                </w:r>
                                <w:r>
                                  <w:rPr>
                                    <w:rFonts w:cs="Times New Roman"/>
                                    <w:color w:val="0070C0"/>
                                    <w:sz w:val="18"/>
                                    <w:szCs w:val="18"/>
                                    <w:lang w:eastAsia="en-US"/>
                                  </w:rPr>
                                  <w:t>-</w:t>
                                </w:r>
                                <w:r w:rsidRPr="00180747">
                                  <w:rPr>
                                    <w:rFonts w:cs="Times New Roman"/>
                                    <w:color w:val="0070C0"/>
                                    <w:sz w:val="18"/>
                                    <w:szCs w:val="18"/>
                                    <w:lang w:eastAsia="en-US"/>
                                  </w:rPr>
                                  <w:t>2020</w:t>
                                </w:r>
                              </w:p>
                            </w:txbxContent>
                          </v:textbox>
                        </v:roundrect>
                        <v:shape id="Straight Arrow Connector 259" o:spid="_x0000_s1193" type="#_x0000_t32" style="position:absolute;left:16718;top:22157;width:0;height:26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" strokecolor="#002060" strokeweight="3pt">
                          <v:stroke endarrow="block"/>
                        </v:shape>
                        <v:roundrect id="Rectangle: Rounded Corners 4" o:spid="_x0000_s1194" style="position:absolute;left:1891;top:31498;width:10636;height:679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" fillcolor="window" strokecolor="#2f528f" strokeweight="1.5pt">
                          <v:stroke joinstyle="miter"/>
                          <v:textbox>
                            <w:txbxContent>
                              <w:p w14:paraId="56D50AD9" w14:textId="79AC1A0B" w:rsidR="00135D9D" w:rsidRPr="00DB3283" w:rsidRDefault="00135D9D" w:rsidP="000A334E">
                                <w:pPr>
                                  <w:jc w:val="center"/>
                                  <w:rPr>
                                    <w:rFonts w:cstheme="minorHAnsi"/>
                                    <w:sz w:val="18"/>
                                    <w:szCs w:val="18"/>
                                  </w:rPr>
                                </w:pPr>
                                <w:r>
                                  <w:rPr>
                                    <w:rFonts w:eastAsia="+mn-ea" w:cstheme="minorHAnsi"/>
                                    <w:color w:val="2F5597"/>
                                    <w:kern w:val="24"/>
                                    <w:sz w:val="18"/>
                                    <w:szCs w:val="18"/>
                                  </w:rPr>
                                  <w:t>Historic Shoreline Change</w:t>
                                </w:r>
                              </w:p>
                            </w:txbxContent>
                          </v:textbox>
                        </v:roundrect>
                        <v:roundrect id="Rectangle: Rounded Corners 4" o:spid="_x0000_s1195" style="position:absolute;left:21407;top:31498;width:11091;height:679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" fillcolor="window" strokecolor="#2f528f" strokeweight="1.5pt">
                          <v:stroke joinstyle="miter"/>
                          <v:textbox>
                            <w:txbxContent>
                              <w:p w14:paraId="246D1EF1" w14:textId="13BA4F1B" w:rsidR="00135D9D" w:rsidRPr="00DB3283" w:rsidRDefault="00135D9D" w:rsidP="000A334E">
                                <w:pPr>
                                  <w:jc w:val="center"/>
                                  <w:rPr>
                                    <w:rFonts w:cstheme="minorHAnsi"/>
                                    <w:sz w:val="18"/>
                                    <w:szCs w:val="18"/>
                                  </w:rPr>
                                </w:pPr>
                                <w:r>
                                  <w:rPr>
                                    <w:rFonts w:eastAsia="+mn-ea" w:cstheme="minorHAnsi"/>
                                    <w:color w:val="2F5597"/>
                                    <w:kern w:val="24"/>
                                    <w:sz w:val="18"/>
                                    <w:szCs w:val="18"/>
                                  </w:rPr>
                                  <w:t xml:space="preserve">Wave Climate </w:t>
                                </w:r>
                              </w:p>
                            </w:txbxContent>
                          </v:textbox>
                        </v:roundrect>
                        <v:shape id="Text Box 262" o:spid="_x0000_s1196" type="#_x0000_t202" style="position:absolute;left:9058;top:25382;width:15183;height:53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" fillcolor="#bdfffc" stroked="f" strokeweight=".5pt">
                          <v:shadow on="t" color="black" offset="0,1pt"/>
                          <v:textbox>
                            <w:txbxContent>
                              <w:p w14:paraId="7A3C0784" w14:textId="77777777" w:rsidR="00135D9D" w:rsidRPr="003E7DD4" w:rsidRDefault="00135D9D" w:rsidP="000A334E">
                                <w:pPr>
                                  <w:jc w:val="center"/>
                                  <w:rPr>
                                    <w:b/>
                                    <w:bCs/>
                                    <w:color w:val="002060"/>
                                  </w:rPr>
                                </w:pPr>
                                <w:r w:rsidRPr="003E7DD4">
                                  <w:rPr>
                                    <w:b/>
                                    <w:bCs/>
                                    <w:color w:val="002060"/>
                                  </w:rPr>
                                  <w:t>Standardised Metrics,</w:t>
                                </w:r>
                              </w:p>
                              <w:p w14:paraId="6BF95B2C" w14:textId="77777777" w:rsidR="00135D9D" w:rsidRPr="00EB75EF" w:rsidRDefault="00135D9D" w:rsidP="000A334E">
                                <w:pPr>
                                  <w:jc w:val="center"/>
                                  <w:rPr>
                                    <w:b/>
                                    <w:bCs/>
                                    <w:color w:val="002060"/>
                                  </w:rPr>
                                </w:pPr>
                                <w:r w:rsidRPr="00EB75EF">
                                  <w:rPr>
                                    <w:b/>
                                    <w:bCs/>
                                    <w:color w:val="002060"/>
                                  </w:rPr>
                                  <w:t>Protocols &amp; Methods</w:t>
                                </w:r>
                              </w:p>
                            </w:txbxContent>
                          </v:textbox>
                        </v:shape>
                        <v:shape id="Graphic 45" o:spid="_x0000_s1197" type="#_x0000_t75" alt="List" style="position:absolute;left:5517;top:26413;width:3595;height:3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">
                          <v:imagedata r:id="rId124" o:title="List"/>
                        </v:shape>
                        <v:shape id="Text Box 265" o:spid="_x0000_s1198" type="#_x0000_t202" style="position:absolute;left:12490;top:49027;width:9417;height:58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" fillcolor="#bdfffc" stroked="f" strokeweight="2pt">
                          <v:stroke dashstyle="1 1"/>
                          <v:shadow on="t" color="black" offset="0,1pt"/>
                          <v:textbox>
                            <w:txbxContent>
                              <w:p w14:paraId="19476166" w14:textId="77777777" w:rsidR="00135D9D" w:rsidRPr="008D1733" w:rsidRDefault="00135D9D" w:rsidP="000A334E">
                                <w:pPr>
                                  <w:spacing w:line="240" w:lineRule="auto"/>
                                  <w:jc w:val="center"/>
                                  <w:rPr>
                                    <w:rFonts w:cstheme="minorHAnsi"/>
                                    <w:b/>
                                    <w:bCs/>
                                    <w:color w:val="002060"/>
                                    <w:sz w:val="18"/>
                                    <w:szCs w:val="18"/>
                                  </w:rPr>
                                </w:pPr>
                                <w:r w:rsidRPr="008D1733">
                                  <w:rPr>
                                    <w:rFonts w:eastAsia="+mn-ea" w:cstheme="minorHAnsi"/>
                                    <w:b/>
                                    <w:bCs/>
                                    <w:color w:val="002060"/>
                                    <w:kern w:val="24"/>
                                    <w:sz w:val="18"/>
                                    <w:szCs w:val="18"/>
                                  </w:rPr>
                                  <w:t xml:space="preserve">Modelling &amp; </w:t>
                                </w:r>
                              </w:p>
                              <w:p w14:paraId="627054BA" w14:textId="77777777" w:rsidR="00135D9D" w:rsidRPr="008D1733" w:rsidRDefault="00135D9D" w:rsidP="000A334E">
                                <w:pPr>
                                  <w:spacing w:line="240" w:lineRule="auto"/>
                                  <w:jc w:val="center"/>
                                  <w:rPr>
                                    <w:rFonts w:cstheme="minorHAnsi"/>
                                    <w:b/>
                                    <w:bCs/>
                                    <w:color w:val="002060"/>
                                    <w:sz w:val="18"/>
                                    <w:szCs w:val="18"/>
                                  </w:rPr>
                                </w:pPr>
                                <w:r w:rsidRPr="008D1733">
                                  <w:rPr>
                                    <w:rFonts w:eastAsia="+mn-ea" w:cstheme="minorHAnsi"/>
                                    <w:b/>
                                    <w:bCs/>
                                    <w:color w:val="002060"/>
                                    <w:kern w:val="24"/>
                                    <w:sz w:val="18"/>
                                    <w:szCs w:val="18"/>
                                  </w:rPr>
                                  <w:t xml:space="preserve">Spatial </w:t>
                                </w:r>
                              </w:p>
                              <w:p w14:paraId="0A6F5923" w14:textId="77777777" w:rsidR="00135D9D" w:rsidRPr="008D1733" w:rsidRDefault="00135D9D" w:rsidP="000A334E">
                                <w:pPr>
                                  <w:spacing w:line="240" w:lineRule="auto"/>
                                  <w:jc w:val="center"/>
                                  <w:rPr>
                                    <w:rFonts w:cstheme="minorHAnsi"/>
                                    <w:b/>
                                    <w:bCs/>
                                    <w:color w:val="002060"/>
                                    <w:sz w:val="18"/>
                                    <w:szCs w:val="18"/>
                                  </w:rPr>
                                </w:pPr>
                                <w:r w:rsidRPr="008D1733">
                                  <w:rPr>
                                    <w:rFonts w:eastAsia="+mn-ea" w:cstheme="minorHAnsi"/>
                                    <w:b/>
                                    <w:bCs/>
                                    <w:color w:val="002060"/>
                                    <w:kern w:val="24"/>
                                    <w:sz w:val="18"/>
                                    <w:szCs w:val="18"/>
                                  </w:rPr>
                                  <w:t>Analytics</w:t>
                                </w:r>
                              </w:p>
                              <w:p w14:paraId="6CBB46F7" w14:textId="77777777" w:rsidR="00135D9D" w:rsidRDefault="00135D9D" w:rsidP="000A334E"/>
                            </w:txbxContent>
                          </v:textbox>
                        </v:shape>
                        <v:shape id="Picture 266" o:spid="_x0000_s1199" type="#_x0000_t75" style="position:absolute;left:14731;top:54568;width:3416;height:33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">
                          <v:imagedata r:id="rId125" o:title=""/>
                        </v:shape>
                        <v:roundrect id="Rectangle: Rounded Corners 4" o:spid="_x0000_s1200" style="position:absolute;left:21782;top:50073;width:10716;height:724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" fillcolor="window" strokecolor="#2f528f" strokeweight="1.5pt">
                          <v:stroke joinstyle="miter"/>
                          <v:textbox>
                            <w:txbxContent>
                              <w:p w14:paraId="353CD1C7" w14:textId="77777777" w:rsidR="00135D9D" w:rsidRDefault="00135D9D" w:rsidP="000A334E">
                                <w:pPr>
                                  <w:jc w:val="center"/>
                                  <w:rPr>
                                    <w:rFonts w:eastAsia="+mn-ea" w:cstheme="minorHAnsi"/>
                                    <w:color w:val="2F5597"/>
                                    <w:kern w:val="24"/>
                                    <w:sz w:val="18"/>
                                    <w:szCs w:val="18"/>
                                  </w:rPr>
                                </w:pPr>
                                <w:r>
                                  <w:rPr>
                                    <w:rFonts w:eastAsia="+mn-ea" w:cstheme="minorHAnsi"/>
                                    <w:color w:val="2F5597"/>
                                    <w:kern w:val="24"/>
                                    <w:sz w:val="18"/>
                                    <w:szCs w:val="18"/>
                                  </w:rPr>
                                  <w:t xml:space="preserve">Hydrodynamic </w:t>
                                </w:r>
                              </w:p>
                              <w:p w14:paraId="34F4D6D2" w14:textId="6DE9966D" w:rsidR="00135D9D" w:rsidRPr="004163BA" w:rsidRDefault="00135D9D" w:rsidP="000A334E">
                                <w:pPr>
                                  <w:jc w:val="center"/>
                                  <w:rPr>
                                    <w:rFonts w:cstheme="minorHAnsi"/>
                                    <w:i/>
                                    <w:iCs/>
                                    <w:sz w:val="18"/>
                                    <w:szCs w:val="18"/>
                                  </w:rPr>
                                </w:pPr>
                                <w:r>
                                  <w:rPr>
                                    <w:rFonts w:eastAsia="+mn-ea" w:cstheme="minorHAnsi"/>
                                    <w:color w:val="2F5597"/>
                                    <w:kern w:val="24"/>
                                    <w:sz w:val="18"/>
                                    <w:szCs w:val="18"/>
                                  </w:rPr>
                                  <w:t>Models</w:t>
                                </w:r>
                              </w:p>
                            </w:txbxContent>
                          </v:textbox>
                        </v:roundrect>
                        <v:roundrect id="Rectangle: Rounded Corners 4" o:spid="_x0000_s1201" style="position:absolute;left:21907;top:38862;width:10591;height:628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" fillcolor="window" strokecolor="#2f528f" strokeweight="1.5pt">
                          <v:stroke joinstyle="miter"/>
                          <v:textbox>
                            <w:txbxContent>
                              <w:p w14:paraId="0D6C60DB" w14:textId="713B2D6C" w:rsidR="00135D9D" w:rsidRDefault="00135D9D" w:rsidP="000A334E">
                                <w:pPr>
                                  <w:jc w:val="center"/>
                                  <w:rPr>
                                    <w:rFonts w:eastAsia="+mn-ea" w:cstheme="minorHAnsi"/>
                                    <w:color w:val="2F5597"/>
                                    <w:kern w:val="24"/>
                                    <w:sz w:val="18"/>
                                    <w:szCs w:val="18"/>
                                  </w:rPr>
                                </w:pPr>
                                <w:r>
                                  <w:rPr>
                                    <w:rFonts w:eastAsia="+mn-ea" w:cstheme="minorHAnsi"/>
                                    <w:color w:val="2F5597"/>
                                    <w:kern w:val="24"/>
                                    <w:sz w:val="18"/>
                                    <w:szCs w:val="18"/>
                                  </w:rPr>
                                  <w:t>Marine Sediments</w:t>
                                </w:r>
                              </w:p>
                              <w:p w14:paraId="11CC62F1" w14:textId="77777777" w:rsidR="00135D9D" w:rsidRPr="004163BA" w:rsidRDefault="00135D9D" w:rsidP="000A334E">
                                <w:pPr>
                                  <w:jc w:val="center"/>
                                  <w:rPr>
                                    <w:rFonts w:cstheme="minorHAnsi"/>
                                    <w:i/>
                                    <w:iCs/>
                                    <w:sz w:val="18"/>
                                    <w:szCs w:val="18"/>
                                  </w:rPr>
                                </w:pPr>
                              </w:p>
                            </w:txbxContent>
                          </v:textbox>
                        </v:roundrect>
                        <v:shape id="Picture 269" o:spid="_x0000_s1202" type="#_x0000_t75" style="position:absolute;left:14031;top:18531;width:4083;height:3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">
                          <v:imagedata r:id="rId129" o:title=""/>
                        </v:shape>
                        <v:shape id="Picture 270" o:spid="_x0000_s1203" type="#_x0000_t75" style="position:absolute;left:11508;top:76390;width:10497;height:5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">
                          <v:imagedata r:id="rId139" o:title=""/>
                        </v:shape>
                        <v:shape id="Picture 274" o:spid="_x0000_s1204" type="#_x0000_t75" style="position:absolute;left:10329;top:77099;width:2198;height:23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">
                          <v:imagedata r:id="rId148" o:title=""/>
                        </v:shape>
                        <v:shape id="Text Box 280" o:spid="_x0000_s1205" type="#_x0000_t202" style="position:absolute;left:6851;width:17673;height:42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" fillcolor="#bdfffc" stroked="f" strokeweight=".5pt">
                          <v:shadow on="t" color="black" offset="0,1pt"/>
                          <v:textbox>
                            <w:txbxContent>
                              <w:p w14:paraId="34EAF101" w14:textId="77777777" w:rsidR="00135D9D" w:rsidRPr="00EB75EF" w:rsidRDefault="00135D9D" w:rsidP="000A334E">
                                <w:pPr>
                                  <w:jc w:val="center"/>
                                  <w:rPr>
                                    <w:b/>
                                    <w:bCs/>
                                    <w:color w:val="002060"/>
                                  </w:rPr>
                                </w:pPr>
                                <w:r>
                                  <w:rPr>
                                    <w:b/>
                                    <w:bCs/>
                                    <w:color w:val="002060"/>
                                  </w:rPr>
                                  <w:t>Policy &amp; Guidelines</w:t>
                                </w:r>
                              </w:p>
                            </w:txbxContent>
                          </v:textbox>
                        </v:shape>
                        <v:roundrect id="Rectangle: Rounded Corners 4" o:spid="_x0000_s1206" style="position:absolute;left:1927;top:38868;width:10600;height:628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" fillcolor="window" strokecolor="#2f528f" strokeweight="1.5pt">
                          <v:stroke joinstyle="miter"/>
                          <v:textbox>
                            <w:txbxContent>
                              <w:p w14:paraId="28E1DBB7" w14:textId="74A62042" w:rsidR="00135D9D" w:rsidRPr="00DB3283" w:rsidRDefault="00135D9D" w:rsidP="000A334E">
                                <w:pPr>
                                  <w:jc w:val="center"/>
                                  <w:rPr>
                                    <w:rFonts w:cstheme="minorHAnsi"/>
                                    <w:sz w:val="18"/>
                                    <w:szCs w:val="18"/>
                                  </w:rPr>
                                </w:pPr>
                                <w:r>
                                  <w:rPr>
                                    <w:rFonts w:eastAsia="+mn-ea" w:cstheme="minorHAnsi"/>
                                    <w:color w:val="2F5597"/>
                                    <w:kern w:val="24"/>
                                    <w:sz w:val="18"/>
                                    <w:szCs w:val="18"/>
                                  </w:rPr>
                                  <w:t>Shoreline Sediments</w:t>
                                </w:r>
                                <w:r w:rsidRPr="00DB3283">
                                  <w:rPr>
                                    <w:rFonts w:eastAsia="+mn-ea" w:cstheme="minorHAnsi"/>
                                    <w:color w:val="2F5597"/>
                                    <w:kern w:val="24"/>
                                    <w:sz w:val="18"/>
                                    <w:szCs w:val="18"/>
                                  </w:rPr>
                                  <w:t xml:space="preserve"> </w:t>
                                </w:r>
                              </w:p>
                            </w:txbxContent>
                          </v:textbox>
                        </v:roundrect>
                        <v:roundrect id="Rectangle: Rounded Corners 4" o:spid="_x0000_s1207" style="position:absolute;left:10720;top:69611;width:12059;height:742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" fillcolor="window" strokecolor="#2f528f" strokeweight="1.5pt">
                          <v:stroke joinstyle="miter"/>
                          <v:textbox>
                            <w:txbxContent>
                              <w:p w14:paraId="2E4831CD" w14:textId="11BEF04F" w:rsidR="00135D9D" w:rsidRPr="005F75C0" w:rsidRDefault="00135D9D" w:rsidP="000A334E">
                                <w:pPr>
                                  <w:jc w:val="center"/>
                                  <w:rPr>
                                    <w:rFonts w:eastAsia="+mn-ea" w:cstheme="minorHAnsi"/>
                                    <w:b/>
                                    <w:bCs/>
                                    <w:i/>
                                    <w:iCs/>
                                    <w:color w:val="2F5597"/>
                                    <w:kern w:val="24"/>
                                    <w:sz w:val="18"/>
                                    <w:szCs w:val="18"/>
                                  </w:rPr>
                                </w:pPr>
                                <w:r>
                                  <w:rPr>
                                    <w:rFonts w:eastAsia="+mn-ea" w:cstheme="minorHAnsi"/>
                                    <w:b/>
                                    <w:bCs/>
                                    <w:i/>
                                    <w:iCs/>
                                    <w:color w:val="2F5597"/>
                                    <w:kern w:val="24"/>
                                    <w:sz w:val="18"/>
                                    <w:szCs w:val="18"/>
                                  </w:rPr>
                                  <w:t>Adaptation Planning</w:t>
                                </w:r>
                              </w:p>
                              <w:p w14:paraId="22AB5460" w14:textId="77777777" w:rsidR="00135D9D" w:rsidRPr="004163BA" w:rsidRDefault="00135D9D" w:rsidP="000A334E">
                                <w:pPr>
                                  <w:jc w:val="center"/>
                                  <w:rPr>
                                    <w:rFonts w:cstheme="minorHAnsi"/>
                                    <w:i/>
                                    <w:iCs/>
                                    <w:sz w:val="18"/>
                                    <w:szCs w:val="18"/>
                                  </w:rPr>
                                </w:pPr>
                              </w:p>
                            </w:txbxContent>
                          </v:textbox>
                        </v:roundrect>
                        <v:roundrect id="Rectangle: Rounded Corners 4" o:spid="_x0000_s1208" style="position:absolute;left:1891;top:50837;width:10915;height:648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" fillcolor="window" strokecolor="#2f528f" strokeweight="1.5pt">
                          <v:stroke joinstyle="miter"/>
                          <v:textbox>
                            <w:txbxContent>
                              <w:p w14:paraId="5366DA8F" w14:textId="69B47F8D" w:rsidR="00135D9D" w:rsidRPr="004163BA" w:rsidRDefault="00135D9D" w:rsidP="000A334E">
                                <w:pPr>
                                  <w:jc w:val="center"/>
                                  <w:rPr>
                                    <w:rFonts w:cstheme="minorHAnsi"/>
                                    <w:i/>
                                    <w:iCs/>
                                    <w:sz w:val="18"/>
                                    <w:szCs w:val="18"/>
                                  </w:rPr>
                                </w:pPr>
                                <w:r>
                                  <w:rPr>
                                    <w:rFonts w:eastAsia="+mn-ea" w:cstheme="minorHAnsi"/>
                                    <w:color w:val="2F5597"/>
                                    <w:kern w:val="24"/>
                                    <w:sz w:val="18"/>
                                    <w:szCs w:val="18"/>
                                  </w:rPr>
                                  <w:t>Sediment Transport Models</w:t>
                                </w:r>
                                <w:r>
                                  <w:rPr>
                                    <w:rFonts w:eastAsia="+mn-ea" w:cstheme="minorHAnsi"/>
                                    <w:i/>
                                    <w:iCs/>
                                    <w:color w:val="2F5597"/>
                                    <w:kern w:val="24"/>
                                    <w:sz w:val="18"/>
                                    <w:szCs w:val="18"/>
                                  </w:rPr>
                                  <w:t xml:space="preserve"> </w:t>
                                </w:r>
                              </w:p>
                            </w:txbxContent>
                          </v:textbox>
                        </v:roundrect>
                        <v:shape id="Text Box 70" o:spid="_x0000_s1209" type="#_x0000_t202" style="position:absolute;left:2594;top:72206;width:9424;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" fillcolor="#bdfffc" stroked="f" strokeweight="2pt">
                          <v:stroke dashstyle="1 1"/>
                          <v:shadow on="t" color="black" offset="0,1pt"/>
                          <v:textbox>
                            <w:txbxContent>
                              <w:p w14:paraId="2C9D8FC1" w14:textId="77777777" w:rsidR="00135D9D" w:rsidRPr="008D1733" w:rsidRDefault="00135D9D" w:rsidP="000A334E">
                                <w:pPr>
                                  <w:spacing w:line="240" w:lineRule="auto"/>
                                  <w:jc w:val="center"/>
                                  <w:rPr>
                                    <w:rFonts w:cstheme="minorHAnsi"/>
                                    <w:b/>
                                    <w:bCs/>
                                    <w:color w:val="002060"/>
                                    <w:sz w:val="18"/>
                                    <w:szCs w:val="18"/>
                                  </w:rPr>
                                </w:pPr>
                                <w:r>
                                  <w:rPr>
                                    <w:rFonts w:eastAsia="+mn-ea" w:cstheme="minorHAnsi"/>
                                    <w:b/>
                                    <w:bCs/>
                                    <w:color w:val="002060"/>
                                    <w:kern w:val="24"/>
                                    <w:sz w:val="18"/>
                                    <w:szCs w:val="18"/>
                                  </w:rPr>
                                  <w:t>Reporting</w:t>
                                </w:r>
                              </w:p>
                              <w:p w14:paraId="33A0A998" w14:textId="77777777" w:rsidR="00135D9D" w:rsidRDefault="00135D9D" w:rsidP="000A334E"/>
                            </w:txbxContent>
                          </v:textbox>
                        </v:shape>
                        <v:shape id="Picture 71" o:spid="_x0000_s1210" type="#_x0000_t75" style="position:absolute;left:241;top:72133;width:2807;height:2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">
                          <v:imagedata r:id="rId149" o:title=""/>
                        </v:shape>
                        <v:roundrect id="Rectangle: Rounded Corners 4" o:spid="_x0000_s1211" style="position:absolute;left:10910;top:42815;width:11869;height:538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" fillcolor="window" strokecolor="#2f528f" strokeweight="1.5pt">
                          <v:stroke joinstyle="miter"/>
                          <v:textbox>
                            <w:txbxContent>
                              <w:p w14:paraId="45DEB680" w14:textId="557ACBF3" w:rsidR="00135D9D" w:rsidRPr="00DB3283" w:rsidRDefault="00135D9D" w:rsidP="000A334E">
                                <w:pPr>
                                  <w:jc w:val="center"/>
                                  <w:rPr>
                                    <w:rFonts w:cstheme="minorHAnsi"/>
                                    <w:sz w:val="18"/>
                                    <w:szCs w:val="18"/>
                                  </w:rPr>
                                </w:pPr>
                                <w:r>
                                  <w:rPr>
                                    <w:rFonts w:eastAsia="+mn-ea" w:cstheme="minorHAnsi"/>
                                    <w:color w:val="2F5597"/>
                                    <w:kern w:val="24"/>
                                    <w:sz w:val="18"/>
                                    <w:szCs w:val="18"/>
                                  </w:rPr>
                                  <w:t>UAV Monitoring</w:t>
                                </w:r>
                              </w:p>
                            </w:txbxContent>
                          </v:textbox>
                        </v:roundrect>
                        <v:shape id="Text Box 73" o:spid="_x0000_s1212" type="#_x0000_t202" style="position:absolute;left:12359;top:58042;width:9423;height:5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" fillcolor="#bdfffc" stroked="f" strokeweight="2pt">
                          <v:stroke dashstyle="1 1"/>
                          <v:shadow on="t" color="black" offset="0,1pt"/>
                          <v:textbox>
                            <w:txbxContent>
                              <w:p w14:paraId="1E0FC9BB" w14:textId="77777777" w:rsidR="00135D9D" w:rsidRPr="008D1733" w:rsidRDefault="00135D9D" w:rsidP="000A334E">
                                <w:pPr>
                                  <w:spacing w:line="240" w:lineRule="auto"/>
                                  <w:jc w:val="center"/>
                                  <w:rPr>
                                    <w:rFonts w:cstheme="minorHAnsi"/>
                                    <w:b/>
                                    <w:bCs/>
                                    <w:color w:val="002060"/>
                                    <w:sz w:val="18"/>
                                    <w:szCs w:val="18"/>
                                  </w:rPr>
                                </w:pPr>
                                <w:r>
                                  <w:rPr>
                                    <w:rFonts w:eastAsia="+mn-ea" w:cstheme="minorHAnsi"/>
                                    <w:b/>
                                    <w:bCs/>
                                    <w:color w:val="002060"/>
                                    <w:kern w:val="24"/>
                                    <w:sz w:val="18"/>
                                    <w:szCs w:val="18"/>
                                  </w:rPr>
                                  <w:t>Activities-Output Data Standards</w:t>
                                </w:r>
                              </w:p>
                              <w:p w14:paraId="5EBAC081" w14:textId="77777777" w:rsidR="00135D9D" w:rsidRDefault="00135D9D" w:rsidP="000A334E"/>
                            </w:txbxContent>
                          </v:textbox>
                        </v:shape>
                        <v:roundrect id="Rectangle: Rounded Corners 4" o:spid="_x0000_s1213" style="position:absolute;left:20437;top:62280;width:12061;height:80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" fillcolor="window" strokecolor="#2f528f" strokeweight="1.5pt">
                          <v:stroke joinstyle="miter"/>
                          <v:textbox>
                            <w:txbxContent>
                              <w:p w14:paraId="42122741" w14:textId="6425D785" w:rsidR="00135D9D" w:rsidRPr="00E93836" w:rsidRDefault="00135D9D" w:rsidP="000A334E">
                                <w:pPr>
                                  <w:jc w:val="center"/>
                                  <w:rPr>
                                    <w:rFonts w:eastAsia="+mn-ea" w:cstheme="minorHAnsi"/>
                                    <w:color w:val="2F5597"/>
                                    <w:kern w:val="24"/>
                                    <w:sz w:val="18"/>
                                    <w:szCs w:val="18"/>
                                  </w:rPr>
                                </w:pPr>
                                <w:r>
                                  <w:rPr>
                                    <w:rFonts w:eastAsia="+mn-ea" w:cstheme="minorHAnsi"/>
                                    <w:color w:val="2F5597"/>
                                    <w:kern w:val="24"/>
                                    <w:sz w:val="18"/>
                                    <w:szCs w:val="18"/>
                                  </w:rPr>
                                  <w:t>Erosion and Shoreline Response Indicators</w:t>
                                </w:r>
                              </w:p>
                            </w:txbxContent>
                          </v:textbox>
                        </v:roundrect>
                      </v:group>
                    </v:group>
                    <v:roundrect id="Rectangle: Rounded Corners 4" o:spid="_x0000_s1214" style="position:absolute;left:2190;top:62674;width:12059;height:709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" fillcolor="window" strokecolor="#2f528f" strokeweight="1.5pt">
                      <v:stroke joinstyle="miter"/>
                      <v:textbox>
                        <w:txbxContent>
                          <w:p w14:paraId="7B3B1CDD" w14:textId="726797AA" w:rsidR="00135D9D" w:rsidRPr="00E93836" w:rsidRDefault="00135D9D" w:rsidP="000A334E">
                            <w:pPr>
                              <w:jc w:val="center"/>
                              <w:rPr>
                                <w:rFonts w:eastAsia="+mn-ea" w:cstheme="minorHAnsi"/>
                                <w:color w:val="2F5597"/>
                                <w:kern w:val="24"/>
                                <w:sz w:val="18"/>
                                <w:szCs w:val="18"/>
                              </w:rPr>
                            </w:pPr>
                            <w:r>
                              <w:rPr>
                                <w:rFonts w:eastAsia="+mn-ea" w:cstheme="minorHAnsi"/>
                                <w:color w:val="2F5597"/>
                                <w:kern w:val="24"/>
                                <w:sz w:val="18"/>
                                <w:szCs w:val="18"/>
                              </w:rPr>
                              <w:t>Coastal Hazard Assessments</w:t>
                            </w:r>
                          </w:p>
                        </w:txbxContent>
                      </v:textbox>
                    </v:roundrect>
                  </v:group>
                </v:group>
                <v:shape id="Picture 76" o:spid="_x0000_s1215" type="#_x0000_t75" style="position:absolute;left:15240;top:73247;width:3841;height:3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">
                  <v:imagedata r:id="rId143" o:title=""/>
                </v:shape>
              </v:group>
            </w:pict>
          </mc:Fallback>
        </mc:AlternateContent>
      </w:r>
    </w:p>
    <w:p w14:paraId="0D0FC86B" w14:textId="106846A0" w:rsidR="000A334E" w:rsidRDefault="000A334E" w:rsidP="002E25D7">
      <w:pPr>
        <w:rPr>
          <w:b/>
          <w:bCs/>
          <w:color w:val="2C908C" w:themeColor="accent4" w:themeShade="80"/>
          <w:kern w:val="20"/>
          <w:sz w:val="24"/>
          <w:szCs w:val="24"/>
        </w:rPr>
      </w:pPr>
    </w:p>
    <w:p w14:paraId="5A22291F" w14:textId="77777777" w:rsidR="000A334E" w:rsidRDefault="000A334E" w:rsidP="002E25D7">
      <w:pPr>
        <w:rPr>
          <w:b/>
          <w:bCs/>
          <w:color w:val="2C908C" w:themeColor="accent4" w:themeShade="80"/>
          <w:kern w:val="20"/>
          <w:sz w:val="24"/>
          <w:szCs w:val="24"/>
        </w:rPr>
      </w:pPr>
    </w:p>
    <w:p w14:paraId="1F1D76F2" w14:textId="77777777" w:rsidR="000A334E" w:rsidRDefault="000A334E" w:rsidP="002E25D7">
      <w:pPr>
        <w:rPr>
          <w:b/>
          <w:bCs/>
          <w:color w:val="2C908C" w:themeColor="accent4" w:themeShade="80"/>
          <w:kern w:val="20"/>
          <w:sz w:val="24"/>
          <w:szCs w:val="24"/>
        </w:rPr>
      </w:pPr>
    </w:p>
    <w:p w14:paraId="7A281F7A" w14:textId="77777777" w:rsidR="000A334E" w:rsidRDefault="000A334E" w:rsidP="002E25D7">
      <w:pPr>
        <w:rPr>
          <w:b/>
          <w:bCs/>
          <w:color w:val="2C908C" w:themeColor="accent4" w:themeShade="80"/>
          <w:kern w:val="20"/>
          <w:sz w:val="24"/>
          <w:szCs w:val="24"/>
        </w:rPr>
      </w:pPr>
    </w:p>
    <w:p w14:paraId="44211EF6" w14:textId="77777777" w:rsidR="000A334E" w:rsidRDefault="000A334E" w:rsidP="002E25D7">
      <w:pPr>
        <w:rPr>
          <w:b/>
          <w:bCs/>
          <w:color w:val="2C908C" w:themeColor="accent4" w:themeShade="80"/>
          <w:kern w:val="20"/>
          <w:sz w:val="24"/>
          <w:szCs w:val="24"/>
        </w:rPr>
      </w:pPr>
    </w:p>
    <w:p w14:paraId="2F4F991E" w14:textId="77777777" w:rsidR="000A334E" w:rsidRDefault="000A334E" w:rsidP="002E25D7">
      <w:pPr>
        <w:rPr>
          <w:b/>
          <w:bCs/>
          <w:color w:val="2C908C" w:themeColor="accent4" w:themeShade="80"/>
          <w:kern w:val="20"/>
          <w:sz w:val="24"/>
          <w:szCs w:val="24"/>
        </w:rPr>
      </w:pPr>
    </w:p>
    <w:p w14:paraId="13A9C0F5" w14:textId="77777777" w:rsidR="000A334E" w:rsidRDefault="000A334E" w:rsidP="002E25D7">
      <w:pPr>
        <w:rPr>
          <w:b/>
          <w:bCs/>
          <w:color w:val="2C908C" w:themeColor="accent4" w:themeShade="80"/>
          <w:kern w:val="20"/>
          <w:sz w:val="24"/>
          <w:szCs w:val="24"/>
        </w:rPr>
      </w:pPr>
    </w:p>
    <w:p w14:paraId="54D0C29D" w14:textId="77777777" w:rsidR="000A334E" w:rsidRDefault="000A334E" w:rsidP="002E25D7">
      <w:pPr>
        <w:rPr>
          <w:b/>
          <w:bCs/>
          <w:color w:val="2C908C" w:themeColor="accent4" w:themeShade="80"/>
          <w:kern w:val="20"/>
          <w:sz w:val="24"/>
          <w:szCs w:val="24"/>
        </w:rPr>
      </w:pPr>
    </w:p>
    <w:p w14:paraId="53F28799" w14:textId="77777777" w:rsidR="000A334E" w:rsidRDefault="000A334E" w:rsidP="002E25D7">
      <w:pPr>
        <w:rPr>
          <w:b/>
          <w:bCs/>
          <w:color w:val="2C908C" w:themeColor="accent4" w:themeShade="80"/>
          <w:kern w:val="20"/>
          <w:sz w:val="24"/>
          <w:szCs w:val="24"/>
        </w:rPr>
      </w:pPr>
    </w:p>
    <w:p w14:paraId="75AF170F" w14:textId="77777777" w:rsidR="000A334E" w:rsidRDefault="000A334E" w:rsidP="002E25D7">
      <w:pPr>
        <w:rPr>
          <w:b/>
          <w:bCs/>
          <w:color w:val="2C908C" w:themeColor="accent4" w:themeShade="80"/>
          <w:kern w:val="20"/>
          <w:sz w:val="24"/>
          <w:szCs w:val="24"/>
        </w:rPr>
      </w:pPr>
    </w:p>
    <w:p w14:paraId="06FC44BA" w14:textId="77777777" w:rsidR="000A334E" w:rsidRDefault="000A334E" w:rsidP="002E25D7">
      <w:pPr>
        <w:rPr>
          <w:b/>
          <w:bCs/>
          <w:color w:val="2C908C" w:themeColor="accent4" w:themeShade="80"/>
          <w:kern w:val="20"/>
          <w:sz w:val="24"/>
          <w:szCs w:val="24"/>
        </w:rPr>
      </w:pPr>
    </w:p>
    <w:p w14:paraId="776FEBAC" w14:textId="77777777" w:rsidR="000A334E" w:rsidRDefault="000A334E" w:rsidP="002E25D7">
      <w:pPr>
        <w:rPr>
          <w:b/>
          <w:bCs/>
          <w:color w:val="2C908C" w:themeColor="accent4" w:themeShade="80"/>
          <w:kern w:val="20"/>
          <w:sz w:val="24"/>
          <w:szCs w:val="24"/>
        </w:rPr>
      </w:pPr>
    </w:p>
    <w:p w14:paraId="73B81CDC" w14:textId="77777777" w:rsidR="000A334E" w:rsidRDefault="000A334E" w:rsidP="002E25D7">
      <w:pPr>
        <w:rPr>
          <w:b/>
          <w:bCs/>
          <w:color w:val="2C908C" w:themeColor="accent4" w:themeShade="80"/>
          <w:kern w:val="20"/>
          <w:sz w:val="24"/>
          <w:szCs w:val="24"/>
        </w:rPr>
      </w:pPr>
    </w:p>
    <w:p w14:paraId="78A0DF06" w14:textId="77777777" w:rsidR="000A334E" w:rsidRDefault="000A334E" w:rsidP="002E25D7">
      <w:pPr>
        <w:rPr>
          <w:b/>
          <w:bCs/>
          <w:color w:val="2C908C" w:themeColor="accent4" w:themeShade="80"/>
          <w:kern w:val="20"/>
          <w:sz w:val="24"/>
          <w:szCs w:val="24"/>
        </w:rPr>
      </w:pPr>
    </w:p>
    <w:p w14:paraId="5921BEA9" w14:textId="77777777" w:rsidR="000A334E" w:rsidRDefault="000A334E" w:rsidP="002E25D7">
      <w:pPr>
        <w:rPr>
          <w:b/>
          <w:bCs/>
          <w:color w:val="2C908C" w:themeColor="accent4" w:themeShade="80"/>
          <w:kern w:val="20"/>
          <w:sz w:val="24"/>
          <w:szCs w:val="24"/>
        </w:rPr>
      </w:pPr>
    </w:p>
    <w:p w14:paraId="4B7FDE49" w14:textId="77777777" w:rsidR="000A334E" w:rsidRDefault="000A334E" w:rsidP="002E25D7">
      <w:pPr>
        <w:rPr>
          <w:b/>
          <w:bCs/>
          <w:color w:val="2C908C" w:themeColor="accent4" w:themeShade="80"/>
          <w:kern w:val="20"/>
          <w:sz w:val="24"/>
          <w:szCs w:val="24"/>
        </w:rPr>
      </w:pPr>
    </w:p>
    <w:p w14:paraId="4A76918F" w14:textId="77777777" w:rsidR="000A334E" w:rsidRDefault="000A334E" w:rsidP="002E25D7">
      <w:pPr>
        <w:rPr>
          <w:b/>
          <w:bCs/>
          <w:color w:val="2C908C" w:themeColor="accent4" w:themeShade="80"/>
          <w:kern w:val="20"/>
          <w:sz w:val="24"/>
          <w:szCs w:val="24"/>
        </w:rPr>
      </w:pPr>
    </w:p>
    <w:p w14:paraId="3E5EA342" w14:textId="5454BCD8" w:rsidR="000A334E" w:rsidRDefault="00283437" w:rsidP="002E25D7">
      <w:pPr>
        <w:rPr>
          <w:b/>
          <w:bCs/>
          <w:color w:val="2C908C" w:themeColor="accent4" w:themeShade="80"/>
          <w:kern w:val="20"/>
          <w:sz w:val="24"/>
          <w:szCs w:val="24"/>
        </w:rPr>
      </w:pPr>
      <w:r>
        <w:rPr>
          <w:b/>
          <w:bCs/>
          <w:noProof/>
          <w:color w:val="2C908C" w:themeColor="accent4" w:themeShade="80"/>
          <w:kern w:val="20"/>
          <w:sz w:val="24"/>
          <w:szCs w:val="24"/>
        </w:rPr>
        <w:drawing>
          <wp:anchor distT="0" distB="0" distL="114300" distR="114300" simplePos="0" relativeHeight="251657728" behindDoc="1" locked="0" layoutInCell="1" allowOverlap="1" wp14:anchorId="6EEA0E5E" wp14:editId="153145B9">
            <wp:simplePos x="0" y="0"/>
            <wp:positionH relativeFrom="column">
              <wp:posOffset>1458595</wp:posOffset>
            </wp:positionH>
            <wp:positionV relativeFrom="paragraph">
              <wp:posOffset>169545</wp:posOffset>
            </wp:positionV>
            <wp:extent cx="368300" cy="386080"/>
            <wp:effectExtent l="0" t="0" r="0" b="0"/>
            <wp:wrapTight wrapText="bothSides">
              <wp:wrapPolygon edited="0">
                <wp:start x="0" y="0"/>
                <wp:lineTo x="0" y="20250"/>
                <wp:lineTo x="20110" y="20250"/>
                <wp:lineTo x="18993" y="10658"/>
                <wp:lineTo x="13407" y="0"/>
                <wp:lineTo x="0" y="0"/>
              </wp:wrapPolygon>
            </wp:wrapTight>
            <wp:docPr id="1226994672" name="Picture 1226994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68300" cy="386080"/>
                    </a:xfrm>
                    <a:prstGeom prst="rect">
                      <a:avLst/>
                    </a:prstGeom>
                    <a:noFill/>
                  </pic:spPr>
                </pic:pic>
              </a:graphicData>
            </a:graphic>
          </wp:anchor>
        </w:drawing>
      </w:r>
    </w:p>
    <w:p w14:paraId="476978DB" w14:textId="77777777" w:rsidR="000A334E" w:rsidRDefault="000A334E" w:rsidP="002E25D7">
      <w:pPr>
        <w:rPr>
          <w:b/>
          <w:bCs/>
          <w:color w:val="2C908C" w:themeColor="accent4" w:themeShade="80"/>
          <w:kern w:val="20"/>
          <w:sz w:val="24"/>
          <w:szCs w:val="24"/>
        </w:rPr>
      </w:pPr>
    </w:p>
    <w:p w14:paraId="380102CC" w14:textId="6FDF954C" w:rsidR="000A334E" w:rsidRDefault="00283437" w:rsidP="002E25D7">
      <w:pPr>
        <w:rPr>
          <w:b/>
          <w:bCs/>
          <w:color w:val="2C908C" w:themeColor="accent4" w:themeShade="80"/>
          <w:kern w:val="20"/>
          <w:sz w:val="24"/>
          <w:szCs w:val="24"/>
        </w:rPr>
      </w:pPr>
      <w:r w:rsidRPr="000A5083">
        <w:rPr>
          <w:rFonts w:ascii="Times New Roman" w:hAnsi="Times New Roman" w:cs="Times New Roman"/>
          <w:noProof/>
          <w:color w:val="auto"/>
          <w:sz w:val="24"/>
          <w:szCs w:val="24"/>
        </w:rPr>
        <w:drawing>
          <wp:anchor distT="0" distB="0" distL="114300" distR="114300" simplePos="0" relativeHeight="251656704" behindDoc="1" locked="0" layoutInCell="1" allowOverlap="1" wp14:anchorId="2B9E83EF" wp14:editId="1E4C9896">
            <wp:simplePos x="0" y="0"/>
            <wp:positionH relativeFrom="column">
              <wp:posOffset>1183005</wp:posOffset>
            </wp:positionH>
            <wp:positionV relativeFrom="paragraph">
              <wp:posOffset>156845</wp:posOffset>
            </wp:positionV>
            <wp:extent cx="942975" cy="581025"/>
            <wp:effectExtent l="0" t="0" r="9525" b="9525"/>
            <wp:wrapTight wrapText="bothSides">
              <wp:wrapPolygon edited="0">
                <wp:start x="0" y="0"/>
                <wp:lineTo x="0" y="21246"/>
                <wp:lineTo x="21382" y="21246"/>
                <wp:lineTo x="21382" y="0"/>
                <wp:lineTo x="0" y="0"/>
              </wp:wrapPolygon>
            </wp:wrapTight>
            <wp:docPr id="1226994675" name="Picture 1226994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942975" cy="581025"/>
                    </a:xfrm>
                    <a:prstGeom prst="rect">
                      <a:avLst/>
                    </a:prstGeom>
                    <a:noFill/>
                    <a:ln>
                      <a:noFill/>
                    </a:ln>
                  </pic:spPr>
                </pic:pic>
              </a:graphicData>
            </a:graphic>
          </wp:anchor>
        </w:drawing>
      </w:r>
    </w:p>
    <w:p w14:paraId="2214E1D4" w14:textId="77777777" w:rsidR="000A334E" w:rsidRDefault="000A334E" w:rsidP="002E25D7">
      <w:pPr>
        <w:rPr>
          <w:b/>
          <w:bCs/>
          <w:color w:val="2C908C" w:themeColor="accent4" w:themeShade="80"/>
          <w:kern w:val="20"/>
          <w:sz w:val="24"/>
          <w:szCs w:val="24"/>
        </w:rPr>
      </w:pPr>
    </w:p>
    <w:p w14:paraId="23E8C2C9" w14:textId="77777777" w:rsidR="000A334E" w:rsidRDefault="000A334E" w:rsidP="002E25D7">
      <w:pPr>
        <w:rPr>
          <w:b/>
          <w:bCs/>
          <w:color w:val="2C908C" w:themeColor="accent4" w:themeShade="80"/>
          <w:kern w:val="20"/>
          <w:sz w:val="24"/>
          <w:szCs w:val="24"/>
        </w:rPr>
      </w:pPr>
    </w:p>
    <w:p w14:paraId="201304ED" w14:textId="77777777" w:rsidR="000A334E" w:rsidRDefault="000A334E" w:rsidP="002E25D7">
      <w:pPr>
        <w:rPr>
          <w:b/>
          <w:bCs/>
          <w:color w:val="2C908C" w:themeColor="accent4" w:themeShade="80"/>
          <w:kern w:val="20"/>
          <w:sz w:val="24"/>
          <w:szCs w:val="24"/>
        </w:rPr>
      </w:pPr>
    </w:p>
    <w:p w14:paraId="5AE65EBA" w14:textId="77777777" w:rsidR="000A334E" w:rsidRDefault="000A334E" w:rsidP="002E25D7">
      <w:pPr>
        <w:rPr>
          <w:b/>
          <w:bCs/>
          <w:color w:val="2C908C" w:themeColor="accent4" w:themeShade="80"/>
          <w:kern w:val="20"/>
          <w:sz w:val="24"/>
          <w:szCs w:val="24"/>
        </w:rPr>
      </w:pPr>
    </w:p>
    <w:p w14:paraId="1841D537" w14:textId="77777777" w:rsidR="000A334E" w:rsidRDefault="000A334E" w:rsidP="002E25D7">
      <w:pPr>
        <w:rPr>
          <w:b/>
          <w:bCs/>
          <w:color w:val="2C908C" w:themeColor="accent4" w:themeShade="80"/>
          <w:kern w:val="20"/>
          <w:sz w:val="24"/>
          <w:szCs w:val="24"/>
        </w:rPr>
      </w:pPr>
    </w:p>
    <w:p w14:paraId="221FF9C2" w14:textId="77777777" w:rsidR="000A334E" w:rsidRDefault="000A334E" w:rsidP="002E25D7">
      <w:pPr>
        <w:rPr>
          <w:b/>
          <w:bCs/>
          <w:color w:val="2C908C" w:themeColor="accent4" w:themeShade="80"/>
          <w:kern w:val="20"/>
          <w:sz w:val="24"/>
          <w:szCs w:val="24"/>
        </w:rPr>
      </w:pPr>
    </w:p>
    <w:p w14:paraId="5DE10264" w14:textId="77777777" w:rsidR="000A334E" w:rsidRDefault="000A334E" w:rsidP="002E25D7">
      <w:pPr>
        <w:rPr>
          <w:b/>
          <w:bCs/>
          <w:color w:val="2C908C" w:themeColor="accent4" w:themeShade="80"/>
          <w:kern w:val="20"/>
          <w:sz w:val="24"/>
          <w:szCs w:val="24"/>
        </w:rPr>
      </w:pPr>
    </w:p>
    <w:p w14:paraId="6B1AF0A2" w14:textId="77777777" w:rsidR="000A334E" w:rsidRDefault="000A334E" w:rsidP="002E25D7">
      <w:pPr>
        <w:rPr>
          <w:b/>
          <w:bCs/>
          <w:color w:val="2C908C" w:themeColor="accent4" w:themeShade="80"/>
          <w:kern w:val="20"/>
          <w:sz w:val="24"/>
          <w:szCs w:val="24"/>
        </w:rPr>
      </w:pPr>
    </w:p>
    <w:p w14:paraId="06DF9ADC" w14:textId="77777777" w:rsidR="000A334E" w:rsidRDefault="000A334E" w:rsidP="002E25D7">
      <w:pPr>
        <w:rPr>
          <w:b/>
          <w:bCs/>
          <w:color w:val="2C908C" w:themeColor="accent4" w:themeShade="80"/>
          <w:kern w:val="20"/>
          <w:sz w:val="24"/>
          <w:szCs w:val="24"/>
        </w:rPr>
      </w:pPr>
    </w:p>
    <w:p w14:paraId="239075A2" w14:textId="77777777" w:rsidR="000A334E" w:rsidRDefault="000A334E" w:rsidP="002E25D7">
      <w:pPr>
        <w:rPr>
          <w:b/>
          <w:bCs/>
          <w:color w:val="2C908C" w:themeColor="accent4" w:themeShade="80"/>
          <w:kern w:val="20"/>
          <w:sz w:val="24"/>
          <w:szCs w:val="24"/>
        </w:rPr>
      </w:pPr>
    </w:p>
    <w:p w14:paraId="540C24B1" w14:textId="77777777" w:rsidR="000A334E" w:rsidRDefault="000A334E" w:rsidP="002E25D7">
      <w:pPr>
        <w:rPr>
          <w:b/>
          <w:bCs/>
          <w:color w:val="2C908C" w:themeColor="accent4" w:themeShade="80"/>
          <w:kern w:val="20"/>
          <w:sz w:val="24"/>
          <w:szCs w:val="24"/>
        </w:rPr>
      </w:pPr>
    </w:p>
    <w:p w14:paraId="2459F11C" w14:textId="77777777" w:rsidR="000A334E" w:rsidRDefault="000A334E" w:rsidP="002E25D7">
      <w:pPr>
        <w:rPr>
          <w:b/>
          <w:bCs/>
          <w:color w:val="2C908C" w:themeColor="accent4" w:themeShade="80"/>
          <w:kern w:val="20"/>
          <w:sz w:val="24"/>
          <w:szCs w:val="24"/>
        </w:rPr>
      </w:pPr>
    </w:p>
    <w:p w14:paraId="351C8198" w14:textId="77777777" w:rsidR="000A334E" w:rsidRDefault="000A334E" w:rsidP="002E25D7">
      <w:pPr>
        <w:rPr>
          <w:b/>
          <w:bCs/>
          <w:color w:val="2C908C" w:themeColor="accent4" w:themeShade="80"/>
          <w:kern w:val="20"/>
          <w:sz w:val="24"/>
          <w:szCs w:val="24"/>
        </w:rPr>
      </w:pPr>
    </w:p>
    <w:p w14:paraId="3EF21235" w14:textId="77777777" w:rsidR="000A334E" w:rsidRDefault="000A334E" w:rsidP="002E25D7">
      <w:pPr>
        <w:rPr>
          <w:b/>
          <w:bCs/>
          <w:color w:val="2C908C" w:themeColor="accent4" w:themeShade="80"/>
          <w:kern w:val="20"/>
          <w:sz w:val="24"/>
          <w:szCs w:val="24"/>
        </w:rPr>
      </w:pPr>
    </w:p>
    <w:p w14:paraId="1890519A" w14:textId="77777777" w:rsidR="000A334E" w:rsidRDefault="000A334E" w:rsidP="002E25D7">
      <w:pPr>
        <w:rPr>
          <w:b/>
          <w:bCs/>
          <w:color w:val="2C908C" w:themeColor="accent4" w:themeShade="80"/>
          <w:kern w:val="20"/>
          <w:sz w:val="24"/>
          <w:szCs w:val="24"/>
        </w:rPr>
      </w:pPr>
    </w:p>
    <w:p w14:paraId="0B979B57" w14:textId="77777777" w:rsidR="000A334E" w:rsidRDefault="000A334E" w:rsidP="002E25D7">
      <w:pPr>
        <w:rPr>
          <w:b/>
          <w:bCs/>
          <w:color w:val="2C908C" w:themeColor="accent4" w:themeShade="80"/>
          <w:kern w:val="20"/>
          <w:sz w:val="24"/>
          <w:szCs w:val="24"/>
        </w:rPr>
      </w:pPr>
    </w:p>
    <w:p w14:paraId="7228D0B6" w14:textId="77777777" w:rsidR="000A334E" w:rsidRDefault="000A334E" w:rsidP="002E25D7">
      <w:pPr>
        <w:rPr>
          <w:b/>
          <w:bCs/>
          <w:color w:val="2C908C" w:themeColor="accent4" w:themeShade="80"/>
          <w:kern w:val="20"/>
          <w:sz w:val="24"/>
          <w:szCs w:val="24"/>
        </w:rPr>
      </w:pPr>
    </w:p>
    <w:p w14:paraId="65CE2423" w14:textId="77777777" w:rsidR="000A334E" w:rsidRDefault="000A334E" w:rsidP="002E25D7">
      <w:pPr>
        <w:rPr>
          <w:b/>
          <w:bCs/>
          <w:color w:val="2C908C" w:themeColor="accent4" w:themeShade="80"/>
          <w:kern w:val="20"/>
          <w:sz w:val="24"/>
          <w:szCs w:val="24"/>
        </w:rPr>
      </w:pPr>
    </w:p>
    <w:p w14:paraId="21533478" w14:textId="77777777" w:rsidR="000A334E" w:rsidRDefault="000A334E" w:rsidP="002E25D7">
      <w:pPr>
        <w:rPr>
          <w:b/>
          <w:bCs/>
          <w:color w:val="2C908C" w:themeColor="accent4" w:themeShade="80"/>
          <w:kern w:val="20"/>
          <w:sz w:val="24"/>
          <w:szCs w:val="24"/>
        </w:rPr>
      </w:pPr>
    </w:p>
    <w:p w14:paraId="67E0FFF5" w14:textId="77777777" w:rsidR="000A334E" w:rsidRDefault="000A334E" w:rsidP="002E25D7">
      <w:pPr>
        <w:rPr>
          <w:b/>
          <w:bCs/>
          <w:color w:val="2C908C" w:themeColor="accent4" w:themeShade="80"/>
          <w:kern w:val="20"/>
          <w:sz w:val="24"/>
          <w:szCs w:val="24"/>
        </w:rPr>
      </w:pPr>
    </w:p>
    <w:p w14:paraId="482B6C98" w14:textId="77777777" w:rsidR="000A334E" w:rsidRDefault="000A334E" w:rsidP="002E25D7">
      <w:pPr>
        <w:rPr>
          <w:b/>
          <w:bCs/>
          <w:color w:val="2C908C" w:themeColor="accent4" w:themeShade="80"/>
          <w:kern w:val="20"/>
          <w:sz w:val="24"/>
          <w:szCs w:val="24"/>
        </w:rPr>
      </w:pPr>
    </w:p>
    <w:p w14:paraId="0BB21188" w14:textId="6DB28C7A" w:rsidR="000A334E" w:rsidRDefault="000A334E" w:rsidP="002E25D7">
      <w:pPr>
        <w:rPr>
          <w:b/>
          <w:bCs/>
          <w:color w:val="2C908C" w:themeColor="accent4" w:themeShade="80"/>
          <w:kern w:val="20"/>
          <w:sz w:val="24"/>
          <w:szCs w:val="24"/>
        </w:rPr>
      </w:pPr>
    </w:p>
    <w:p w14:paraId="36029031" w14:textId="77777777" w:rsidR="000A334E" w:rsidRDefault="000A334E" w:rsidP="002E25D7">
      <w:pPr>
        <w:rPr>
          <w:b/>
          <w:bCs/>
          <w:color w:val="2C908C" w:themeColor="accent4" w:themeShade="80"/>
          <w:kern w:val="20"/>
          <w:sz w:val="24"/>
          <w:szCs w:val="24"/>
        </w:rPr>
      </w:pPr>
    </w:p>
    <w:p w14:paraId="2E8151D4" w14:textId="77777777" w:rsidR="000A334E" w:rsidRDefault="000A334E" w:rsidP="002E25D7">
      <w:pPr>
        <w:rPr>
          <w:b/>
          <w:bCs/>
          <w:color w:val="2C908C" w:themeColor="accent4" w:themeShade="80"/>
          <w:kern w:val="20"/>
          <w:sz w:val="24"/>
          <w:szCs w:val="24"/>
        </w:rPr>
      </w:pPr>
    </w:p>
    <w:p w14:paraId="0169AD8F" w14:textId="77777777" w:rsidR="000A334E" w:rsidRDefault="000A334E" w:rsidP="002E25D7">
      <w:pPr>
        <w:rPr>
          <w:b/>
          <w:bCs/>
          <w:color w:val="2C908C" w:themeColor="accent4" w:themeShade="80"/>
          <w:kern w:val="20"/>
          <w:sz w:val="24"/>
          <w:szCs w:val="24"/>
        </w:rPr>
      </w:pPr>
    </w:p>
    <w:p w14:paraId="3AF59AF4" w14:textId="77777777" w:rsidR="000A334E" w:rsidRDefault="000A334E" w:rsidP="002E25D7">
      <w:pPr>
        <w:rPr>
          <w:b/>
          <w:bCs/>
          <w:color w:val="2C908C" w:themeColor="accent4" w:themeShade="80"/>
          <w:kern w:val="20"/>
          <w:sz w:val="24"/>
          <w:szCs w:val="24"/>
        </w:rPr>
      </w:pPr>
    </w:p>
    <w:p w14:paraId="5385014E" w14:textId="77777777" w:rsidR="000A334E" w:rsidRDefault="000A334E" w:rsidP="002E25D7">
      <w:pPr>
        <w:rPr>
          <w:b/>
          <w:bCs/>
          <w:color w:val="2C908C" w:themeColor="accent4" w:themeShade="80"/>
          <w:kern w:val="20"/>
          <w:sz w:val="24"/>
          <w:szCs w:val="24"/>
        </w:rPr>
      </w:pPr>
    </w:p>
    <w:p w14:paraId="1DE36128" w14:textId="77777777" w:rsidR="00BF726C" w:rsidRDefault="00BF726C" w:rsidP="002E25D7">
      <w:pPr>
        <w:rPr>
          <w:b/>
          <w:color w:val="2C908C" w:themeColor="accent4" w:themeShade="80"/>
          <w:kern w:val="20"/>
          <w:sz w:val="24"/>
          <w:szCs w:val="24"/>
        </w:rPr>
      </w:pPr>
    </w:p>
    <w:p w14:paraId="6F4D9008" w14:textId="77777777" w:rsidR="00BF726C" w:rsidRDefault="00BF726C" w:rsidP="002E25D7">
      <w:pPr>
        <w:rPr>
          <w:b/>
          <w:color w:val="2C908C" w:themeColor="accent4" w:themeShade="80"/>
          <w:kern w:val="20"/>
          <w:sz w:val="24"/>
          <w:szCs w:val="24"/>
        </w:rPr>
      </w:pPr>
    </w:p>
    <w:p w14:paraId="1DD44B08" w14:textId="77777777" w:rsidR="00BF726C" w:rsidRDefault="00BF726C" w:rsidP="002E25D7">
      <w:pPr>
        <w:rPr>
          <w:b/>
          <w:color w:val="2C908C" w:themeColor="accent4" w:themeShade="80"/>
          <w:kern w:val="20"/>
          <w:sz w:val="24"/>
          <w:szCs w:val="24"/>
        </w:rPr>
      </w:pPr>
    </w:p>
    <w:p w14:paraId="1C1A899C" w14:textId="77777777" w:rsidR="00BF726C" w:rsidRDefault="00BF726C" w:rsidP="002E25D7">
      <w:pPr>
        <w:rPr>
          <w:b/>
          <w:color w:val="2C908C" w:themeColor="accent4" w:themeShade="80"/>
          <w:kern w:val="20"/>
          <w:sz w:val="24"/>
          <w:szCs w:val="24"/>
        </w:rPr>
      </w:pPr>
    </w:p>
    <w:p w14:paraId="66680338" w14:textId="029E064A" w:rsidR="00427987" w:rsidRDefault="00427987" w:rsidP="002E25D7">
      <w:pPr>
        <w:rPr>
          <w:b/>
          <w:bCs/>
          <w:color w:val="2C908C" w:themeColor="accent4" w:themeShade="80"/>
          <w:kern w:val="20"/>
          <w:sz w:val="24"/>
          <w:szCs w:val="24"/>
        </w:rPr>
      </w:pPr>
    </w:p>
    <w:p w14:paraId="0363EC26" w14:textId="4AEA35D1" w:rsidR="003017B4" w:rsidRPr="002E25D7" w:rsidRDefault="00521234" w:rsidP="002E25D7">
      <w:pPr>
        <w:rPr>
          <w:b/>
          <w:bCs/>
          <w:color w:val="2C908C" w:themeColor="accent4" w:themeShade="80"/>
          <w:kern w:val="20"/>
          <w:sz w:val="24"/>
          <w:szCs w:val="24"/>
        </w:rPr>
      </w:pPr>
      <w:r>
        <w:rPr>
          <w:noProof/>
        </w:rPr>
        <w:drawing>
          <wp:anchor distT="0" distB="0" distL="114300" distR="114300" simplePos="0" relativeHeight="251697664" behindDoc="1" locked="0" layoutInCell="1" allowOverlap="1" wp14:anchorId="161F5FF4" wp14:editId="4E4EC185">
            <wp:simplePos x="0" y="0"/>
            <wp:positionH relativeFrom="column">
              <wp:posOffset>-635</wp:posOffset>
            </wp:positionH>
            <wp:positionV relativeFrom="paragraph">
              <wp:posOffset>6985635</wp:posOffset>
            </wp:positionV>
            <wp:extent cx="6839585" cy="2320925"/>
            <wp:effectExtent l="0" t="0" r="0" b="3175"/>
            <wp:wrapTight wrapText="bothSides">
              <wp:wrapPolygon edited="0">
                <wp:start x="0" y="0"/>
                <wp:lineTo x="0" y="21452"/>
                <wp:lineTo x="21538" y="21452"/>
                <wp:lineTo x="21538" y="0"/>
                <wp:lineTo x="0" y="0"/>
              </wp:wrapPolygon>
            </wp:wrapTight>
            <wp:docPr id="820525081" name="Picture 3">
              <a:extLst xmlns:a="http://schemas.openxmlformats.org/drawingml/2006/main">
                <a:ext uri="{FF2B5EF4-FFF2-40B4-BE49-F238E27FC236}">
                  <a16:creationId xmlns:a16="http://schemas.microsoft.com/office/drawing/2014/main" id="{A0337A17-E9AC-4E4A-B1C0-9178245BC37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A0337A17-E9AC-4E4A-B1C0-9178245BC374}"/>
                        </a:ext>
                      </a:extLst>
                    </pic:cNvPr>
                    <pic:cNvPicPr>
                      <a:picLocks noChangeAspect="1"/>
                    </pic:cNvPicPr>
                  </pic:nvPicPr>
                  <pic:blipFill rotWithShape="1">
                    <a:blip r:embed="rId152">
                      <a:extLst>
                        <a:ext uri="{28A0092B-C50C-407E-A947-70E740481C1C}">
                          <a14:useLocalDpi xmlns:a14="http://schemas.microsoft.com/office/drawing/2010/main" val="0"/>
                        </a:ext>
                      </a:extLst>
                    </a:blip>
                    <a:srcRect l="92" t="1866" r="220" b="22322"/>
                    <a:stretch/>
                  </pic:blipFill>
                  <pic:spPr>
                    <a:xfrm>
                      <a:off x="0" y="0"/>
                      <a:ext cx="6839585" cy="2320925"/>
                    </a:xfrm>
                    <a:prstGeom prst="rect">
                      <a:avLst/>
                    </a:prstGeom>
                  </pic:spPr>
                </pic:pic>
              </a:graphicData>
            </a:graphic>
            <wp14:sizeRelH relativeFrom="margin">
              <wp14:pctWidth>0</wp14:pctWidth>
            </wp14:sizeRelH>
            <wp14:sizeRelV relativeFrom="margin">
              <wp14:pctHeight>0</wp14:pctHeight>
            </wp14:sizeRelV>
          </wp:anchor>
        </w:drawing>
      </w:r>
      <w:r w:rsidR="00E36BAF" w:rsidRPr="00D55628">
        <w:rPr>
          <w:noProof/>
        </w:rPr>
        <mc:AlternateContent>
          <mc:Choice Requires="wps">
            <w:drawing>
              <wp:anchor distT="0" distB="0" distL="114300" distR="114300" simplePos="0" relativeHeight="251696640" behindDoc="1" locked="1" layoutInCell="1" allowOverlap="1" wp14:anchorId="018D1120" wp14:editId="02C4BD8C">
                <wp:simplePos x="0" y="0"/>
                <wp:positionH relativeFrom="page">
                  <wp:posOffset>457200</wp:posOffset>
                </wp:positionH>
                <wp:positionV relativeFrom="page">
                  <wp:posOffset>476250</wp:posOffset>
                </wp:positionV>
                <wp:extent cx="6839585" cy="6867525"/>
                <wp:effectExtent l="0" t="0" r="0" b="9525"/>
                <wp:wrapNone/>
                <wp:docPr id="820525079" name="CoverRectangle"/>
                <wp:cNvGraphicFramePr/>
                <a:graphic xmlns:a="http://schemas.openxmlformats.org/drawingml/2006/main">
                  <a:graphicData uri="http://schemas.microsoft.com/office/word/2010/wordprocessingShape">
                    <wps:wsp>
                      <wps:cNvSpPr/>
                      <wps:spPr>
                        <a:xfrm>
                          <a:off x="0" y="0"/>
                          <a:ext cx="6839585" cy="6867525"/>
                        </a:xfrm>
                        <a:prstGeom prst="rect">
                          <a:avLst/>
                        </a:prstGeom>
                        <a:solidFill>
                          <a:srgbClr val="201547"/>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18E3E9" id="CoverRectangle" o:spid="_x0000_s1026" style="position:absolute;margin-left:36pt;margin-top:37.5pt;width:538.55pt;height:540.75pt;z-index:-251619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" fillcolor="#201547" stroked="f" strokeweight="2pt">
                <w10:wrap anchorx="page" anchory="page"/>
                <w10:anchorlock/>
              </v:rect>
            </w:pict>
          </mc:Fallback>
        </mc:AlternateContent>
      </w:r>
    </w:p>
    <w:sectPr w:rsidR="003017B4" w:rsidRPr="002E25D7" w:rsidSect="00277342">
      <w:pgSz w:w="11907" w:h="16840" w:code="9"/>
      <w:pgMar w:top="720" w:right="720" w:bottom="720" w:left="720" w:header="284" w:footer="284" w:gutter="0"/>
      <w:cols w:num="2"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D297DB4" w14:textId="77777777" w:rsidR="003923B4" w:rsidRDefault="003923B4">
      <w:r>
        <w:separator/>
      </w:r>
    </w:p>
    <w:p w14:paraId="1BC84347" w14:textId="77777777" w:rsidR="003923B4" w:rsidRDefault="003923B4"/>
  </w:endnote>
  <w:endnote w:type="continuationSeparator" w:id="0">
    <w:p w14:paraId="0F6347EC" w14:textId="77777777" w:rsidR="003923B4" w:rsidRDefault="003923B4">
      <w:r>
        <w:continuationSeparator/>
      </w:r>
    </w:p>
    <w:p w14:paraId="6ECAF3E3" w14:textId="77777777" w:rsidR="003923B4" w:rsidRDefault="003923B4"/>
  </w:endnote>
  <w:endnote w:type="continuationNotice" w:id="1">
    <w:p w14:paraId="10E406E0" w14:textId="77777777" w:rsidR="003923B4" w:rsidRDefault="003923B4">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Webdings">
    <w:panose1 w:val="05030102010509060703"/>
    <w:charset w:val="02"/>
    <w:family w:val="roman"/>
    <w:pitch w:val="variable"/>
    <w:sig w:usb0="00000000" w:usb1="10000000" w:usb2="00000000" w:usb3="00000000" w:csb0="80000000" w:csb1="00000000"/>
  </w:font>
  <w:font w:name="MingLiU">
    <w:altName w:val="細明體"/>
    <w:panose1 w:val="02010609000101010101"/>
    <w:charset w:val="88"/>
    <w:family w:val="modern"/>
    <w:pitch w:val="fixed"/>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 w:name="PMingLiU">
    <w:altName w:val="新細明體"/>
    <w:panose1 w:val="02010601000101010101"/>
    <w:charset w:val="88"/>
    <w:family w:val="roman"/>
    <w:pitch w:val="variable"/>
    <w:sig w:usb0="A00002FF" w:usb1="28CFFCFA" w:usb2="00000016" w:usb3="00000000" w:csb0="00100001"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ZWAdobeF">
    <w:altName w:val="Calibri"/>
    <w:charset w:val="00"/>
    <w:family w:val="auto"/>
    <w:pitch w:val="variable"/>
    <w:sig w:usb0="20002A87" w:usb1="00000000" w:usb2="00000000" w:usb3="00000000" w:csb0="000001FF" w:csb1="00000000"/>
  </w:font>
  <w:font w:name="+mn-ea">
    <w:altName w:val="Cambria"/>
    <w:charset w:val="00"/>
    <w:family w:val="roman"/>
    <w:pitch w:val="default"/>
  </w:font>
  <w:font w:name="CIDFont+F3">
    <w:altName w:val="Calibri"/>
    <w:charset w:val="00"/>
    <w:family w:val="auto"/>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AsPlaceholder"/>
      <w:tblpPr w:bottomFromText="284" w:vertAnchor="page" w:horzAnchor="margin" w:tblpYSpec="bottom"/>
      <w:tblW w:w="8504" w:type="dxa"/>
      <w:tblLayout w:type="fixed"/>
      <w:tblCellMar>
        <w:bottom w:w="284" w:type="dxa"/>
      </w:tblCellMar>
      <w:tblLook w:val="04A0" w:firstRow="1" w:lastRow="0" w:firstColumn="1" w:lastColumn="0" w:noHBand="0" w:noVBand="1"/>
    </w:tblPr>
    <w:tblGrid>
      <w:gridCol w:w="340"/>
      <w:gridCol w:w="8164"/>
    </w:tblGrid>
    <w:tr w:rsidR="00135D9D" w14:paraId="5EE61A00" w14:textId="77777777" w:rsidTr="00D83BD4">
      <w:trPr>
        <w:trHeight w:val="397"/>
      </w:trPr>
      <w:tc>
        <w:tcPr>
          <w:tcW w:w="340" w:type="dxa"/>
        </w:tcPr>
        <w:p w14:paraId="6579CC20" w14:textId="1A34C0BD" w:rsidR="00135D9D" w:rsidRPr="00D55628" w:rsidRDefault="00135D9D" w:rsidP="00D55628">
          <w:pPr>
            <w:pStyle w:val="FooterEven"/>
          </w:pPr>
          <w:r>
            <w:rPr>
              <w:noProof/>
            </w:rPr>
            <mc:AlternateContent>
              <mc:Choice Requires="wps">
                <w:drawing>
                  <wp:anchor distT="0" distB="0" distL="114300" distR="114300" simplePos="0" relativeHeight="251657216" behindDoc="0" locked="0" layoutInCell="0" allowOverlap="1" wp14:anchorId="74D2E2FB" wp14:editId="79032765">
                    <wp:simplePos x="0" y="9403953"/>
                    <wp:positionH relativeFrom="page">
                      <wp:align>center</wp:align>
                    </wp:positionH>
                    <wp:positionV relativeFrom="page">
                      <wp:align>bottom</wp:align>
                    </wp:positionV>
                    <wp:extent cx="7772400" cy="463550"/>
                    <wp:effectExtent l="0" t="0" r="0" b="12700"/>
                    <wp:wrapNone/>
                    <wp:docPr id="55" name="MSIPCM7e844bb287fae15ce0b4bbad" descr="{&quot;HashCode&quot;:-1264680268,&quot;Height&quot;:9999999.0,&quot;Width&quot;:9999999.0,&quot;Placement&quot;:&quot;Footer&quot;,&quot;Index&quot;:&quot;OddAndEven&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1B6F038" w14:textId="533C86CE" w:rsidR="00135D9D" w:rsidRPr="004E5BD1" w:rsidRDefault="00135D9D" w:rsidP="004E5BD1">
                                <w:pPr>
                                  <w:jc w:val="center"/>
                                  <w:rPr>
                                    <w:rFonts w:ascii="Calibri" w:hAnsi="Calibri" w:cs="Calibri"/>
                                    <w:color w:val="000000"/>
                                    <w:sz w:val="24"/>
                                  </w:rPr>
                                </w:pPr>
                                <w:r w:rsidRPr="004E5BD1">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74D2E2FB" id="_x0000_t202" coordsize="21600,21600" o:spt="202" path="m,l,21600r21600,l21600,xe">
                    <v:stroke joinstyle="miter"/>
                    <v:path gradientshapeok="t" o:connecttype="rect"/>
                  </v:shapetype>
                  <v:shape id="MSIPCM7e844bb287fae15ce0b4bbad" o:spid="_x0000_s1216" type="#_x0000_t202" alt="{&quot;HashCode&quot;:-1264680268,&quot;Height&quot;:9999999.0,&quot;Width&quot;:9999999.0,&quot;Placement&quot;:&quot;Footer&quot;,&quot;Index&quot;:&quot;OddAndEven&quot;,&quot;Section&quot;:1,&quot;Top&quot;:0.0,&quot;Left&quot;:0.0}" style="position:absolute;margin-left:0;margin-top:0;width:612pt;height:36.5pt;z-index:251657216;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" o:allowincell="f" filled="f" stroked="f" strokeweight=".5pt">
                    <v:textbox inset=",0,,0">
                      <w:txbxContent>
                        <w:p w14:paraId="31B6F038" w14:textId="533C86CE" w:rsidR="00135D9D" w:rsidRPr="004E5BD1" w:rsidRDefault="00135D9D" w:rsidP="004E5BD1">
                          <w:pPr>
                            <w:jc w:val="center"/>
                            <w:rPr>
                              <w:rFonts w:ascii="Calibri" w:hAnsi="Calibri" w:cs="Calibri"/>
                              <w:color w:val="000000"/>
                              <w:sz w:val="24"/>
                            </w:rPr>
                          </w:pPr>
                          <w:r w:rsidRPr="004E5BD1">
                            <w:rPr>
                              <w:rFonts w:ascii="Calibri" w:hAnsi="Calibri" w:cs="Calibri"/>
                              <w:color w:val="000000"/>
                              <w:sz w:val="24"/>
                            </w:rPr>
                            <w:t>OFFICIAL</w:t>
                          </w:r>
                        </w:p>
                      </w:txbxContent>
                    </v:textbox>
                    <w10:wrap anchorx="page" anchory="page"/>
                  </v:shape>
                </w:pict>
              </mc:Fallback>
            </mc:AlternateContent>
          </w:r>
          <w:r w:rsidRPr="00D55628">
            <w:fldChar w:fldCharType="begin"/>
          </w:r>
          <w:r w:rsidRPr="00D55628">
            <w:instrText xml:space="preserve"> PAGE   \* MERGEFORMAT </w:instrText>
          </w:r>
          <w:r w:rsidRPr="00D55628">
            <w:fldChar w:fldCharType="separate"/>
          </w:r>
          <w:r>
            <w:rPr>
              <w:noProof/>
            </w:rPr>
            <w:t>10</w:t>
          </w:r>
          <w:r w:rsidRPr="00D55628">
            <w:fldChar w:fldCharType="end"/>
          </w:r>
        </w:p>
      </w:tc>
      <w:tc>
        <w:tcPr>
          <w:tcW w:w="8164" w:type="dxa"/>
        </w:tcPr>
        <w:p w14:paraId="0C98D9BF" w14:textId="77777777" w:rsidR="00135D9D" w:rsidRPr="00D55628" w:rsidRDefault="00135D9D" w:rsidP="00D55628">
          <w:pPr>
            <w:pStyle w:val="FooterEven"/>
          </w:pPr>
          <w:r w:rsidRPr="000A15E4">
            <w:t>Title of document</w:t>
          </w:r>
          <w:r w:rsidRPr="00D55628">
            <w:t xml:space="preserve"> Subtitle</w:t>
          </w:r>
        </w:p>
      </w:tc>
    </w:tr>
  </w:tbl>
  <w:p w14:paraId="3C8052E2" w14:textId="77777777" w:rsidR="00135D9D" w:rsidRPr="008B6D45" w:rsidRDefault="00135D9D" w:rsidP="005949B0">
    <w:pPr>
      <w:pStyle w:val="FooterEven"/>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574C8B" w14:textId="42985DA6" w:rsidR="00135D9D" w:rsidRDefault="00135D9D">
    <w:pPr>
      <w:pStyle w:val="Footer"/>
    </w:pPr>
    <w:r>
      <w:rPr>
        <w:noProof/>
      </w:rPr>
      <mc:AlternateContent>
        <mc:Choice Requires="wps">
          <w:drawing>
            <wp:anchor distT="0" distB="0" distL="114300" distR="114300" simplePos="0" relativeHeight="251669504" behindDoc="0" locked="0" layoutInCell="0" allowOverlap="1" wp14:anchorId="6A4D8E88" wp14:editId="72E9E315">
              <wp:simplePos x="0" y="9403953"/>
              <wp:positionH relativeFrom="page">
                <wp:align>center</wp:align>
              </wp:positionH>
              <wp:positionV relativeFrom="page">
                <wp:align>bottom</wp:align>
              </wp:positionV>
              <wp:extent cx="7772400" cy="463550"/>
              <wp:effectExtent l="0" t="0" r="0" b="12700"/>
              <wp:wrapNone/>
              <wp:docPr id="820525062" name="MSIPCMeb064ee4a98b50a0403b7561" descr="{&quot;HashCode&quot;:-1264680268,&quot;Height&quot;:9999999.0,&quot;Width&quot;:9999999.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40F45225" w14:textId="2F5EC78C" w:rsidR="00135D9D" w:rsidRPr="004E5BD1" w:rsidRDefault="00135D9D" w:rsidP="004E5BD1">
                          <w:pPr>
                            <w:jc w:val="center"/>
                            <w:rPr>
                              <w:rFonts w:ascii="Calibri" w:hAnsi="Calibri" w:cs="Calibri"/>
                              <w:color w:val="000000"/>
                              <w:sz w:val="24"/>
                            </w:rPr>
                          </w:pPr>
                          <w:r w:rsidRPr="004E5BD1">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6A4D8E88" id="_x0000_t202" coordsize="21600,21600" o:spt="202" path="m,l,21600r21600,l21600,xe">
              <v:stroke joinstyle="miter"/>
              <v:path gradientshapeok="t" o:connecttype="rect"/>
            </v:shapetype>
            <v:shape id="MSIPCMeb064ee4a98b50a0403b7561" o:spid="_x0000_s1217" type="#_x0000_t202" alt="{&quot;HashCode&quot;:-1264680268,&quot;Height&quot;:9999999.0,&quot;Width&quot;:9999999.0,&quot;Placement&quot;:&quot;Footer&quot;,&quot;Index&quot;:&quot;Primary&quot;,&quot;Section&quot;:1,&quot;Top&quot;:0.0,&quot;Left&quot;:0.0}" style="position:absolute;margin-left:0;margin-top:0;width:612pt;height:36.5pt;z-index:251669504;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" o:allowincell="f" filled="f" stroked="f" strokeweight=".5pt">
              <v:textbox inset=",0,,0">
                <w:txbxContent>
                  <w:p w14:paraId="40F45225" w14:textId="2F5EC78C" w:rsidR="00135D9D" w:rsidRPr="004E5BD1" w:rsidRDefault="00135D9D" w:rsidP="004E5BD1">
                    <w:pPr>
                      <w:jc w:val="center"/>
                      <w:rPr>
                        <w:rFonts w:ascii="Calibri" w:hAnsi="Calibri" w:cs="Calibri"/>
                        <w:color w:val="000000"/>
                        <w:sz w:val="24"/>
                      </w:rPr>
                    </w:pPr>
                    <w:r w:rsidRPr="004E5BD1">
                      <w:rPr>
                        <w:rFonts w:ascii="Calibri" w:hAnsi="Calibri" w:cs="Calibri"/>
                        <w:color w:val="000000"/>
                        <w:sz w:val="24"/>
                      </w:rPr>
                      <w:t>OFFICIAL</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82A041" w14:textId="762C46E4" w:rsidR="00135D9D" w:rsidRDefault="00135D9D">
    <w:pPr>
      <w:pStyle w:val="Footer"/>
    </w:pPr>
    <w:r>
      <w:rPr>
        <w:noProof/>
      </w:rPr>
      <w:drawing>
        <wp:anchor distT="0" distB="0" distL="114300" distR="114300" simplePos="0" relativeHeight="251666432" behindDoc="1" locked="0" layoutInCell="1" allowOverlap="1" wp14:anchorId="1BA88C25" wp14:editId="2DB0E39D">
          <wp:simplePos x="0" y="0"/>
          <wp:positionH relativeFrom="column">
            <wp:posOffset>2022475</wp:posOffset>
          </wp:positionH>
          <wp:positionV relativeFrom="paragraph">
            <wp:posOffset>-813435</wp:posOffset>
          </wp:positionV>
          <wp:extent cx="657225" cy="619125"/>
          <wp:effectExtent l="0" t="0" r="9525" b="9525"/>
          <wp:wrapTight wrapText="bothSides">
            <wp:wrapPolygon edited="0">
              <wp:start x="7513" y="0"/>
              <wp:lineTo x="0" y="2658"/>
              <wp:lineTo x="0" y="16615"/>
              <wp:lineTo x="6261" y="21268"/>
              <wp:lineTo x="13774" y="21268"/>
              <wp:lineTo x="17530" y="20603"/>
              <wp:lineTo x="21287" y="15951"/>
              <wp:lineTo x="21287" y="6646"/>
              <wp:lineTo x="16904" y="665"/>
              <wp:lineTo x="13148" y="0"/>
              <wp:lineTo x="7513" y="0"/>
            </wp:wrapPolygon>
          </wp:wrapTight>
          <wp:docPr id="1226994754" name="Picture 26">
            <a:extLst xmlns:a="http://schemas.openxmlformats.org/drawingml/2006/main">
              <a:ext uri="{FF2B5EF4-FFF2-40B4-BE49-F238E27FC236}">
                <a16:creationId xmlns:a16="http://schemas.microsoft.com/office/drawing/2014/main" id="{C0B26D82-CAB2-4B41-88A3-4E490D4DE11F}"/>
              </a:ext>
            </a:extLst>
          </wp:docPr>
          <wp:cNvGraphicFramePr/>
          <a:graphic xmlns:a="http://schemas.openxmlformats.org/drawingml/2006/main">
            <a:graphicData uri="http://schemas.openxmlformats.org/drawingml/2006/picture">
              <pic:pic xmlns:pic="http://schemas.openxmlformats.org/drawingml/2006/picture">
                <pic:nvPicPr>
                  <pic:cNvPr id="1226994754" name="Picture 26">
                    <a:extLst>
                      <a:ext uri="{FF2B5EF4-FFF2-40B4-BE49-F238E27FC236}">
                        <a16:creationId xmlns:a16="http://schemas.microsoft.com/office/drawing/2014/main" id="{C0B26D82-CAB2-4B41-88A3-4E490D4DE11F}"/>
                      </a:ext>
                    </a:extLst>
                  </pic:cNvPr>
                  <pic:cNvPicPr/>
                </pic:nvPicPr>
                <pic:blipFill>
                  <a:blip r:embed="rId1" cstate="print">
                    <a:extLst>
                      <a:ext uri="{28A0092B-C50C-407E-A947-70E740481C1C}">
                        <a14:useLocalDpi xmlns:a14="http://schemas.microsoft.com/office/drawing/2010/main" val="0"/>
                      </a:ext>
                    </a:extLst>
                  </a:blip>
                  <a:stretch>
                    <a:fillRect/>
                  </a:stretch>
                </pic:blipFill>
                <pic:spPr>
                  <a:xfrm>
                    <a:off x="0" y="0"/>
                    <a:ext cx="657225" cy="61912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3360" behindDoc="1" locked="0" layoutInCell="1" allowOverlap="1" wp14:anchorId="1E735E3F" wp14:editId="321D07D6">
          <wp:simplePos x="0" y="0"/>
          <wp:positionH relativeFrom="column">
            <wp:posOffset>1479550</wp:posOffset>
          </wp:positionH>
          <wp:positionV relativeFrom="paragraph">
            <wp:posOffset>-756920</wp:posOffset>
          </wp:positionV>
          <wp:extent cx="442595" cy="488315"/>
          <wp:effectExtent l="0" t="0" r="0" b="6985"/>
          <wp:wrapTight wrapText="bothSides">
            <wp:wrapPolygon edited="0">
              <wp:start x="6508" y="0"/>
              <wp:lineTo x="0" y="4213"/>
              <wp:lineTo x="0" y="14325"/>
              <wp:lineTo x="4648" y="20224"/>
              <wp:lineTo x="5578" y="21066"/>
              <wp:lineTo x="17664" y="21066"/>
              <wp:lineTo x="20453" y="17696"/>
              <wp:lineTo x="20453" y="2528"/>
              <wp:lineTo x="14875" y="0"/>
              <wp:lineTo x="6508" y="0"/>
            </wp:wrapPolygon>
          </wp:wrapTight>
          <wp:docPr id="218" name="Picture 25">
            <a:extLst xmlns:a="http://schemas.openxmlformats.org/drawingml/2006/main">
              <a:ext uri="{FF2B5EF4-FFF2-40B4-BE49-F238E27FC236}">
                <a16:creationId xmlns:a16="http://schemas.microsoft.com/office/drawing/2014/main" id="{6A5C3742-5A5E-4219-B2C8-FE6FD0DFDD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5">
                    <a:extLst>
                      <a:ext uri="{FF2B5EF4-FFF2-40B4-BE49-F238E27FC236}">
                        <a16:creationId xmlns:a16="http://schemas.microsoft.com/office/drawing/2014/main" id="{6A5C3742-5A5E-4219-B2C8-FE6FD0DFDDD1}"/>
                      </a:ext>
                    </a:extLst>
                  </pic:cNvPr>
                  <pic:cNvPicPr>
                    <a:picLocks noChangeAspect="1"/>
                  </pic:cNvPicPr>
                </pic:nvPicPr>
                <pic:blipFill>
                  <a:blip r:embed="rId2" cstate="screen">
                    <a:extLst>
                      <a:ext uri="{28A0092B-C50C-407E-A947-70E740481C1C}">
                        <a14:useLocalDpi xmlns:a14="http://schemas.microsoft.com/office/drawing/2010/main" val="0"/>
                      </a:ext>
                    </a:extLst>
                  </a:blip>
                  <a:stretch>
                    <a:fillRect/>
                  </a:stretch>
                </pic:blipFill>
                <pic:spPr>
                  <a:xfrm>
                    <a:off x="0" y="0"/>
                    <a:ext cx="442595" cy="48831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0288" behindDoc="1" locked="0" layoutInCell="1" allowOverlap="1" wp14:anchorId="24656F7E" wp14:editId="3363EBF4">
          <wp:simplePos x="0" y="0"/>
          <wp:positionH relativeFrom="column">
            <wp:posOffset>-474980</wp:posOffset>
          </wp:positionH>
          <wp:positionV relativeFrom="paragraph">
            <wp:posOffset>-756285</wp:posOffset>
          </wp:positionV>
          <wp:extent cx="1981200" cy="488315"/>
          <wp:effectExtent l="0" t="0" r="0" b="6985"/>
          <wp:wrapTight wrapText="bothSides">
            <wp:wrapPolygon edited="0">
              <wp:start x="0" y="0"/>
              <wp:lineTo x="0" y="21066"/>
              <wp:lineTo x="21392" y="21066"/>
              <wp:lineTo x="21392" y="0"/>
              <wp:lineTo x="0" y="0"/>
            </wp:wrapPolygon>
          </wp:wrapTight>
          <wp:docPr id="219" name="Picture 13">
            <a:extLst xmlns:a="http://schemas.openxmlformats.org/drawingml/2006/main">
              <a:ext uri="{FF2B5EF4-FFF2-40B4-BE49-F238E27FC236}">
                <a16:creationId xmlns:a16="http://schemas.microsoft.com/office/drawing/2014/main" id="{6B7050C6-529B-4AB2-ACB3-FFF41A75957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a:extLst>
                      <a:ext uri="{FF2B5EF4-FFF2-40B4-BE49-F238E27FC236}">
                        <a16:creationId xmlns:a16="http://schemas.microsoft.com/office/drawing/2014/main" id="{6B7050C6-529B-4AB2-ACB3-FFF41A75957D}"/>
                      </a:ext>
                    </a:extLst>
                  </pic:cNvPr>
                  <pic:cNvPicPr>
                    <a:picLocks noChangeAspect="1"/>
                  </pic:cNvPicPr>
                </pic:nvPicPr>
                <pic:blipFill rotWithShape="1">
                  <a:blip r:embed="rId3" cstate="screen">
                    <a:extLst>
                      <a:ext uri="{28A0092B-C50C-407E-A947-70E740481C1C}">
                        <a14:useLocalDpi xmlns:a14="http://schemas.microsoft.com/office/drawing/2010/main" val="0"/>
                      </a:ext>
                    </a:extLst>
                  </a:blip>
                  <a:srcRect/>
                  <a:stretch/>
                </pic:blipFill>
                <pic:spPr>
                  <a:xfrm>
                    <a:off x="0" y="0"/>
                    <a:ext cx="1981200" cy="48831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4144" behindDoc="0" locked="0" layoutInCell="0" allowOverlap="1" wp14:anchorId="02E9A334" wp14:editId="0D4ACECC">
              <wp:simplePos x="0" y="0"/>
              <wp:positionH relativeFrom="page">
                <wp:align>center</wp:align>
              </wp:positionH>
              <wp:positionV relativeFrom="page">
                <wp:align>bottom</wp:align>
              </wp:positionV>
              <wp:extent cx="7772400" cy="463550"/>
              <wp:effectExtent l="0" t="0" r="0" b="12700"/>
              <wp:wrapNone/>
              <wp:docPr id="53" name="MSIPCM2a6f4818a5bbfa12ab1f8f23" descr="{&quot;HashCode&quot;:-1264680268,&quot;Height&quot;:9999999.0,&quot;Width&quot;:9999999.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07D78B66" w14:textId="0B06F533" w:rsidR="00135D9D" w:rsidRPr="004E5BD1" w:rsidRDefault="00135D9D" w:rsidP="004E5BD1">
                          <w:pPr>
                            <w:jc w:val="center"/>
                            <w:rPr>
                              <w:rFonts w:ascii="Calibri" w:hAnsi="Calibri" w:cs="Calibri"/>
                              <w:color w:val="000000"/>
                              <w:sz w:val="24"/>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02E9A334" id="_x0000_t202" coordsize="21600,21600" o:spt="202" path="m,l,21600r21600,l21600,xe">
              <v:stroke joinstyle="miter"/>
              <v:path gradientshapeok="t" o:connecttype="rect"/>
            </v:shapetype>
            <v:shape id="MSIPCM2a6f4818a5bbfa12ab1f8f23" o:spid="_x0000_s1218" type="#_x0000_t202" alt="{&quot;HashCode&quot;:-1264680268,&quot;Height&quot;:9999999.0,&quot;Width&quot;:9999999.0,&quot;Placement&quot;:&quot;Footer&quot;,&quot;Index&quot;:&quot;FirstPage&quot;,&quot;Section&quot;:1,&quot;Top&quot;:0.0,&quot;Left&quot;:0.0}" style="position:absolute;margin-left:0;margin-top:0;width:612pt;height:36.5pt;z-index:251654144;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" o:allowincell="f" filled="f" stroked="f" strokeweight=".5pt">
              <v:textbox inset=",0,,0">
                <w:txbxContent>
                  <w:p w14:paraId="07D78B66" w14:textId="0B06F533" w:rsidR="00135D9D" w:rsidRPr="004E5BD1" w:rsidRDefault="00135D9D" w:rsidP="004E5BD1">
                    <w:pPr>
                      <w:jc w:val="center"/>
                      <w:rPr>
                        <w:rFonts w:ascii="Calibri" w:hAnsi="Calibri" w:cs="Calibri"/>
                        <w:color w:val="000000"/>
                        <w:sz w:val="24"/>
                      </w:rPr>
                    </w:pPr>
                  </w:p>
                </w:txbxContent>
              </v:textbox>
              <w10:wrap anchorx="page" anchory="page"/>
            </v:shape>
          </w:pict>
        </mc:Fallback>
      </mc:AlternateContent>
    </w:r>
    <w:r>
      <w:rPr>
        <w:noProof/>
      </w:rPr>
      <w:drawing>
        <wp:anchor distT="0" distB="0" distL="114300" distR="114300" simplePos="0" relativeHeight="251648000" behindDoc="1" locked="1" layoutInCell="1" allowOverlap="1" wp14:anchorId="447AB326" wp14:editId="32379378">
          <wp:simplePos x="0" y="0"/>
          <wp:positionH relativeFrom="page">
            <wp:align>right</wp:align>
          </wp:positionH>
          <wp:positionV relativeFrom="page">
            <wp:align>bottom</wp:align>
          </wp:positionV>
          <wp:extent cx="2525576" cy="1057275"/>
          <wp:effectExtent l="0" t="0" r="0" b="0"/>
          <wp:wrapNone/>
          <wp:docPr id="220" name="LogoMono" hidden="1"/>
          <wp:cNvGraphicFramePr/>
          <a:graphic xmlns:a="http://schemas.openxmlformats.org/drawingml/2006/main">
            <a:graphicData uri="http://schemas.openxmlformats.org/drawingml/2006/picture">
              <pic:pic xmlns:pic="http://schemas.openxmlformats.org/drawingml/2006/picture">
                <pic:nvPicPr>
                  <pic:cNvPr id="15" name="LogoMono"/>
                  <pic:cNvPicPr/>
                </pic:nvPicPr>
                <pic:blipFill>
                  <a:blip r:embed="rId4">
                    <a:extLst>
                      <a:ext uri="{28A0092B-C50C-407E-A947-70E740481C1C}">
                        <a14:useLocalDpi xmlns:a14="http://schemas.microsoft.com/office/drawing/2010/main" val="0"/>
                      </a:ext>
                    </a:extLst>
                  </a:blip>
                  <a:srcRect r="-15043" b="-16667"/>
                  <a:stretch>
                    <a:fillRect/>
                  </a:stretch>
                </pic:blipFill>
                <pic:spPr bwMode="auto">
                  <a:xfrm>
                    <a:off x="0" y="0"/>
                    <a:ext cx="2525576" cy="10572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55628">
      <w:rPr>
        <w:noProof/>
      </w:rPr>
      <w:drawing>
        <wp:anchor distT="0" distB="0" distL="114300" distR="114300" simplePos="0" relativeHeight="251651072" behindDoc="1" locked="1" layoutInCell="1" allowOverlap="1" wp14:anchorId="19213431" wp14:editId="29DC0E39">
          <wp:simplePos x="0" y="0"/>
          <wp:positionH relativeFrom="page">
            <wp:align>right</wp:align>
          </wp:positionH>
          <wp:positionV relativeFrom="page">
            <wp:align>bottom</wp:align>
          </wp:positionV>
          <wp:extent cx="2520000" cy="1062000"/>
          <wp:effectExtent l="0" t="0" r="0" b="0"/>
          <wp:wrapNone/>
          <wp:docPr id="221" name="LogoCol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PI_541_RGB_right (w 1cm margin).emf"/>
                  <pic:cNvPicPr/>
                </pic:nvPicPr>
                <pic:blipFill>
                  <a:blip r:embed="rId5">
                    <a:extLst>
                      <a:ext uri="{28A0092B-C50C-407E-A947-70E740481C1C}">
                        <a14:useLocalDpi xmlns:a14="http://schemas.microsoft.com/office/drawing/2010/main" val="0"/>
                      </a:ext>
                    </a:extLst>
                  </a:blip>
                  <a:srcRect r="-37744" b="-93793"/>
                  <a:stretch>
                    <a:fillRect/>
                  </a:stretch>
                </pic:blipFill>
                <pic:spPr bwMode="auto">
                  <a:xfrm>
                    <a:off x="0" y="0"/>
                    <a:ext cx="2520000" cy="1062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FD1959" w14:textId="0E5E7073" w:rsidR="00135D9D" w:rsidRPr="00124E8F" w:rsidRDefault="00135D9D" w:rsidP="00124E8F">
    <w:pPr>
      <w:pStyle w:val="Footer"/>
    </w:pPr>
    <w:r w:rsidRPr="00D55628">
      <w:rPr>
        <w:noProof/>
      </w:rPr>
      <mc:AlternateContent>
        <mc:Choice Requires="wps">
          <w:drawing>
            <wp:anchor distT="0" distB="0" distL="114300" distR="114300" simplePos="0" relativeHeight="251658240" behindDoc="1" locked="1" layoutInCell="1" allowOverlap="1" wp14:anchorId="7A1A730D" wp14:editId="63BCAB76">
              <wp:simplePos x="0" y="0"/>
              <wp:positionH relativeFrom="page">
                <wp:align>center</wp:align>
              </wp:positionH>
              <wp:positionV relativeFrom="page">
                <wp:align>center</wp:align>
              </wp:positionV>
              <wp:extent cx="7560000" cy="1796400"/>
              <wp:effectExtent l="0" t="0" r="0" b="0"/>
              <wp:wrapNone/>
              <wp:docPr id="1226994661" name="Text Box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84BDF3" w14:textId="752FAB49" w:rsidR="00135D9D" w:rsidRPr="0001226A" w:rsidRDefault="00135D9D" w:rsidP="00DF21D2">
                          <w:pPr>
                            <w:pStyle w:val="xStatus"/>
                          </w:pPr>
                          <w:r w:rsidRPr="0001226A">
                            <w:fldChar w:fldCharType="begin"/>
                          </w:r>
                          <w:r w:rsidRPr="0001226A">
                            <w:instrText xml:space="preserve"> </w:instrText>
                          </w:r>
                          <w:r w:rsidRPr="006072AD">
                            <w:instrText>DOCPROPERTY</w:instrText>
                          </w:r>
                          <w:r w:rsidRPr="0001226A">
                            <w:instrText xml:space="preserve">  xStatus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A1A730D" id="_x0000_t202" coordsize="21600,21600" o:spt="202" path="m,l,21600r21600,l21600,xe">
              <v:stroke joinstyle="miter"/>
              <v:path gradientshapeok="t" o:connecttype="rect"/>
            </v:shapetype>
            <v:shape id="Text Box 225" o:spid="_x0000_s1219" type="#_x0000_t202" style="position:absolute;margin-left:0;margin-top:0;width:595.3pt;height:141.45pt;z-index:-251658240;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" filled="f" stroked="f">
              <v:textbox>
                <w:txbxContent>
                  <w:p w14:paraId="6984BDF3" w14:textId="752FAB49" w:rsidR="00135D9D" w:rsidRPr="0001226A" w:rsidRDefault="00135D9D" w:rsidP="00DF21D2">
                    <w:pPr>
                      <w:pStyle w:val="xStatus"/>
                    </w:pPr>
                    <w:r w:rsidRPr="0001226A">
                      <w:fldChar w:fldCharType="begin"/>
                    </w:r>
                    <w:r w:rsidRPr="0001226A">
                      <w:instrText xml:space="preserve"> </w:instrText>
                    </w:r>
                    <w:r w:rsidRPr="006072AD">
                      <w:instrText>DOCPROPERTY</w:instrText>
                    </w:r>
                    <w:r w:rsidRPr="0001226A">
                      <w:instrText xml:space="preserve">  xStatus  \* MERGEFORMAT </w:instrText>
                    </w:r>
                    <w:r w:rsidRPr="0001226A">
                      <w:fldChar w:fldCharType="end"/>
                    </w:r>
                  </w:p>
                </w:txbxContent>
              </v:textbox>
              <w10:wrap anchorx="page" anchory="page"/>
              <w10:anchorlock/>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D064A9" w14:textId="4831F051" w:rsidR="00135D9D" w:rsidRDefault="00135D9D">
    <w:pPr>
      <w:pStyle w:val="Footer"/>
    </w:pPr>
  </w:p>
  <w:p w14:paraId="60950A4A" w14:textId="0DD52F8A" w:rsidR="00135D9D" w:rsidRDefault="00135D9D">
    <w:pPr>
      <w:pStyle w:val="Footer"/>
      <w:pBdr>
        <w:top w:val="single" w:sz="4" w:space="1" w:color="D9D9D9" w:themeColor="background1" w:themeShade="D9"/>
      </w:pBdr>
      <w:rPr>
        <w:b/>
        <w:bCs/>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1DFC12" w14:textId="05B139FB" w:rsidR="00135D9D" w:rsidRDefault="00135D9D">
    <w:pPr>
      <w:pStyle w:val="Footer"/>
      <w:pBdr>
        <w:top w:val="single" w:sz="4" w:space="1" w:color="D9D9D9" w:themeColor="background1" w:themeShade="D9"/>
      </w:pBdr>
      <w:rPr>
        <w:b/>
        <w:bCs/>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ED9E66" w14:textId="003A5FE8" w:rsidR="00135D9D" w:rsidRDefault="00135D9D">
    <w:pPr>
      <w:pStyle w:val="Footer"/>
      <w:pBdr>
        <w:top w:val="single" w:sz="4" w:space="1" w:color="D9D9D9" w:themeColor="background1" w:themeShade="D9"/>
      </w:pBdr>
      <w:rPr>
        <w:b/>
        <w:bCs/>
      </w:rPr>
    </w:pPr>
    <w:r>
      <w:rPr>
        <w:b/>
        <w:bCs/>
        <w:noProof/>
      </w:rPr>
      <mc:AlternateContent>
        <mc:Choice Requires="wps">
          <w:drawing>
            <wp:anchor distT="0" distB="0" distL="114300" distR="114300" simplePos="0" relativeHeight="251676672" behindDoc="0" locked="0" layoutInCell="0" allowOverlap="1" wp14:anchorId="5A7DED45" wp14:editId="021BDA99">
              <wp:simplePos x="0" y="0"/>
              <wp:positionH relativeFrom="page">
                <wp:align>center</wp:align>
              </wp:positionH>
              <wp:positionV relativeFrom="page">
                <wp:align>bottom</wp:align>
              </wp:positionV>
              <wp:extent cx="7772400" cy="463550"/>
              <wp:effectExtent l="0" t="0" r="0" b="12700"/>
              <wp:wrapNone/>
              <wp:docPr id="820525073" name="MSIPCMd6c24bd7926b2a2cdc353670" descr="{&quot;HashCode&quot;:-1264680268,&quot;Height&quot;:9999999.0,&quot;Width&quot;:9999999.0,&quot;Placement&quot;:&quot;Footer&quot;,&quot;Index&quot;:&quot;Primary&quot;,&quot;Section&quot;:3,&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7CF0340F" w14:textId="706FD898" w:rsidR="00135D9D" w:rsidRPr="00627F66" w:rsidRDefault="00F83B43" w:rsidP="004E5BD1">
                          <w:pPr>
                            <w:jc w:val="center"/>
                            <w:rPr>
                              <w:rFonts w:cstheme="minorHAnsi"/>
                              <w:color w:val="000000"/>
                              <w:sz w:val="16"/>
                              <w:szCs w:val="16"/>
                            </w:rPr>
                          </w:pPr>
                          <w:r w:rsidRPr="00F83B43">
                            <w:rPr>
                              <w:rFonts w:cstheme="minorHAnsi"/>
                              <w:color w:val="000000"/>
                              <w:sz w:val="16"/>
                              <w:szCs w:val="16"/>
                            </w:rPr>
                            <w:fldChar w:fldCharType="begin"/>
                          </w:r>
                          <w:r w:rsidRPr="00F83B43">
                            <w:rPr>
                              <w:rFonts w:cstheme="minorHAnsi"/>
                              <w:color w:val="000000"/>
                              <w:sz w:val="16"/>
                              <w:szCs w:val="16"/>
                            </w:rPr>
                            <w:instrText xml:space="preserve"> PAGE   \* MERGEFORMAT </w:instrText>
                          </w:r>
                          <w:r w:rsidRPr="00F83B43">
                            <w:rPr>
                              <w:rFonts w:cstheme="minorHAnsi"/>
                              <w:color w:val="000000"/>
                              <w:sz w:val="16"/>
                              <w:szCs w:val="16"/>
                            </w:rPr>
                            <w:fldChar w:fldCharType="separate"/>
                          </w:r>
                          <w:r w:rsidRPr="00F83B43">
                            <w:rPr>
                              <w:rFonts w:cstheme="minorHAnsi"/>
                              <w:noProof/>
                              <w:color w:val="000000"/>
                              <w:sz w:val="16"/>
                              <w:szCs w:val="16"/>
                            </w:rPr>
                            <w:t>1</w:t>
                          </w:r>
                          <w:r w:rsidRPr="00F83B43">
                            <w:rPr>
                              <w:rFonts w:cstheme="minorHAnsi"/>
                              <w:noProof/>
                              <w:color w:val="000000"/>
                              <w:sz w:val="16"/>
                              <w:szCs w:val="16"/>
                            </w:rPr>
                            <w:fldChar w:fldCharType="end"/>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5A7DED45" id="_x0000_t202" coordsize="21600,21600" o:spt="202" path="m,l,21600r21600,l21600,xe">
              <v:stroke joinstyle="miter"/>
              <v:path gradientshapeok="t" o:connecttype="rect"/>
            </v:shapetype>
            <v:shape id="MSIPCMd6c24bd7926b2a2cdc353670" o:spid="_x0000_s1220" type="#_x0000_t202" alt="{&quot;HashCode&quot;:-1264680268,&quot;Height&quot;:9999999.0,&quot;Width&quot;:9999999.0,&quot;Placement&quot;:&quot;Footer&quot;,&quot;Index&quot;:&quot;Primary&quot;,&quot;Section&quot;:3,&quot;Top&quot;:0.0,&quot;Left&quot;:0.0}" style="position:absolute;margin-left:0;margin-top:0;width:612pt;height:36.5pt;z-index:251676672;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" o:allowincell="f" filled="f" stroked="f" strokeweight=".5pt">
              <v:textbox inset=",0,,0">
                <w:txbxContent>
                  <w:p w14:paraId="7CF0340F" w14:textId="706FD898" w:rsidR="00135D9D" w:rsidRPr="00627F66" w:rsidRDefault="00F83B43" w:rsidP="004E5BD1">
                    <w:pPr>
                      <w:jc w:val="center"/>
                      <w:rPr>
                        <w:rFonts w:cstheme="minorHAnsi"/>
                        <w:color w:val="000000"/>
                        <w:sz w:val="16"/>
                        <w:szCs w:val="16"/>
                      </w:rPr>
                    </w:pPr>
                    <w:r w:rsidRPr="00F83B43">
                      <w:rPr>
                        <w:rFonts w:cstheme="minorHAnsi"/>
                        <w:color w:val="000000"/>
                        <w:sz w:val="16"/>
                        <w:szCs w:val="16"/>
                      </w:rPr>
                      <w:fldChar w:fldCharType="begin"/>
                    </w:r>
                    <w:r w:rsidRPr="00F83B43">
                      <w:rPr>
                        <w:rFonts w:cstheme="minorHAnsi"/>
                        <w:color w:val="000000"/>
                        <w:sz w:val="16"/>
                        <w:szCs w:val="16"/>
                      </w:rPr>
                      <w:instrText xml:space="preserve"> PAGE   \* MERGEFORMAT </w:instrText>
                    </w:r>
                    <w:r w:rsidRPr="00F83B43">
                      <w:rPr>
                        <w:rFonts w:cstheme="minorHAnsi"/>
                        <w:color w:val="000000"/>
                        <w:sz w:val="16"/>
                        <w:szCs w:val="16"/>
                      </w:rPr>
                      <w:fldChar w:fldCharType="separate"/>
                    </w:r>
                    <w:r w:rsidRPr="00F83B43">
                      <w:rPr>
                        <w:rFonts w:cstheme="minorHAnsi"/>
                        <w:noProof/>
                        <w:color w:val="000000"/>
                        <w:sz w:val="16"/>
                        <w:szCs w:val="16"/>
                      </w:rPr>
                      <w:t>1</w:t>
                    </w:r>
                    <w:r w:rsidRPr="00F83B43">
                      <w:rPr>
                        <w:rFonts w:cstheme="minorHAnsi"/>
                        <w:noProof/>
                        <w:color w:val="000000"/>
                        <w:sz w:val="16"/>
                        <w:szCs w:val="16"/>
                      </w:rPr>
                      <w:fldChar w:fldCharType="end"/>
                    </w:r>
                  </w:p>
                </w:txbxContent>
              </v:textbox>
              <w10:wrap anchorx="page" anchory="page"/>
            </v:shape>
          </w:pict>
        </mc:Fallback>
      </mc:AlternateContent>
    </w:r>
  </w:p>
  <w:p w14:paraId="05D0A6C0" w14:textId="058E0689" w:rsidR="00135D9D" w:rsidRPr="00211CA6" w:rsidRDefault="00135D9D" w:rsidP="009461C1">
    <w:pPr>
      <w:pStyle w:val="Footer"/>
      <w:jc w:val="cen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6ACDE3C" w14:textId="32AA33E0" w:rsidR="00135D9D" w:rsidRDefault="00135D9D">
    <w:pPr>
      <w:pStyle w:val="Footer"/>
      <w:pBdr>
        <w:top w:val="single" w:sz="4" w:space="1" w:color="D9D9D9" w:themeColor="background1" w:themeShade="D9"/>
      </w:pBdr>
      <w:rPr>
        <w:b/>
        <w:bCs/>
      </w:rPr>
    </w:pPr>
  </w:p>
  <w:p w14:paraId="2CAC2E77" w14:textId="47EBBAA9" w:rsidR="00135D9D" w:rsidRPr="00211CA6" w:rsidRDefault="00135D9D" w:rsidP="00003D38">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8629109" w14:textId="77777777" w:rsidR="003923B4" w:rsidRPr="008F5280" w:rsidRDefault="003923B4" w:rsidP="008F5280">
      <w:pPr>
        <w:pStyle w:val="FootnoteSeparator"/>
      </w:pPr>
    </w:p>
  </w:footnote>
  <w:footnote w:type="continuationSeparator" w:id="0">
    <w:p w14:paraId="0B46B2E9" w14:textId="77777777" w:rsidR="003923B4" w:rsidRDefault="003923B4" w:rsidP="008F5280">
      <w:pPr>
        <w:pStyle w:val="FootnoteSeparator"/>
      </w:pPr>
    </w:p>
    <w:p w14:paraId="324A481F" w14:textId="77777777" w:rsidR="003923B4" w:rsidRDefault="003923B4"/>
  </w:footnote>
  <w:footnote w:type="continuationNotice" w:id="1">
    <w:p w14:paraId="13871037" w14:textId="77777777" w:rsidR="003923B4" w:rsidRDefault="003923B4" w:rsidP="00D55628"/>
    <w:p w14:paraId="3F85DC35" w14:textId="77777777" w:rsidR="003923B4" w:rsidRDefault="003923B4"/>
  </w:footnote>
  <w:footnote w:id="2">
    <w:p w14:paraId="7D478AE2" w14:textId="4FCE6E15" w:rsidR="00135D9D" w:rsidRPr="00707E8E" w:rsidRDefault="00135D9D">
      <w:pPr>
        <w:pStyle w:val="FootnoteText"/>
        <w:rPr>
          <w:color w:val="00B2A9" w:themeColor="accent1"/>
          <w:szCs w:val="14"/>
        </w:rPr>
      </w:pPr>
      <w:bookmarkStart w:id="8" w:name="_Hlk49943162"/>
      <w:r w:rsidRPr="00ED7543">
        <w:rPr>
          <w:rStyle w:val="FootnoteReference"/>
          <w:color w:val="0070C0"/>
          <w:szCs w:val="14"/>
        </w:rPr>
        <w:footnoteRef/>
      </w:r>
      <w:r w:rsidRPr="00ED7543">
        <w:rPr>
          <w:color w:val="0070C0"/>
          <w:szCs w:val="14"/>
        </w:rPr>
        <w:t xml:space="preserve"> </w:t>
      </w:r>
      <w:hyperlink r:id="rId1" w:history="1">
        <w:r w:rsidRPr="00707E8E">
          <w:rPr>
            <w:color w:val="00B2A9" w:themeColor="accent1"/>
            <w:kern w:val="0"/>
            <w:szCs w:val="14"/>
            <w:u w:val="single"/>
          </w:rPr>
          <w:t>https://www.ces.vic.gov.au/sotb</w:t>
        </w:r>
      </w:hyperlink>
      <w:bookmarkEnd w:id="8"/>
    </w:p>
  </w:footnote>
  <w:footnote w:id="3">
    <w:p w14:paraId="72BB2877" w14:textId="51EA82AD" w:rsidR="00135D9D" w:rsidRPr="00707E8E" w:rsidRDefault="00135D9D" w:rsidP="00D4407D">
      <w:pPr>
        <w:pStyle w:val="FootnoteText"/>
        <w:rPr>
          <w:color w:val="00B2A9" w:themeColor="accent1"/>
          <w:szCs w:val="14"/>
        </w:rPr>
      </w:pPr>
      <w:r w:rsidRPr="00707E8E">
        <w:rPr>
          <w:rStyle w:val="FootnoteReference"/>
          <w:color w:val="00B2A9" w:themeColor="accent1"/>
          <w:szCs w:val="14"/>
        </w:rPr>
        <w:footnoteRef/>
      </w:r>
      <w:r w:rsidRPr="00707E8E">
        <w:rPr>
          <w:color w:val="00B2A9" w:themeColor="accent1"/>
          <w:szCs w:val="14"/>
        </w:rPr>
        <w:t xml:space="preserve"> </w:t>
      </w:r>
      <w:hyperlink r:id="rId2" w:history="1">
        <w:r w:rsidRPr="00707E8E">
          <w:rPr>
            <w:rStyle w:val="Hyperlink"/>
            <w:color w:val="00B2A9" w:themeColor="accent1"/>
            <w:szCs w:val="14"/>
          </w:rPr>
          <w:t>https://www.ces.vic.gov.au/reports/state-environment-2018/marine-coastal-environments</w:t>
        </w:r>
      </w:hyperlink>
    </w:p>
  </w:footnote>
  <w:footnote w:id="4">
    <w:p w14:paraId="6F1938FF" w14:textId="4434A646" w:rsidR="00135D9D" w:rsidRPr="00707E8E" w:rsidRDefault="00135D9D">
      <w:pPr>
        <w:pStyle w:val="FootnoteText"/>
        <w:rPr>
          <w:color w:val="00B2A9" w:themeColor="accent1"/>
        </w:rPr>
      </w:pPr>
      <w:r w:rsidRPr="00707E8E">
        <w:rPr>
          <w:rStyle w:val="FootnoteReference"/>
          <w:color w:val="00B2A9" w:themeColor="accent1"/>
        </w:rPr>
        <w:footnoteRef/>
      </w:r>
      <w:r w:rsidRPr="00707E8E">
        <w:rPr>
          <w:color w:val="00B2A9" w:themeColor="accent1"/>
        </w:rPr>
        <w:t xml:space="preserve"> Includes </w:t>
      </w:r>
      <w:hyperlink r:id="rId3" w:anchor="the-framework" w:history="1">
        <w:r w:rsidRPr="00707E8E">
          <w:rPr>
            <w:rStyle w:val="Hyperlink"/>
            <w:color w:val="00B2A9" w:themeColor="accent1"/>
          </w:rPr>
          <w:t>https://www.vic.gov.au/information-management-whole-victorian-government#the-framework</w:t>
        </w:r>
      </w:hyperlink>
    </w:p>
  </w:footnote>
  <w:footnote w:id="5">
    <w:p w14:paraId="5B5350D8" w14:textId="27710F5F" w:rsidR="00135D9D" w:rsidRPr="00707E8E" w:rsidRDefault="00135D9D">
      <w:pPr>
        <w:pStyle w:val="FootnoteText"/>
        <w:rPr>
          <w:color w:val="00B2A9" w:themeColor="accent1"/>
        </w:rPr>
      </w:pPr>
      <w:r w:rsidRPr="00707E8E">
        <w:rPr>
          <w:rStyle w:val="FootnoteReference"/>
          <w:color w:val="00B2A9" w:themeColor="accent1"/>
        </w:rPr>
        <w:footnoteRef/>
      </w:r>
      <w:r w:rsidRPr="00707E8E">
        <w:rPr>
          <w:color w:val="00B2A9" w:themeColor="accent1"/>
        </w:rPr>
        <w:t xml:space="preserve"> </w:t>
      </w:r>
      <w:hyperlink r:id="rId4" w:history="1">
        <w:r w:rsidRPr="00707E8E">
          <w:rPr>
            <w:rStyle w:val="Hyperlink"/>
            <w:color w:val="00B2A9" w:themeColor="accent1"/>
          </w:rPr>
          <w:t>https://www.environment.vic.gov.au/biodiversity/knowledge-framework</w:t>
        </w:r>
      </w:hyperlink>
    </w:p>
  </w:footnote>
  <w:footnote w:id="6">
    <w:p w14:paraId="602B22B7" w14:textId="6BC4AED2" w:rsidR="00135D9D" w:rsidRPr="00707E8E" w:rsidRDefault="00135D9D">
      <w:pPr>
        <w:pStyle w:val="FootnoteText"/>
        <w:rPr>
          <w:color w:val="00B2A9" w:themeColor="accent1"/>
        </w:rPr>
      </w:pPr>
      <w:r w:rsidRPr="00707E8E">
        <w:rPr>
          <w:rStyle w:val="FootnoteReference"/>
          <w:color w:val="00B2A9" w:themeColor="accent1"/>
        </w:rPr>
        <w:footnoteRef/>
      </w:r>
      <w:r w:rsidRPr="00707E8E">
        <w:rPr>
          <w:color w:val="00B2A9" w:themeColor="accent1"/>
        </w:rPr>
        <w:t xml:space="preserve"> https://www.marineandcoasts.vic.gov.au/coastal-management/marine-and-coastal-policy</w:t>
      </w:r>
    </w:p>
  </w:footnote>
  <w:footnote w:id="7">
    <w:p w14:paraId="37D5F75B" w14:textId="3E9C2691" w:rsidR="00135D9D" w:rsidRPr="00707E8E" w:rsidRDefault="00135D9D">
      <w:pPr>
        <w:pStyle w:val="FootnoteText"/>
        <w:rPr>
          <w:color w:val="00B2A9" w:themeColor="accent1"/>
        </w:rPr>
      </w:pPr>
      <w:r w:rsidRPr="00707E8E">
        <w:rPr>
          <w:rStyle w:val="FootnoteReference"/>
          <w:color w:val="00B2A9" w:themeColor="accent1"/>
        </w:rPr>
        <w:footnoteRef/>
      </w:r>
      <w:r w:rsidRPr="00707E8E">
        <w:rPr>
          <w:color w:val="00B2A9" w:themeColor="accent1"/>
        </w:rPr>
        <w:t xml:space="preserve"> </w:t>
      </w:r>
      <w:hyperlink r:id="rId5" w:history="1">
        <w:r w:rsidRPr="00707E8E">
          <w:rPr>
            <w:rStyle w:val="Hyperlink"/>
            <w:color w:val="00B2A9" w:themeColor="accent1"/>
          </w:rPr>
          <w:t>https://ereefs.org.au/ereefs</w:t>
        </w:r>
      </w:hyperlink>
    </w:p>
  </w:footnote>
  <w:footnote w:id="8">
    <w:p w14:paraId="1CEE8D08" w14:textId="383E9AA1" w:rsidR="00135D9D" w:rsidRPr="00707E8E" w:rsidRDefault="00135D9D">
      <w:pPr>
        <w:pStyle w:val="FootnoteText"/>
        <w:rPr>
          <w:color w:val="00B2A9" w:themeColor="accent1"/>
        </w:rPr>
      </w:pPr>
      <w:r w:rsidRPr="00707E8E">
        <w:rPr>
          <w:rStyle w:val="FootnoteReference"/>
          <w:color w:val="00B2A9" w:themeColor="accent1"/>
        </w:rPr>
        <w:footnoteRef/>
      </w:r>
      <w:r w:rsidRPr="00707E8E">
        <w:rPr>
          <w:color w:val="00B2A9" w:themeColor="accent1"/>
        </w:rPr>
        <w:t xml:space="preserve"> </w:t>
      </w:r>
      <w:hyperlink r:id="rId6" w:history="1">
        <w:r w:rsidRPr="00707E8E">
          <w:rPr>
            <w:rStyle w:val="Hyperlink"/>
            <w:color w:val="00B2A9" w:themeColor="accent1"/>
          </w:rPr>
          <w:t>https://ec.europa.eu/environment/marine/eu-coast-and-marine-policy/marine-strategy-framework-directive/index_en.htm</w:t>
        </w:r>
      </w:hyperlink>
    </w:p>
  </w:footnote>
  <w:footnote w:id="9">
    <w:p w14:paraId="18AC172F" w14:textId="77777777" w:rsidR="00135D9D" w:rsidRPr="00707E8E" w:rsidRDefault="00135D9D" w:rsidP="00AA4812">
      <w:pPr>
        <w:pStyle w:val="FootnoteText"/>
        <w:ind w:left="0" w:firstLine="0"/>
        <w:rPr>
          <w:color w:val="00B2A9" w:themeColor="accent1"/>
        </w:rPr>
      </w:pPr>
      <w:r w:rsidRPr="00707E8E">
        <w:rPr>
          <w:rStyle w:val="FootnoteReference"/>
          <w:color w:val="00B2A9" w:themeColor="accent1"/>
        </w:rPr>
        <w:footnoteRef/>
      </w:r>
      <w:r w:rsidRPr="00707E8E">
        <w:rPr>
          <w:color w:val="00B2A9" w:themeColor="accent1"/>
        </w:rPr>
        <w:t xml:space="preserve"> </w:t>
      </w:r>
      <w:hyperlink r:id="rId7" w:history="1">
        <w:r w:rsidRPr="00707E8E">
          <w:rPr>
            <w:rStyle w:val="Hyperlink"/>
            <w:color w:val="00B2A9" w:themeColor="accent1"/>
          </w:rPr>
          <w:t>https://eunis.eea.europa.eu/habitats-code-browser.jsp</w:t>
        </w:r>
      </w:hyperlink>
    </w:p>
  </w:footnote>
  <w:footnote w:id="10">
    <w:p w14:paraId="1D0236A0" w14:textId="77777777" w:rsidR="00135D9D" w:rsidRPr="00707E8E" w:rsidRDefault="00135D9D" w:rsidP="00AA4812">
      <w:pPr>
        <w:pStyle w:val="FootnoteText"/>
        <w:rPr>
          <w:color w:val="00B2A9" w:themeColor="accent1"/>
        </w:rPr>
      </w:pPr>
      <w:r w:rsidRPr="00707E8E">
        <w:rPr>
          <w:rStyle w:val="FootnoteReference"/>
          <w:color w:val="00B2A9" w:themeColor="accent1"/>
        </w:rPr>
        <w:footnoteRef/>
      </w:r>
      <w:r w:rsidRPr="00707E8E">
        <w:rPr>
          <w:color w:val="00B2A9" w:themeColor="accent1"/>
        </w:rPr>
        <w:t xml:space="preserve"> </w:t>
      </w:r>
      <w:hyperlink r:id="rId8" w:history="1">
        <w:r w:rsidRPr="00707E8E">
          <w:rPr>
            <w:rStyle w:val="Hyperlink"/>
            <w:color w:val="00B2A9" w:themeColor="accent1"/>
          </w:rPr>
          <w:t>https://jncc.gov.uk/monitoring/marine-monitoring-mapping/</w:t>
        </w:r>
      </w:hyperlink>
    </w:p>
  </w:footnote>
  <w:footnote w:id="11">
    <w:p w14:paraId="78F655B7" w14:textId="77777777" w:rsidR="00135D9D" w:rsidRPr="00707E8E" w:rsidRDefault="00135D9D" w:rsidP="00AA4812">
      <w:pPr>
        <w:pStyle w:val="FootnoteText"/>
        <w:rPr>
          <w:color w:val="00B2A9" w:themeColor="accent1"/>
        </w:rPr>
      </w:pPr>
      <w:r w:rsidRPr="00707E8E">
        <w:rPr>
          <w:rStyle w:val="FootnoteReference"/>
          <w:color w:val="00B2A9" w:themeColor="accent1"/>
        </w:rPr>
        <w:footnoteRef/>
      </w:r>
      <w:r w:rsidRPr="00707E8E">
        <w:rPr>
          <w:color w:val="00B2A9" w:themeColor="accent1"/>
        </w:rPr>
        <w:t xml:space="preserve"> </w:t>
      </w:r>
      <w:hyperlink r:id="rId9" w:history="1">
        <w:r w:rsidRPr="00707E8E">
          <w:rPr>
            <w:rStyle w:val="Hyperlink"/>
            <w:color w:val="00B2A9" w:themeColor="accent1"/>
          </w:rPr>
          <w:t>https://helcom.fi/about-us/</w:t>
        </w:r>
      </w:hyperlink>
    </w:p>
  </w:footnote>
  <w:footnote w:id="12">
    <w:p w14:paraId="5E4F0497" w14:textId="3698E7C9" w:rsidR="00135D9D" w:rsidRPr="00707E8E" w:rsidRDefault="00135D9D">
      <w:pPr>
        <w:pStyle w:val="FootnoteText"/>
        <w:rPr>
          <w:color w:val="00B2A9" w:themeColor="accent1"/>
        </w:rPr>
      </w:pPr>
      <w:r w:rsidRPr="00707E8E">
        <w:rPr>
          <w:rStyle w:val="FootnoteReference"/>
          <w:color w:val="00B2A9" w:themeColor="accent1"/>
        </w:rPr>
        <w:footnoteRef/>
      </w:r>
      <w:r w:rsidRPr="00707E8E">
        <w:rPr>
          <w:color w:val="00B2A9" w:themeColor="accent1"/>
        </w:rPr>
        <w:t xml:space="preserve"> </w:t>
      </w:r>
      <w:hyperlink r:id="rId10" w:tgtFrame="_blank" w:tooltip="Persistent link using digital object identifier" w:history="1">
        <w:r w:rsidRPr="00707E8E">
          <w:rPr>
            <w:rStyle w:val="Hyperlink"/>
            <w:color w:val="00B2A9" w:themeColor="accent1"/>
            <w:lang w:val="en"/>
          </w:rPr>
          <w:t>https://doi.org/10.1016/j.marpol.2015.01.013</w:t>
        </w:r>
      </w:hyperlink>
    </w:p>
  </w:footnote>
  <w:footnote w:id="13">
    <w:p w14:paraId="70271B3F" w14:textId="77777777" w:rsidR="00135D9D" w:rsidRPr="005231DA" w:rsidRDefault="00135D9D" w:rsidP="00016EF5">
      <w:pPr>
        <w:pStyle w:val="FootnoteText"/>
        <w:rPr>
          <w:color w:val="0070C0"/>
        </w:rPr>
      </w:pPr>
      <w:r w:rsidRPr="00707E8E">
        <w:rPr>
          <w:rStyle w:val="FootnoteReference"/>
          <w:color w:val="00B2A9" w:themeColor="accent1"/>
        </w:rPr>
        <w:footnoteRef/>
      </w:r>
      <w:r w:rsidRPr="00707E8E">
        <w:rPr>
          <w:color w:val="00B2A9" w:themeColor="accent1"/>
        </w:rPr>
        <w:t xml:space="preserve"> </w:t>
      </w:r>
      <w:hyperlink r:id="rId11" w:history="1">
        <w:r w:rsidRPr="00707E8E">
          <w:rPr>
            <w:rStyle w:val="Hyperlink"/>
            <w:color w:val="00B2A9" w:themeColor="accent1"/>
          </w:rPr>
          <w:t>https://www.marinescience.net.au/nationalmarinescienceplan/</w:t>
        </w:r>
      </w:hyperlink>
    </w:p>
  </w:footnote>
  <w:footnote w:id="14">
    <w:p w14:paraId="3C805607" w14:textId="77777777" w:rsidR="00975046" w:rsidRPr="00737CC3" w:rsidRDefault="00975046" w:rsidP="00975046">
      <w:pPr>
        <w:pStyle w:val="FootnoteText"/>
        <w:ind w:left="0" w:firstLine="0"/>
        <w:rPr>
          <w:rFonts w:ascii="Calibri" w:hAnsi="Calibri" w:cs="Calibri"/>
        </w:rPr>
      </w:pPr>
      <w:r w:rsidRPr="00737CC3">
        <w:rPr>
          <w:rStyle w:val="FootnoteReference"/>
          <w:rFonts w:ascii="Calibri" w:hAnsi="Calibri" w:cs="Calibri"/>
          <w:color w:val="0070C0"/>
        </w:rPr>
        <w:footnoteRef/>
      </w:r>
      <w:r w:rsidRPr="00737CC3">
        <w:rPr>
          <w:rFonts w:ascii="Calibri" w:hAnsi="Calibri" w:cs="Calibri"/>
          <w:color w:val="0070C0"/>
        </w:rPr>
        <w:t xml:space="preserve"> Refer Appendix 2 of the Marine and Coastal Policy 2020 </w:t>
      </w:r>
      <w:hyperlink r:id="rId12" w:history="1">
        <w:r w:rsidRPr="00737CC3">
          <w:rPr>
            <w:rStyle w:val="Hyperlink"/>
            <w:rFonts w:ascii="Calibri" w:hAnsi="Calibri" w:cs="Calibri"/>
            <w:color w:val="0070C0"/>
          </w:rPr>
          <w:t>https://www.marineandcoasts.vic.gov.au/__data/assets/pdf_file/0027/456534/Marine-and-Coastal-Policy_Full.pdf</w:t>
        </w:r>
      </w:hyperlink>
    </w:p>
  </w:footnote>
  <w:footnote w:id="15">
    <w:p w14:paraId="139AA580" w14:textId="6C5BEE36" w:rsidR="00135D9D" w:rsidRDefault="00135D9D">
      <w:pPr>
        <w:pStyle w:val="FootnoteText"/>
      </w:pPr>
      <w:r w:rsidRPr="008074DF">
        <w:rPr>
          <w:rStyle w:val="FootnoteReference"/>
          <w:color w:val="00B2A9" w:themeColor="accent1"/>
        </w:rPr>
        <w:footnoteRef/>
      </w:r>
      <w:r w:rsidRPr="008074DF">
        <w:rPr>
          <w:color w:val="00B2A9" w:themeColor="accent1"/>
        </w:rPr>
        <w:t xml:space="preserve"> https://www.marineandcoasts.vic.gov.au/coastal-programs/coastkit</w:t>
      </w:r>
    </w:p>
  </w:footnote>
  <w:footnote w:id="16">
    <w:p w14:paraId="360A4E69" w14:textId="77777777" w:rsidR="00135D9D" w:rsidRDefault="00135D9D" w:rsidP="00F93AC5">
      <w:pPr>
        <w:pStyle w:val="FootnoteText"/>
      </w:pPr>
      <w:r w:rsidRPr="00A16599">
        <w:rPr>
          <w:rStyle w:val="FootnoteReference"/>
          <w:color w:val="00B2A9" w:themeColor="accent1"/>
        </w:rPr>
        <w:footnoteRef/>
      </w:r>
      <w:r w:rsidRPr="00A16599">
        <w:rPr>
          <w:color w:val="00B2A9" w:themeColor="accent1"/>
        </w:rPr>
        <w:t xml:space="preserve"> https://mapshare.vic.gov.au/coastkit/</w:t>
      </w:r>
    </w:p>
  </w:footnote>
  <w:footnote w:id="17">
    <w:p w14:paraId="62473CA5" w14:textId="04C406CA" w:rsidR="00135D9D" w:rsidRDefault="00135D9D">
      <w:pPr>
        <w:pStyle w:val="FootnoteText"/>
      </w:pPr>
      <w:r w:rsidRPr="00DC20E3">
        <w:rPr>
          <w:rStyle w:val="FootnoteReference"/>
          <w:color w:val="00B2A9" w:themeColor="accent1"/>
        </w:rPr>
        <w:footnoteRef/>
      </w:r>
      <w:r w:rsidRPr="00DC20E3">
        <w:rPr>
          <w:color w:val="00B2A9" w:themeColor="accent1"/>
        </w:rPr>
        <w:t xml:space="preserve"> </w:t>
      </w:r>
      <w:r>
        <w:rPr>
          <w:color w:val="00B2A9" w:themeColor="accent1"/>
        </w:rPr>
        <w:t xml:space="preserve">Marine biotopes are described using </w:t>
      </w:r>
      <w:r w:rsidRPr="00DC20E3">
        <w:rPr>
          <w:color w:val="00B2A9" w:themeColor="accent1"/>
        </w:rPr>
        <w:t>a hierarchical classification schema</w:t>
      </w:r>
      <w:r>
        <w:rPr>
          <w:color w:val="00B2A9" w:themeColor="accent1"/>
        </w:rPr>
        <w:t xml:space="preserve"> termed the ‘</w:t>
      </w:r>
      <w:r w:rsidRPr="00DC20E3">
        <w:rPr>
          <w:color w:val="00B2A9" w:themeColor="accent1"/>
        </w:rPr>
        <w:t>Combined Biodiversity Classification Scheme (CBiCS)</w:t>
      </w:r>
      <w:r>
        <w:rPr>
          <w:color w:val="00B2A9" w:themeColor="accent1"/>
        </w:rPr>
        <w:t>’</w:t>
      </w:r>
    </w:p>
  </w:footnote>
  <w:footnote w:id="18">
    <w:p w14:paraId="1775A6B5" w14:textId="0C499C31" w:rsidR="00135D9D" w:rsidRDefault="00135D9D">
      <w:pPr>
        <w:pStyle w:val="FootnoteText"/>
      </w:pPr>
      <w:r w:rsidRPr="009D7639">
        <w:rPr>
          <w:rStyle w:val="FootnoteReference"/>
          <w:color w:val="00B2A9" w:themeColor="accent1"/>
        </w:rPr>
        <w:footnoteRef/>
      </w:r>
      <w:r w:rsidRPr="009D7639">
        <w:rPr>
          <w:color w:val="00B2A9" w:themeColor="accent1"/>
        </w:rPr>
        <w:t xml:space="preserve"> https://mhc.jncc.gov.uk/</w:t>
      </w:r>
    </w:p>
  </w:footnote>
  <w:footnote w:id="19">
    <w:p w14:paraId="17B586AA" w14:textId="77777777" w:rsidR="00135D9D" w:rsidRDefault="00135D9D" w:rsidP="001278AD">
      <w:pPr>
        <w:pStyle w:val="FootnoteText"/>
      </w:pPr>
      <w:r w:rsidRPr="00374310">
        <w:rPr>
          <w:rStyle w:val="FootnoteReference"/>
          <w:color w:val="00B2A9" w:themeColor="accent1"/>
        </w:rPr>
        <w:footnoteRef/>
      </w:r>
      <w:r w:rsidRPr="00374310">
        <w:rPr>
          <w:color w:val="00B2A9" w:themeColor="accent1"/>
        </w:rPr>
        <w:t>http://delwp.maps.arcgis.com/apps/MapJournal/index.html?appid=e0289e3fe12f436490ef63d4444a05df</w:t>
      </w:r>
    </w:p>
  </w:footnote>
  <w:footnote w:id="20">
    <w:p w14:paraId="70A7399F" w14:textId="1254CC19" w:rsidR="00135D9D" w:rsidRPr="00843885" w:rsidRDefault="00135D9D">
      <w:pPr>
        <w:pStyle w:val="FootnoteText"/>
        <w:rPr>
          <w:color w:val="00B2A9" w:themeColor="accent1"/>
        </w:rPr>
      </w:pPr>
      <w:r w:rsidRPr="00843885">
        <w:rPr>
          <w:rStyle w:val="FootnoteReference"/>
          <w:color w:val="00B2A9" w:themeColor="accent1"/>
        </w:rPr>
        <w:footnoteRef/>
      </w:r>
      <w:r w:rsidRPr="00843885">
        <w:rPr>
          <w:color w:val="00B2A9" w:themeColor="accent1"/>
        </w:rPr>
        <w:t xml:space="preserve"> https://www.marlin.ac.uk/sensitivity/sensitivity_rationale</w:t>
      </w:r>
    </w:p>
  </w:footnote>
  <w:footnote w:id="21">
    <w:p w14:paraId="08ACD6BC" w14:textId="238F7575" w:rsidR="00135D9D" w:rsidRPr="00CF0671" w:rsidRDefault="00135D9D">
      <w:pPr>
        <w:pStyle w:val="FootnoteText"/>
        <w:rPr>
          <w:color w:val="00B2A9" w:themeColor="accent1"/>
        </w:rPr>
      </w:pPr>
      <w:r w:rsidRPr="00843885">
        <w:rPr>
          <w:rStyle w:val="FootnoteReference"/>
          <w:color w:val="00B2A9" w:themeColor="accent1"/>
        </w:rPr>
        <w:footnoteRef/>
      </w:r>
      <w:r w:rsidRPr="00843885">
        <w:rPr>
          <w:color w:val="00B2A9" w:themeColor="accent1"/>
        </w:rPr>
        <w:t xml:space="preserve"> https://www.marlin.ac.uk/assets/pdf/MarESA-Sensitivity-Assessment-Guidance-Rpt-Mar2018v2.pdf</w:t>
      </w:r>
    </w:p>
  </w:footnote>
  <w:footnote w:id="22">
    <w:p w14:paraId="5EDFF9DF" w14:textId="77777777" w:rsidR="00135D9D" w:rsidRDefault="00135D9D" w:rsidP="00F56262">
      <w:pPr>
        <w:pStyle w:val="FootnoteText"/>
      </w:pPr>
      <w:r w:rsidRPr="00CF0671">
        <w:rPr>
          <w:rStyle w:val="FootnoteReference"/>
          <w:color w:val="00B2A9" w:themeColor="accent1"/>
        </w:rPr>
        <w:footnoteRef/>
      </w:r>
      <w:r w:rsidRPr="00CF0671">
        <w:rPr>
          <w:color w:val="00B2A9" w:themeColor="accent1"/>
        </w:rPr>
        <w:t xml:space="preserve"> https://www.marine.scotland.gov.uk/feast/</w:t>
      </w:r>
    </w:p>
  </w:footnote>
  <w:footnote w:id="23">
    <w:p w14:paraId="7A4FE05E" w14:textId="77777777" w:rsidR="00135D9D" w:rsidRPr="00FF3A90" w:rsidRDefault="00135D9D" w:rsidP="00DA6C26">
      <w:pPr>
        <w:pStyle w:val="FootnoteText"/>
        <w:rPr>
          <w:color w:val="00B2A9" w:themeColor="accent1"/>
        </w:rPr>
      </w:pPr>
      <w:r w:rsidRPr="00FF3A90">
        <w:rPr>
          <w:rStyle w:val="FootnoteReference"/>
          <w:color w:val="00B2A9" w:themeColor="accent1"/>
        </w:rPr>
        <w:footnoteRef/>
      </w:r>
      <w:r w:rsidRPr="00FF3A90">
        <w:rPr>
          <w:color w:val="00B2A9" w:themeColor="accent1"/>
        </w:rPr>
        <w:t xml:space="preserve"> https://www.millenniumassessment.org/en/index.html</w:t>
      </w:r>
    </w:p>
  </w:footnote>
  <w:footnote w:id="24">
    <w:p w14:paraId="1D73156C" w14:textId="77777777" w:rsidR="00135D9D" w:rsidRDefault="00135D9D" w:rsidP="006F1C91">
      <w:pPr>
        <w:pStyle w:val="FootnoteText"/>
      </w:pPr>
      <w:r w:rsidRPr="00FF3A90">
        <w:rPr>
          <w:rStyle w:val="FootnoteReference"/>
          <w:color w:val="00B2A9" w:themeColor="accent1"/>
        </w:rPr>
        <w:footnoteRef/>
      </w:r>
      <w:r w:rsidRPr="00FF3A90">
        <w:rPr>
          <w:color w:val="00B2A9" w:themeColor="accent1"/>
        </w:rPr>
        <w:t>https://www.environment.vic.gov.au/__data/assets/pdf_file/0030/49809/DELWP-Strategic-Plan-Valuing-and-accounting-for-the-environment-2016-V7.pdf</w:t>
      </w:r>
    </w:p>
  </w:footnote>
  <w:footnote w:id="25">
    <w:p w14:paraId="7576F80D" w14:textId="20843E90" w:rsidR="00135D9D" w:rsidRDefault="00135D9D">
      <w:pPr>
        <w:pStyle w:val="FootnoteText"/>
      </w:pPr>
      <w:r w:rsidRPr="009A5169">
        <w:rPr>
          <w:rStyle w:val="FootnoteReference"/>
          <w:color w:val="00B2A9" w:themeColor="accent1"/>
        </w:rPr>
        <w:footnoteRef/>
      </w:r>
      <w:r w:rsidRPr="009A5169">
        <w:rPr>
          <w:color w:val="00B2A9" w:themeColor="accent1"/>
        </w:rPr>
        <w:t xml:space="preserve"> https://seea.un.org/</w:t>
      </w:r>
    </w:p>
  </w:footnote>
  <w:footnote w:id="26">
    <w:p w14:paraId="794D034B" w14:textId="2F4F5BF5" w:rsidR="00135D9D" w:rsidRDefault="00135D9D">
      <w:pPr>
        <w:pStyle w:val="FootnoteText"/>
      </w:pPr>
      <w:r w:rsidRPr="00FF3A90">
        <w:rPr>
          <w:rStyle w:val="FootnoteReference"/>
          <w:color w:val="00B2A9" w:themeColor="accent1"/>
        </w:rPr>
        <w:footnoteRef/>
      </w:r>
      <w:r w:rsidRPr="00FF3A90">
        <w:rPr>
          <w:color w:val="00B2A9" w:themeColor="accent1"/>
        </w:rPr>
        <w:t>https://www.environment.vic.gov.au/__data/assets/pdf_file/0025/49813/Marine-and-Coastal-Ecosystem-Accounting-Port-Phillip-Bay.pdf</w:t>
      </w:r>
    </w:p>
  </w:footnote>
  <w:footnote w:id="27">
    <w:p w14:paraId="30FCCFC8" w14:textId="5D1DC959" w:rsidR="00135D9D" w:rsidRDefault="00135D9D">
      <w:pPr>
        <w:pStyle w:val="FootnoteText"/>
      </w:pPr>
      <w:r w:rsidRPr="00AF0C1B">
        <w:rPr>
          <w:color w:val="00B2A9" w:themeColor="accent1"/>
        </w:rPr>
        <w:t xml:space="preserve"> https://www.climatechangeinaustralia.gov.au/en/climate-campus/modelling-and-projections/projecting-future-climate/greenhouse-gas-scenarios/</w:t>
      </w:r>
    </w:p>
  </w:footnote>
  <w:footnote w:id="28">
    <w:p w14:paraId="24C60837" w14:textId="77777777" w:rsidR="00135D9D" w:rsidRPr="001D7254" w:rsidRDefault="00135D9D" w:rsidP="002F22F9">
      <w:pPr>
        <w:pStyle w:val="FootnoteText"/>
        <w:rPr>
          <w:color w:val="00B2A9" w:themeColor="accent1"/>
        </w:rPr>
      </w:pPr>
      <w:r w:rsidRPr="001D7254">
        <w:rPr>
          <w:rStyle w:val="FootnoteReference"/>
          <w:color w:val="00B2A9" w:themeColor="accent1"/>
        </w:rPr>
        <w:footnoteRef/>
      </w:r>
      <w:r w:rsidRPr="001D7254">
        <w:rPr>
          <w:color w:val="00B2A9" w:themeColor="accent1"/>
        </w:rPr>
        <w:t xml:space="preserve"> https://www.aboriginalheritagecouncil.vic.gov.au/victorias-current-registered-aboriginal-parties</w:t>
      </w:r>
    </w:p>
  </w:footnote>
  <w:footnote w:id="29">
    <w:p w14:paraId="713992EF" w14:textId="768661F6" w:rsidR="006B3A3A" w:rsidRDefault="006B3A3A">
      <w:pPr>
        <w:pStyle w:val="FootnoteText"/>
      </w:pPr>
      <w:r w:rsidRPr="006B3A3A">
        <w:rPr>
          <w:rStyle w:val="FootnoteReference"/>
          <w:color w:val="00B2A9" w:themeColor="accent1"/>
        </w:rPr>
        <w:footnoteRef/>
      </w:r>
      <w:r w:rsidR="00CA2CC9">
        <w:rPr>
          <w:color w:val="00B2A9" w:themeColor="accent1"/>
        </w:rPr>
        <w:t xml:space="preserve"> Proposed </w:t>
      </w:r>
      <w:r w:rsidR="005A345A">
        <w:rPr>
          <w:color w:val="00B2A9" w:themeColor="accent1"/>
        </w:rPr>
        <w:t xml:space="preserve">boundary </w:t>
      </w:r>
      <w:r w:rsidR="00CA2CC9">
        <w:rPr>
          <w:color w:val="00B2A9" w:themeColor="accent1"/>
        </w:rPr>
        <w:t xml:space="preserve">variation </w:t>
      </w:r>
      <w:r w:rsidR="00775379">
        <w:rPr>
          <w:color w:val="00B2A9" w:themeColor="accent1"/>
        </w:rPr>
        <w:t>published 7</w:t>
      </w:r>
      <w:r w:rsidR="005A345A">
        <w:rPr>
          <w:color w:val="00B2A9" w:themeColor="accent1"/>
        </w:rPr>
        <w:t xml:space="preserve"> June 2021</w:t>
      </w:r>
      <w:r w:rsidRPr="006B3A3A">
        <w:rPr>
          <w:color w:val="00B2A9" w:themeColor="accent1"/>
        </w:rPr>
        <w:t xml:space="preserve"> </w:t>
      </w:r>
      <w:r w:rsidR="00CA2CC9" w:rsidRPr="00CA2CC9">
        <w:rPr>
          <w:color w:val="00B2A9" w:themeColor="accent1"/>
        </w:rPr>
        <w:t>https://www.aboriginalheritagecouncil.vic.gov.au/wurundjeri-land-and-compensation-cultural-heritage-council-aboriginal-corporation</w:t>
      </w:r>
    </w:p>
  </w:footnote>
  <w:footnote w:id="30">
    <w:p w14:paraId="5C35EAD7" w14:textId="77777777" w:rsidR="00135D9D" w:rsidRPr="00B254AB" w:rsidRDefault="00135D9D" w:rsidP="002F22F9">
      <w:pPr>
        <w:pStyle w:val="FootnoteText"/>
        <w:rPr>
          <w:color w:val="00B2A9" w:themeColor="accent1"/>
          <w:u w:val="single"/>
        </w:rPr>
      </w:pPr>
      <w:r w:rsidRPr="00B254AB">
        <w:rPr>
          <w:rStyle w:val="FootnoteReference"/>
          <w:color w:val="00B2A9" w:themeColor="accent1"/>
          <w:u w:val="single"/>
        </w:rPr>
        <w:footnoteRef/>
      </w:r>
      <w:r w:rsidRPr="00B254AB">
        <w:rPr>
          <w:color w:val="00B2A9" w:themeColor="accent1"/>
          <w:u w:val="single"/>
        </w:rPr>
        <w:t xml:space="preserve"> </w:t>
      </w:r>
      <w:hyperlink r:id="rId13" w:history="1">
        <w:r w:rsidRPr="00B254AB">
          <w:rPr>
            <w:rStyle w:val="Hyperlink"/>
            <w:color w:val="00B2A9" w:themeColor="accent1"/>
          </w:rPr>
          <w:t>https://www.delwp.vic.gov.au/aboriginalselfdetermination/self-determination-reform-strategy</w:t>
        </w:r>
      </w:hyperlink>
      <w:r w:rsidRPr="00B254AB">
        <w:rPr>
          <w:color w:val="00B2A9" w:themeColor="accent1"/>
          <w:u w:val="single"/>
        </w:rPr>
        <w:t xml:space="preserve"> </w:t>
      </w:r>
    </w:p>
  </w:footnote>
  <w:footnote w:id="31">
    <w:p w14:paraId="1B7F112D" w14:textId="77777777" w:rsidR="00135D9D" w:rsidRDefault="00135D9D" w:rsidP="002F22F9">
      <w:pPr>
        <w:pStyle w:val="FootnoteText"/>
      </w:pPr>
      <w:r w:rsidRPr="001D7254">
        <w:rPr>
          <w:rStyle w:val="FootnoteReference"/>
          <w:color w:val="00B2A9" w:themeColor="accent1"/>
        </w:rPr>
        <w:footnoteRef/>
      </w:r>
      <w:r w:rsidRPr="001D7254">
        <w:rPr>
          <w:color w:val="00B2A9" w:themeColor="accent1"/>
        </w:rPr>
        <w:t xml:space="preserve"> http://www.veac.vic.gov.au/investigation/assessment-of-the-values-of-victorias-marine-environment</w:t>
      </w:r>
    </w:p>
  </w:footnote>
  <w:footnote w:id="32">
    <w:p w14:paraId="0690CCFB" w14:textId="77777777" w:rsidR="00135D9D" w:rsidRDefault="00135D9D" w:rsidP="007A4397">
      <w:pPr>
        <w:pStyle w:val="FootnoteText"/>
      </w:pPr>
      <w:r w:rsidRPr="006049D7">
        <w:rPr>
          <w:rStyle w:val="FootnoteReference"/>
          <w:color w:val="00B2A9" w:themeColor="accent1"/>
        </w:rPr>
        <w:footnoteRef/>
      </w:r>
      <w:r w:rsidRPr="006049D7">
        <w:rPr>
          <w:color w:val="00B2A9" w:themeColor="accent1"/>
        </w:rPr>
        <w:t xml:space="preserve"> </w:t>
      </w:r>
      <w:hyperlink r:id="rId14" w:history="1">
        <w:r w:rsidRPr="006049D7">
          <w:rPr>
            <w:rStyle w:val="Hyperlink"/>
            <w:color w:val="00B2A9" w:themeColor="accent1"/>
          </w:rPr>
          <w:t>https://www.environment.vic.gov.au/sustainability/sustainability-fund</w:t>
        </w:r>
      </w:hyperlink>
      <w:r w:rsidRPr="006049D7">
        <w:rPr>
          <w:color w:val="00B2A9" w:themeColor="accent1"/>
        </w:rPr>
        <w:t xml:space="preserve"> </w:t>
      </w:r>
    </w:p>
  </w:footnote>
  <w:footnote w:id="33">
    <w:p w14:paraId="05BC8080" w14:textId="3790A4BB" w:rsidR="00135D9D" w:rsidRDefault="00135D9D">
      <w:pPr>
        <w:pStyle w:val="FootnoteText"/>
      </w:pPr>
      <w:r w:rsidRPr="007A4397">
        <w:rPr>
          <w:rStyle w:val="FootnoteReference"/>
          <w:color w:val="00B2A9" w:themeColor="accent1"/>
        </w:rPr>
        <w:footnoteRef/>
      </w:r>
      <w:r w:rsidRPr="007A4397">
        <w:rPr>
          <w:color w:val="00B2A9" w:themeColor="accent1"/>
        </w:rPr>
        <w:t xml:space="preserve"> https://www.water.vic.gov.au/__data/assets/pdf_file/0016/52414/DELWP-OutputDeliveryStandard-web1.pdf</w:t>
      </w:r>
    </w:p>
  </w:footnote>
  <w:footnote w:id="34">
    <w:p w14:paraId="3679CFE4" w14:textId="77777777" w:rsidR="00135D9D" w:rsidRDefault="00135D9D" w:rsidP="007A4397">
      <w:pPr>
        <w:pStyle w:val="FootnoteText"/>
      </w:pPr>
      <w:r w:rsidRPr="00B254AB">
        <w:rPr>
          <w:rStyle w:val="FootnoteReference"/>
          <w:color w:val="00B2A9" w:themeColor="accent1"/>
        </w:rPr>
        <w:footnoteRef/>
      </w:r>
      <w:r w:rsidRPr="00B254AB">
        <w:rPr>
          <w:color w:val="00B2A9" w:themeColor="accent1"/>
        </w:rPr>
        <w:t xml:space="preserve"> https://www.water.vic.gov.au/__data/assets/pdf_file/0016/120463/DELWP-OutputDataStandard-web-V4.0.pdf</w:t>
      </w:r>
    </w:p>
  </w:footnote>
  <w:footnote w:id="35">
    <w:p w14:paraId="39760BE7" w14:textId="29A61CED" w:rsidR="00135D9D" w:rsidRDefault="00135D9D">
      <w:pPr>
        <w:pStyle w:val="FootnoteText"/>
      </w:pPr>
      <w:r w:rsidRPr="00A03387">
        <w:rPr>
          <w:rStyle w:val="FootnoteReference"/>
          <w:color w:val="00B2A9" w:themeColor="accent1"/>
        </w:rPr>
        <w:footnoteRef/>
      </w:r>
      <w:r w:rsidRPr="00A03387">
        <w:rPr>
          <w:color w:val="00B2A9" w:themeColor="accent1"/>
        </w:rPr>
        <w:t>https://activitykit.biodiversity.vic.gov.au/Html5Viewer/Index.html?viewer=ActivityKit</w:t>
      </w:r>
    </w:p>
  </w:footnote>
  <w:footnote w:id="36">
    <w:p w14:paraId="19FE6233" w14:textId="594BC80C" w:rsidR="00135D9D" w:rsidRDefault="00135D9D">
      <w:pPr>
        <w:pStyle w:val="FootnoteText"/>
      </w:pPr>
      <w:r w:rsidRPr="007F2679">
        <w:rPr>
          <w:rStyle w:val="FootnoteReference"/>
          <w:color w:val="00B2A9" w:themeColor="accent1"/>
        </w:rPr>
        <w:footnoteRef/>
      </w:r>
      <w:r w:rsidRPr="007F2679">
        <w:rPr>
          <w:color w:val="00B2A9" w:themeColor="accent1"/>
        </w:rPr>
        <w:t xml:space="preserve"> https://www.environment.vic.gov.au/__data/assets/pdf_file/0014/440231/1.-STAR-overview.pdf</w:t>
      </w:r>
    </w:p>
  </w:footnote>
  <w:footnote w:id="37">
    <w:p w14:paraId="77CA1746" w14:textId="77777777" w:rsidR="00135D9D" w:rsidRPr="006049D7" w:rsidRDefault="00135D9D" w:rsidP="00EA618A">
      <w:pPr>
        <w:pStyle w:val="FootnoteText"/>
        <w:rPr>
          <w:color w:val="00B2A9" w:themeColor="accent1"/>
        </w:rPr>
      </w:pPr>
      <w:r w:rsidRPr="006049D7">
        <w:rPr>
          <w:rStyle w:val="FootnoteReference"/>
          <w:color w:val="00B2A9" w:themeColor="accent1"/>
        </w:rPr>
        <w:footnoteRef/>
      </w:r>
      <w:hyperlink r:id="rId15" w:history="1">
        <w:r w:rsidRPr="006049D7">
          <w:rPr>
            <w:rStyle w:val="Hyperlink"/>
            <w:color w:val="00B2A9" w:themeColor="accent1"/>
          </w:rPr>
          <w:t>https://www.environment.vic.gov.au/__data/assets/pdf_file/0029/466409/Bio2037_ActivityDataRequirementsV1.0.pdf</w:t>
        </w:r>
      </w:hyperlink>
      <w:r w:rsidRPr="006049D7">
        <w:rPr>
          <w:color w:val="00B2A9" w:themeColor="accent1"/>
        </w:rPr>
        <w:t xml:space="preserve"> </w:t>
      </w:r>
    </w:p>
  </w:footnote>
  <w:footnote w:id="38">
    <w:p w14:paraId="62483A22" w14:textId="77777777" w:rsidR="00135D9D" w:rsidRPr="00EF4BD4" w:rsidRDefault="00135D9D" w:rsidP="00312D49">
      <w:pPr>
        <w:pStyle w:val="FootnoteText"/>
        <w:rPr>
          <w:color w:val="00B2A9" w:themeColor="accent1"/>
        </w:rPr>
      </w:pPr>
      <w:r w:rsidRPr="00F86D8F">
        <w:rPr>
          <w:rStyle w:val="FootnoteReference"/>
          <w:color w:val="00B2A9" w:themeColor="accent1"/>
        </w:rPr>
        <w:footnoteRef/>
      </w:r>
      <w:r w:rsidRPr="00F86D8F">
        <w:rPr>
          <w:color w:val="00B2A9" w:themeColor="accent1"/>
        </w:rPr>
        <w:t xml:space="preserve"> </w:t>
      </w:r>
      <w:hyperlink r:id="rId16" w:history="1">
        <w:r w:rsidRPr="00F86D8F">
          <w:rPr>
            <w:rStyle w:val="Hyperlink"/>
            <w:color w:val="00B2A9" w:themeColor="accent1"/>
          </w:rPr>
          <w:t>https://www.nature.com/articles/s41893-019-0390-3</w:t>
        </w:r>
      </w:hyperlink>
      <w:r w:rsidRPr="00F86D8F">
        <w:rPr>
          <w:color w:val="00B2A9" w:themeColor="accent1"/>
        </w:rPr>
        <w:t xml:space="preserve"> </w:t>
      </w:r>
      <w:hyperlink r:id="rId17" w:history="1">
        <w:r w:rsidRPr="00EF4BD4">
          <w:rPr>
            <w:rStyle w:val="Hyperlink"/>
            <w:color w:val="00B2A9" w:themeColor="accent1"/>
          </w:rPr>
          <w:t>https://www.unenvironment.org/news-and-stories/story/untapped-potential-citizen-science-track-progress-sustainable-development</w:t>
        </w:r>
      </w:hyperlink>
    </w:p>
  </w:footnote>
  <w:footnote w:id="39">
    <w:p w14:paraId="7E1E8679" w14:textId="77777777" w:rsidR="00135D9D" w:rsidRPr="00EF4BD4" w:rsidRDefault="00135D9D" w:rsidP="00A2531E">
      <w:pPr>
        <w:pStyle w:val="FootnoteText"/>
        <w:rPr>
          <w:color w:val="00B2A9" w:themeColor="accent1"/>
        </w:rPr>
      </w:pPr>
      <w:r w:rsidRPr="00EF4BD4">
        <w:rPr>
          <w:rStyle w:val="FootnoteReference"/>
          <w:color w:val="00B2A9" w:themeColor="accent1"/>
        </w:rPr>
        <w:footnoteRef/>
      </w:r>
      <w:r w:rsidRPr="00EF4BD4">
        <w:rPr>
          <w:color w:val="00B2A9" w:themeColor="accent1"/>
        </w:rPr>
        <w:t xml:space="preserve"> </w:t>
      </w:r>
      <w:hyperlink r:id="rId18" w:history="1">
        <w:r w:rsidRPr="00EF4BD4">
          <w:rPr>
            <w:rStyle w:val="Hyperlink"/>
            <w:color w:val="00B2A9" w:themeColor="accent1"/>
          </w:rPr>
          <w:t>https://www.environment.vic.gov.au/volunteering</w:t>
        </w:r>
      </w:hyperlink>
      <w:r w:rsidRPr="00EF4BD4">
        <w:rPr>
          <w:color w:val="00B2A9" w:themeColor="accent1"/>
        </w:rPr>
        <w:t xml:space="preserve"> </w:t>
      </w:r>
    </w:p>
  </w:footnote>
  <w:footnote w:id="40">
    <w:p w14:paraId="0919E174" w14:textId="5ACC3776" w:rsidR="00135D9D" w:rsidRDefault="00135D9D">
      <w:pPr>
        <w:pStyle w:val="FootnoteText"/>
      </w:pPr>
      <w:r w:rsidRPr="00EF4BD4">
        <w:rPr>
          <w:rStyle w:val="FootnoteReference"/>
          <w:color w:val="00B2A9" w:themeColor="accent1"/>
        </w:rPr>
        <w:footnoteRef/>
      </w:r>
      <w:r w:rsidRPr="00EF4BD4">
        <w:rPr>
          <w:color w:val="00B2A9" w:themeColor="accent1"/>
        </w:rPr>
        <w:t xml:space="preserve"> https://www.litterwatchvictoria.org.au/</w:t>
      </w:r>
    </w:p>
  </w:footnote>
  <w:footnote w:id="41">
    <w:p w14:paraId="22D62E85" w14:textId="56A6D591" w:rsidR="00135D9D" w:rsidRDefault="00135D9D">
      <w:pPr>
        <w:pStyle w:val="FootnoteText"/>
      </w:pPr>
      <w:r w:rsidRPr="004B4452">
        <w:rPr>
          <w:rStyle w:val="FootnoteReference"/>
          <w:color w:val="00B2A9" w:themeColor="accent1"/>
        </w:rPr>
        <w:footnoteRef/>
      </w:r>
      <w:r w:rsidRPr="004B4452">
        <w:rPr>
          <w:color w:val="00B2A9" w:themeColor="accent1"/>
        </w:rPr>
        <w:t xml:space="preserve"> https://www.marineandcoasts.vic.gov.au/coastal-programs/victorian-coastal-monitoring-program</w:t>
      </w:r>
    </w:p>
  </w:footnote>
  <w:footnote w:id="42">
    <w:p w14:paraId="7F31FA88" w14:textId="4AD07897" w:rsidR="00135D9D" w:rsidRPr="005E61D6" w:rsidRDefault="00135D9D">
      <w:pPr>
        <w:pStyle w:val="FootnoteText"/>
        <w:rPr>
          <w:color w:val="00B2A9" w:themeColor="accent1"/>
        </w:rPr>
      </w:pPr>
      <w:r w:rsidRPr="00B838F7">
        <w:rPr>
          <w:rStyle w:val="FootnoteReference"/>
          <w:color w:val="00B2A9" w:themeColor="accent1"/>
        </w:rPr>
        <w:footnoteRef/>
      </w:r>
      <w:r w:rsidRPr="00B838F7">
        <w:rPr>
          <w:color w:val="00B2A9" w:themeColor="accent1"/>
        </w:rPr>
        <w:t xml:space="preserve"> https://www.delwp.vic.gov.au/__data/assets/pdf_file/0018/122184/DELWP-Core-Spatial-Data-Strategy-201804.pdf</w:t>
      </w:r>
    </w:p>
  </w:footnote>
  <w:footnote w:id="43">
    <w:p w14:paraId="1AB3A33C" w14:textId="1B33F853" w:rsidR="00135D9D" w:rsidRPr="005E61D6" w:rsidRDefault="00135D9D">
      <w:pPr>
        <w:pStyle w:val="FootnoteText"/>
        <w:rPr>
          <w:b/>
          <w:bCs/>
          <w:color w:val="00B2A9" w:themeColor="accent1"/>
        </w:rPr>
      </w:pPr>
      <w:r w:rsidRPr="005E61D6">
        <w:rPr>
          <w:rStyle w:val="FootnoteReference"/>
          <w:b/>
          <w:bCs/>
          <w:color w:val="00B2A9" w:themeColor="accent1"/>
        </w:rPr>
        <w:footnoteRef/>
      </w:r>
      <w:r w:rsidRPr="005E61D6">
        <w:rPr>
          <w:b/>
          <w:bCs/>
          <w:color w:val="00B2A9" w:themeColor="accent1"/>
        </w:rPr>
        <w:t xml:space="preserve"> https://www.vic.gov.au/policies-standards-for-government-IT</w:t>
      </w:r>
    </w:p>
  </w:footnote>
  <w:footnote w:id="44">
    <w:p w14:paraId="3B287B52" w14:textId="0585AA86" w:rsidR="00135D9D" w:rsidRPr="005E61D6" w:rsidRDefault="00135D9D">
      <w:pPr>
        <w:pStyle w:val="FootnoteText"/>
        <w:rPr>
          <w:color w:val="00B2A9" w:themeColor="accent1"/>
        </w:rPr>
      </w:pPr>
      <w:r w:rsidRPr="005E61D6">
        <w:rPr>
          <w:rStyle w:val="FootnoteReference"/>
          <w:color w:val="00B2A9" w:themeColor="accent1"/>
        </w:rPr>
        <w:footnoteRef/>
      </w:r>
      <w:r w:rsidRPr="005E61D6">
        <w:rPr>
          <w:color w:val="00B2A9" w:themeColor="accent1"/>
        </w:rPr>
        <w:t xml:space="preserve"> https://www.vic.gov.au/data-sharing-open-data</w:t>
      </w:r>
    </w:p>
  </w:footnote>
  <w:footnote w:id="45">
    <w:p w14:paraId="52FBBDE5" w14:textId="7046E90E" w:rsidR="00135D9D" w:rsidRPr="005E61D6" w:rsidRDefault="00135D9D">
      <w:pPr>
        <w:pStyle w:val="FootnoteText"/>
        <w:rPr>
          <w:color w:val="00B2A9" w:themeColor="accent1"/>
        </w:rPr>
      </w:pPr>
      <w:r w:rsidRPr="005E61D6">
        <w:rPr>
          <w:rStyle w:val="FootnoteReference"/>
          <w:color w:val="00B2A9" w:themeColor="accent1"/>
        </w:rPr>
        <w:footnoteRef/>
      </w:r>
      <w:r w:rsidRPr="005E61D6">
        <w:rPr>
          <w:color w:val="00B2A9" w:themeColor="accent1"/>
        </w:rPr>
        <w:t xml:space="preserve"> https://www.geocortex.com/</w:t>
      </w:r>
    </w:p>
  </w:footnote>
  <w:footnote w:id="46">
    <w:p w14:paraId="4D98DEF0" w14:textId="422A3722" w:rsidR="00135D9D" w:rsidRPr="003F2C31" w:rsidRDefault="00135D9D" w:rsidP="003F2C31">
      <w:pPr>
        <w:rPr>
          <w:color w:val="00B2A9" w:themeColor="accent1"/>
          <w:sz w:val="14"/>
          <w:szCs w:val="14"/>
        </w:rPr>
      </w:pPr>
      <w:r w:rsidRPr="005E61D6">
        <w:rPr>
          <w:rStyle w:val="FootnoteReference"/>
          <w:color w:val="00B2A9" w:themeColor="accent1"/>
          <w:sz w:val="14"/>
          <w:szCs w:val="14"/>
        </w:rPr>
        <w:footnoteRef/>
      </w:r>
      <w:r w:rsidRPr="005E61D6">
        <w:rPr>
          <w:color w:val="00B2A9" w:themeColor="accent1"/>
          <w:sz w:val="14"/>
          <w:szCs w:val="14"/>
        </w:rPr>
        <w:t xml:space="preserve"> https://www.data.vic.gov.au/</w:t>
      </w:r>
    </w:p>
  </w:footnote>
  <w:footnote w:id="47">
    <w:p w14:paraId="743FE093" w14:textId="7E4C2B51" w:rsidR="00135D9D" w:rsidRDefault="00135D9D">
      <w:pPr>
        <w:pStyle w:val="FootnoteText"/>
      </w:pPr>
      <w:r w:rsidRPr="005E61D6">
        <w:rPr>
          <w:rStyle w:val="FootnoteReference"/>
          <w:color w:val="00B2A9" w:themeColor="accent1"/>
        </w:rPr>
        <w:footnoteRef/>
      </w:r>
      <w:r w:rsidRPr="005E61D6">
        <w:rPr>
          <w:color w:val="00B2A9" w:themeColor="accent1"/>
        </w:rPr>
        <w:t xml:space="preserve"> https://www.postgresql.org/</w:t>
      </w:r>
    </w:p>
  </w:footnote>
  <w:footnote w:id="48">
    <w:p w14:paraId="3DBE81B2" w14:textId="0CC103AF" w:rsidR="00135D9D" w:rsidRDefault="00135D9D">
      <w:pPr>
        <w:pStyle w:val="FootnoteText"/>
      </w:pPr>
      <w:r w:rsidRPr="005C5AFC">
        <w:rPr>
          <w:rStyle w:val="FootnoteReference"/>
          <w:color w:val="00B2A9" w:themeColor="accent1"/>
        </w:rPr>
        <w:footnoteRef/>
      </w:r>
      <w:r w:rsidRPr="005C5AFC">
        <w:rPr>
          <w:color w:val="00B2A9" w:themeColor="accent1"/>
        </w:rPr>
        <w:t xml:space="preserve"> https://aws.amazon.com/</w:t>
      </w:r>
    </w:p>
  </w:footnote>
  <w:footnote w:id="49">
    <w:p w14:paraId="2A803E33" w14:textId="6B730BF4" w:rsidR="00135D9D" w:rsidRDefault="00135D9D">
      <w:pPr>
        <w:pStyle w:val="FootnoteText"/>
      </w:pPr>
      <w:r w:rsidRPr="00247614">
        <w:rPr>
          <w:rStyle w:val="FootnoteReference"/>
          <w:color w:val="00B2A9" w:themeColor="accent1"/>
        </w:rPr>
        <w:footnoteRef/>
      </w:r>
      <w:r w:rsidRPr="00247614">
        <w:rPr>
          <w:color w:val="00B2A9" w:themeColor="accent1"/>
        </w:rPr>
        <w:t xml:space="preserve"> https://www.r-project.org/</w:t>
      </w:r>
    </w:p>
  </w:footnote>
  <w:footnote w:id="50">
    <w:p w14:paraId="51D9D267" w14:textId="77777777" w:rsidR="00135D9D" w:rsidRDefault="00135D9D" w:rsidP="001E3264">
      <w:pPr>
        <w:pStyle w:val="FootnoteText"/>
      </w:pPr>
      <w:r w:rsidRPr="00022714">
        <w:rPr>
          <w:rStyle w:val="FootnoteReference"/>
          <w:color w:val="00B2A9" w:themeColor="accent1"/>
        </w:rPr>
        <w:footnoteRef/>
      </w:r>
      <w:r w:rsidRPr="00022714">
        <w:rPr>
          <w:color w:val="00B2A9" w:themeColor="accent1"/>
        </w:rPr>
        <w:t xml:space="preserve"> https://ec.europa.eu/environment/marine/good-environmental-status/index_en.htm</w:t>
      </w:r>
    </w:p>
  </w:footnote>
  <w:footnote w:id="51">
    <w:p w14:paraId="1E082A68" w14:textId="310C373B" w:rsidR="00135D9D" w:rsidRDefault="00135D9D">
      <w:pPr>
        <w:pStyle w:val="FootnoteText"/>
      </w:pPr>
      <w:r w:rsidRPr="00837652">
        <w:rPr>
          <w:rStyle w:val="FootnoteReference"/>
          <w:color w:val="00B2A9" w:themeColor="accent1"/>
        </w:rPr>
        <w:footnoteRef/>
      </w:r>
      <w:r w:rsidRPr="00837652">
        <w:rPr>
          <w:color w:val="00B2A9" w:themeColor="accent1"/>
        </w:rPr>
        <w:t xml:space="preserve"> https://mcc.jrc.ec.europa.eu/main/index.py</w:t>
      </w:r>
    </w:p>
  </w:footnote>
  <w:footnote w:id="52">
    <w:p w14:paraId="10D96DA2" w14:textId="77777777" w:rsidR="00135D9D" w:rsidRDefault="00135D9D" w:rsidP="00B70EDB">
      <w:pPr>
        <w:pStyle w:val="FootnoteText"/>
      </w:pPr>
      <w:r w:rsidRPr="00F22112">
        <w:rPr>
          <w:rStyle w:val="FootnoteReference"/>
          <w:color w:val="00B2A9" w:themeColor="accent1"/>
        </w:rPr>
        <w:footnoteRef/>
      </w:r>
      <w:r w:rsidRPr="00F22112">
        <w:rPr>
          <w:color w:val="00B2A9" w:themeColor="accent1"/>
        </w:rPr>
        <w:t xml:space="preserve"> https://www.environment.vic.gov.au/biodiversity/natureprint</w:t>
      </w:r>
    </w:p>
  </w:footnote>
  <w:footnote w:id="53">
    <w:p w14:paraId="2B9D2D1B" w14:textId="77777777" w:rsidR="00F20436" w:rsidRPr="002621B6" w:rsidRDefault="00F20436" w:rsidP="00F20436">
      <w:pPr>
        <w:pStyle w:val="FootnoteText"/>
        <w:rPr>
          <w:color w:val="00B2A9" w:themeColor="accent1"/>
        </w:rPr>
      </w:pPr>
      <w:r w:rsidRPr="002F22F9">
        <w:rPr>
          <w:rStyle w:val="FootnoteReference"/>
          <w:color w:val="00B2A9" w:themeColor="accent1"/>
        </w:rPr>
        <w:footnoteRef/>
      </w:r>
      <w:r w:rsidRPr="002F22F9">
        <w:rPr>
          <w:color w:val="00B2A9" w:themeColor="accent1"/>
        </w:rPr>
        <w:t xml:space="preserve"> </w:t>
      </w:r>
      <w:hyperlink r:id="rId19" w:history="1">
        <w:r w:rsidRPr="002621B6">
          <w:rPr>
            <w:rStyle w:val="Hyperlink"/>
            <w:color w:val="00B2A9" w:themeColor="accent1"/>
          </w:rPr>
          <w:t>https://www.marineandcoasts.vic.gov.au/coastal-management/marine-and-coastal-policy</w:t>
        </w:r>
      </w:hyperlink>
    </w:p>
  </w:footnote>
  <w:footnote w:id="54">
    <w:p w14:paraId="21FD3CA6" w14:textId="7188541F" w:rsidR="00135D9D" w:rsidRDefault="00135D9D">
      <w:pPr>
        <w:pStyle w:val="FootnoteText"/>
      </w:pPr>
      <w:r w:rsidRPr="002621B6">
        <w:rPr>
          <w:rStyle w:val="FootnoteReference"/>
          <w:color w:val="00B2A9" w:themeColor="accent1"/>
        </w:rPr>
        <w:footnoteRef/>
      </w:r>
      <w:r w:rsidRPr="002621B6">
        <w:rPr>
          <w:color w:val="00B2A9" w:themeColor="accent1"/>
        </w:rPr>
        <w:t xml:space="preserve"> https://www.marineandcoasts.vic.gov.au/coastal-programs/port-phillip-bay</w:t>
      </w:r>
    </w:p>
  </w:footnote>
  <w:footnote w:id="55">
    <w:p w14:paraId="2A668D08" w14:textId="5B4C667B" w:rsidR="00135D9D" w:rsidRDefault="00135D9D">
      <w:pPr>
        <w:pStyle w:val="FootnoteText"/>
      </w:pPr>
      <w:r w:rsidRPr="00755CA8">
        <w:rPr>
          <w:rStyle w:val="FootnoteReference"/>
          <w:color w:val="00B2A9" w:themeColor="accent1"/>
        </w:rPr>
        <w:footnoteRef/>
      </w:r>
      <w:r w:rsidRPr="00755CA8">
        <w:rPr>
          <w:color w:val="00B2A9" w:themeColor="accent1"/>
        </w:rPr>
        <w:t xml:space="preserve"> https://www.water.vic.gov.au/waterways-and-catchments/rivers-estuaries-and-waterways/state-environment-protection-policy</w:t>
      </w:r>
    </w:p>
  </w:footnote>
  <w:footnote w:id="56">
    <w:p w14:paraId="2775F3AF" w14:textId="3AB518C0" w:rsidR="00135D9D" w:rsidRDefault="00135D9D">
      <w:pPr>
        <w:pStyle w:val="FootnoteText"/>
      </w:pPr>
      <w:r w:rsidRPr="009820DD">
        <w:rPr>
          <w:rStyle w:val="FootnoteReference"/>
          <w:color w:val="00B2A9" w:themeColor="accent1"/>
        </w:rPr>
        <w:footnoteRef/>
      </w:r>
      <w:r w:rsidRPr="009820DD">
        <w:rPr>
          <w:color w:val="00B2A9" w:themeColor="accent1"/>
        </w:rPr>
        <w:t xml:space="preserve"> https://www.marineandcoasts.vic.gov.au/coastal-programs/victorian-coastal-monitoring-program</w:t>
      </w:r>
    </w:p>
  </w:footnote>
  <w:footnote w:id="57">
    <w:p w14:paraId="21EE58EC" w14:textId="3542C0D4" w:rsidR="00135D9D" w:rsidRDefault="00135D9D">
      <w:pPr>
        <w:pStyle w:val="FootnoteText"/>
      </w:pPr>
      <w:r w:rsidRPr="007D6C2A">
        <w:rPr>
          <w:rStyle w:val="FootnoteReference"/>
          <w:color w:val="00B2A9" w:themeColor="accent1"/>
        </w:rPr>
        <w:footnoteRef/>
      </w:r>
      <w:r w:rsidRPr="007D6C2A">
        <w:rPr>
          <w:color w:val="00B2A9" w:themeColor="accent1"/>
        </w:rPr>
        <w:t xml:space="preserve"> https://arcg.is/1yW5eL</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50CBA49" w14:textId="77777777" w:rsidR="008032FC" w:rsidRDefault="008032F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5E9B938" w14:textId="77777777" w:rsidR="008032FC" w:rsidRDefault="008032FC">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D7EF8A4" w14:textId="77777777" w:rsidR="008032FC" w:rsidRDefault="008032FC">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1F3DD0" w14:textId="77777777" w:rsidR="00135D9D" w:rsidRPr="00DB0C35" w:rsidRDefault="00135D9D" w:rsidP="00DB0C35">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FFF806" w14:textId="77777777" w:rsidR="00135D9D" w:rsidRDefault="00135D9D" w:rsidP="00A965C8">
    <w:pPr>
      <w:pStyle w:val="Header"/>
    </w:pPr>
  </w:p>
  <w:p w14:paraId="67DABBB2" w14:textId="77777777" w:rsidR="00135D9D" w:rsidRPr="00393205" w:rsidRDefault="00135D9D" w:rsidP="00A965C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C"/>
    <w:multiLevelType w:val="singleLevel"/>
    <w:tmpl w:val="79C611B6"/>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9BE63840"/>
    <w:lvl w:ilvl="0">
      <w:start w:val="1"/>
      <w:numFmt w:val="decimal"/>
      <w:pStyle w:val="ListNumber4"/>
      <w:lvlText w:val="%1."/>
      <w:lvlJc w:val="left"/>
      <w:pPr>
        <w:tabs>
          <w:tab w:val="num" w:pos="1209"/>
        </w:tabs>
        <w:ind w:left="1209" w:hanging="360"/>
      </w:pPr>
    </w:lvl>
  </w:abstractNum>
  <w:abstractNum w:abstractNumId="2" w15:restartNumberingAfterBreak="0">
    <w:nsid w:val="FFFFFF80"/>
    <w:multiLevelType w:val="singleLevel"/>
    <w:tmpl w:val="4D7C2088"/>
    <w:lvl w:ilvl="0">
      <w:start w:val="1"/>
      <w:numFmt w:val="bullet"/>
      <w:pStyle w:val="ListBullet5"/>
      <w:lvlText w:val=""/>
      <w:lvlJc w:val="left"/>
      <w:pPr>
        <w:tabs>
          <w:tab w:val="num" w:pos="1492"/>
        </w:tabs>
        <w:ind w:left="1492" w:hanging="360"/>
      </w:pPr>
      <w:rPr>
        <w:rFonts w:ascii="Symbol" w:hAnsi="Symbol" w:hint="default"/>
      </w:rPr>
    </w:lvl>
  </w:abstractNum>
  <w:abstractNum w:abstractNumId="3" w15:restartNumberingAfterBreak="0">
    <w:nsid w:val="FFFFFF81"/>
    <w:multiLevelType w:val="singleLevel"/>
    <w:tmpl w:val="04C2CCC4"/>
    <w:lvl w:ilvl="0">
      <w:start w:val="1"/>
      <w:numFmt w:val="bullet"/>
      <w:pStyle w:val="ListBullet4"/>
      <w:lvlText w:val=""/>
      <w:lvlJc w:val="left"/>
      <w:pPr>
        <w:tabs>
          <w:tab w:val="num" w:pos="1209"/>
        </w:tabs>
        <w:ind w:left="1209" w:hanging="360"/>
      </w:pPr>
      <w:rPr>
        <w:rFonts w:ascii="Symbol" w:hAnsi="Symbol" w:hint="default"/>
      </w:rPr>
    </w:lvl>
  </w:abstractNum>
  <w:abstractNum w:abstractNumId="4" w15:restartNumberingAfterBreak="0">
    <w:nsid w:val="00295388"/>
    <w:multiLevelType w:val="multilevel"/>
    <w:tmpl w:val="A36281D8"/>
    <w:styleLink w:val="DELWPHeadings"/>
    <w:lvl w:ilvl="0">
      <w:start w:val="1"/>
      <w:numFmt w:val="decimal"/>
      <w:lvlRestart w:val="0"/>
      <w:pStyle w:val="Heading1"/>
      <w:suff w:val="space"/>
      <w:lvlText w:val="%1."/>
      <w:lvlJc w:val="left"/>
      <w:pPr>
        <w:tabs>
          <w:tab w:val="num" w:pos="1135"/>
        </w:tabs>
        <w:ind w:left="1135" w:firstLine="0"/>
      </w:pPr>
    </w:lvl>
    <w:lvl w:ilvl="1">
      <w:start w:val="1"/>
      <w:numFmt w:val="decimal"/>
      <w:pStyle w:val="Heading2"/>
      <w:suff w:val="space"/>
      <w:lvlText w:val="%1.%2"/>
      <w:lvlJc w:val="left"/>
      <w:pPr>
        <w:tabs>
          <w:tab w:val="num" w:pos="0"/>
        </w:tabs>
        <w:ind w:left="0" w:firstLine="0"/>
      </w:pPr>
    </w:lvl>
    <w:lvl w:ilvl="2">
      <w:start w:val="1"/>
      <w:numFmt w:val="decimal"/>
      <w:pStyle w:val="Heading3"/>
      <w:suff w:val="space"/>
      <w:lvlText w:val="%1.%2.%3"/>
      <w:lvlJc w:val="left"/>
      <w:pPr>
        <w:tabs>
          <w:tab w:val="num" w:pos="0"/>
        </w:tabs>
        <w:ind w:left="0" w:firstLine="0"/>
      </w:pPr>
    </w:lvl>
    <w:lvl w:ilvl="3">
      <w:start w:val="1"/>
      <w:numFmt w:val="none"/>
      <w:pStyle w:val="Heading4"/>
      <w:suff w:val="nothing"/>
      <w:lvlText w:val=""/>
      <w:lvlJc w:val="left"/>
      <w:pPr>
        <w:tabs>
          <w:tab w:val="num" w:pos="0"/>
        </w:tabs>
        <w:ind w:left="0" w:firstLine="0"/>
      </w:pPr>
    </w:lvl>
    <w:lvl w:ilvl="4">
      <w:start w:val="1"/>
      <w:numFmt w:val="none"/>
      <w:pStyle w:val="Heading5"/>
      <w:suff w:val="nothing"/>
      <w:lvlText w:val=""/>
      <w:lvlJc w:val="left"/>
      <w:pPr>
        <w:tabs>
          <w:tab w:val="num" w:pos="0"/>
        </w:tabs>
        <w:ind w:left="0" w:firstLine="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 w15:restartNumberingAfterBreak="0">
    <w:nsid w:val="06104F93"/>
    <w:multiLevelType w:val="hybridMultilevel"/>
    <w:tmpl w:val="FB9C5A6A"/>
    <w:lvl w:ilvl="0" w:tplc="47B09716">
      <w:start w:val="1"/>
      <w:numFmt w:val="bullet"/>
      <w:lvlText w:val=""/>
      <w:lvlJc w:val="left"/>
      <w:pPr>
        <w:ind w:left="360" w:hanging="360"/>
      </w:pPr>
      <w:rPr>
        <w:rFonts w:ascii="Symbol" w:hAnsi="Symbol" w:hint="default"/>
        <w:color w:val="2C908C" w:themeColor="accent4" w:themeShade="80"/>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 w15:restartNumberingAfterBreak="0">
    <w:nsid w:val="068B37FE"/>
    <w:multiLevelType w:val="hybridMultilevel"/>
    <w:tmpl w:val="A2EE2272"/>
    <w:name w:val="DEPIListBullets"/>
    <w:lvl w:ilvl="0" w:tplc="A528706A">
      <w:start w:val="1"/>
      <w:numFmt w:val="bullet"/>
      <w:pStyle w:val="ListBullet"/>
      <w:lvlText w:val="•"/>
      <w:lvlJc w:val="left"/>
      <w:pPr>
        <w:tabs>
          <w:tab w:val="num" w:pos="737"/>
        </w:tabs>
        <w:ind w:left="737" w:hanging="170"/>
      </w:pPr>
      <w:rPr>
        <w:rFonts w:ascii="Times New Roman" w:hAnsi="Times New Roman" w:cs="Times New Roman" w:hint="default"/>
        <w:b w:val="0"/>
        <w:i w:val="0"/>
        <w:color w:val="363534" w:themeColor="text1"/>
        <w:position w:val="0"/>
        <w:sz w:val="20"/>
      </w:rPr>
    </w:lvl>
    <w:lvl w:ilvl="1" w:tplc="00C02BA0">
      <w:start w:val="1"/>
      <w:numFmt w:val="bullet"/>
      <w:pStyle w:val="ListBullet2"/>
      <w:lvlText w:val="–"/>
      <w:lvlJc w:val="left"/>
      <w:pPr>
        <w:tabs>
          <w:tab w:val="num" w:pos="907"/>
        </w:tabs>
        <w:ind w:left="907" w:hanging="170"/>
      </w:pPr>
      <w:rPr>
        <w:rFonts w:asciiTheme="minorHAnsi" w:hAnsiTheme="minorHAnsi" w:hint="default"/>
        <w:b w:val="0"/>
        <w:i w:val="0"/>
        <w:color w:val="auto"/>
        <w:position w:val="2"/>
        <w:sz w:val="20"/>
      </w:rPr>
    </w:lvl>
    <w:lvl w:ilvl="2" w:tplc="01EC04DE">
      <w:start w:val="1"/>
      <w:numFmt w:val="bullet"/>
      <w:pStyle w:val="ListBullet3"/>
      <w:lvlText w:val="&gt;"/>
      <w:lvlJc w:val="left"/>
      <w:pPr>
        <w:tabs>
          <w:tab w:val="num" w:pos="1077"/>
        </w:tabs>
        <w:ind w:left="1077" w:hanging="170"/>
      </w:pPr>
      <w:rPr>
        <w:rFonts w:ascii="Symbol" w:hAnsi="Symbol" w:hint="default"/>
        <w:b w:val="0"/>
        <w:i w:val="0"/>
        <w:color w:val="363534" w:themeColor="text1"/>
        <w:spacing w:val="0"/>
        <w:w w:val="100"/>
        <w:position w:val="3"/>
        <w:sz w:val="18"/>
        <w:szCs w:val="16"/>
      </w:rPr>
    </w:lvl>
    <w:lvl w:ilvl="3" w:tplc="F72A9C76">
      <w:start w:val="1"/>
      <w:numFmt w:val="none"/>
      <w:lvlText w:val=""/>
      <w:lvlJc w:val="left"/>
      <w:pPr>
        <w:tabs>
          <w:tab w:val="num" w:pos="-31113"/>
        </w:tabs>
        <w:ind w:left="-32200" w:firstLine="0"/>
      </w:pPr>
      <w:rPr>
        <w:rFonts w:hint="default"/>
      </w:rPr>
    </w:lvl>
    <w:lvl w:ilvl="4" w:tplc="FAD8C7C6">
      <w:start w:val="1"/>
      <w:numFmt w:val="none"/>
      <w:lvlText w:val=""/>
      <w:lvlJc w:val="left"/>
      <w:pPr>
        <w:tabs>
          <w:tab w:val="num" w:pos="-31113"/>
        </w:tabs>
        <w:ind w:left="-32200" w:firstLine="0"/>
      </w:pPr>
      <w:rPr>
        <w:rFonts w:hint="default"/>
      </w:rPr>
    </w:lvl>
    <w:lvl w:ilvl="5" w:tplc="78CCA910">
      <w:start w:val="1"/>
      <w:numFmt w:val="none"/>
      <w:lvlText w:val=""/>
      <w:lvlJc w:val="left"/>
      <w:pPr>
        <w:tabs>
          <w:tab w:val="num" w:pos="-31113"/>
        </w:tabs>
        <w:ind w:left="-32200" w:firstLine="0"/>
      </w:pPr>
      <w:rPr>
        <w:rFonts w:hint="default"/>
      </w:rPr>
    </w:lvl>
    <w:lvl w:ilvl="6" w:tplc="62723CC6">
      <w:start w:val="1"/>
      <w:numFmt w:val="none"/>
      <w:lvlText w:val=""/>
      <w:lvlJc w:val="left"/>
      <w:pPr>
        <w:tabs>
          <w:tab w:val="num" w:pos="-31113"/>
        </w:tabs>
        <w:ind w:left="-32200" w:firstLine="0"/>
      </w:pPr>
      <w:rPr>
        <w:rFonts w:hint="default"/>
      </w:rPr>
    </w:lvl>
    <w:lvl w:ilvl="7" w:tplc="0074BDFC">
      <w:start w:val="1"/>
      <w:numFmt w:val="none"/>
      <w:lvlText w:val=""/>
      <w:lvlJc w:val="left"/>
      <w:pPr>
        <w:tabs>
          <w:tab w:val="num" w:pos="-31113"/>
        </w:tabs>
        <w:ind w:left="-32200" w:firstLine="0"/>
      </w:pPr>
      <w:rPr>
        <w:rFonts w:hint="default"/>
      </w:rPr>
    </w:lvl>
    <w:lvl w:ilvl="8" w:tplc="F05EFF20">
      <w:start w:val="1"/>
      <w:numFmt w:val="none"/>
      <w:lvlText w:val=""/>
      <w:lvlJc w:val="left"/>
      <w:pPr>
        <w:tabs>
          <w:tab w:val="num" w:pos="-31113"/>
        </w:tabs>
        <w:ind w:left="-32200" w:firstLine="0"/>
      </w:pPr>
      <w:rPr>
        <w:rFonts w:hint="default"/>
      </w:rPr>
    </w:lvl>
  </w:abstractNum>
  <w:abstractNum w:abstractNumId="7" w15:restartNumberingAfterBreak="0">
    <w:nsid w:val="0AC901A4"/>
    <w:multiLevelType w:val="multilevel"/>
    <w:tmpl w:val="A36281D8"/>
    <w:name w:val="DELWP Headings"/>
    <w:numStyleLink w:val="DELWPHeadings"/>
  </w:abstractNum>
  <w:abstractNum w:abstractNumId="8" w15:restartNumberingAfterBreak="0">
    <w:nsid w:val="0C351215"/>
    <w:multiLevelType w:val="multilevel"/>
    <w:tmpl w:val="3FDEBA7A"/>
    <w:name w:val="DELWPHeadings"/>
    <w:lvl w:ilvl="0">
      <w:start w:val="1"/>
      <w:numFmt w:val="none"/>
      <w:lvlRestart w:val="0"/>
      <w:suff w:val="nothing"/>
      <w:lvlText w:val=""/>
      <w:lvlJc w:val="left"/>
      <w:pPr>
        <w:ind w:left="0" w:firstLine="0"/>
      </w:pPr>
      <w:rPr>
        <w:rFonts w:hint="default"/>
        <w:color w:val="CDDC29" w:themeColor="text2"/>
        <w:sz w:val="40"/>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decimal"/>
      <w:lvlText w:val="%1.%2.%3.%4"/>
      <w:lvlJc w:val="left"/>
      <w:pPr>
        <w:ind w:left="765" w:hanging="765"/>
      </w:pPr>
      <w:rPr>
        <w:rFonts w:hint="default"/>
      </w:rPr>
    </w:lvl>
    <w:lvl w:ilvl="4">
      <w:start w:val="1"/>
      <w:numFmt w:val="decimal"/>
      <w:lvlText w:val="%1.%2.%3.%4.%5"/>
      <w:lvlJc w:val="left"/>
      <w:pPr>
        <w:ind w:left="765" w:hanging="765"/>
      </w:pPr>
      <w:rPr>
        <w:rFonts w:hint="default"/>
      </w:rPr>
    </w:lvl>
    <w:lvl w:ilvl="5">
      <w:start w:val="1"/>
      <w:numFmt w:val="decimal"/>
      <w:lvlText w:val="%1.%2.%3.%4.%5.%6"/>
      <w:lvlJc w:val="left"/>
      <w:pPr>
        <w:ind w:left="765" w:hanging="765"/>
      </w:pPr>
      <w:rPr>
        <w:rFonts w:hint="default"/>
      </w:rPr>
    </w:lvl>
    <w:lvl w:ilvl="6">
      <w:start w:val="1"/>
      <w:numFmt w:val="decimal"/>
      <w:lvlText w:val="%1.%2.%3.%4.%5.%6.%7."/>
      <w:lvlJc w:val="left"/>
      <w:pPr>
        <w:ind w:left="765" w:hanging="765"/>
      </w:pPr>
      <w:rPr>
        <w:rFonts w:hint="default"/>
      </w:rPr>
    </w:lvl>
    <w:lvl w:ilvl="7">
      <w:start w:val="1"/>
      <w:numFmt w:val="decimal"/>
      <w:lvlText w:val="%1.%2.%3.%4.%5.%6.%7.%8."/>
      <w:lvlJc w:val="left"/>
      <w:pPr>
        <w:ind w:left="765" w:hanging="765"/>
      </w:pPr>
      <w:rPr>
        <w:rFonts w:hint="default"/>
      </w:rPr>
    </w:lvl>
    <w:lvl w:ilvl="8">
      <w:start w:val="1"/>
      <w:numFmt w:val="decimal"/>
      <w:lvlText w:val="%1.%2.%3.%4.%5.%6.%7.%8.%9."/>
      <w:lvlJc w:val="left"/>
      <w:pPr>
        <w:ind w:left="765" w:hanging="765"/>
      </w:pPr>
      <w:rPr>
        <w:rFonts w:hint="default"/>
      </w:rPr>
    </w:lvl>
  </w:abstractNum>
  <w:abstractNum w:abstractNumId="9" w15:restartNumberingAfterBreak="0">
    <w:nsid w:val="0F0A2FE8"/>
    <w:multiLevelType w:val="hybridMultilevel"/>
    <w:tmpl w:val="1E88ACC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 w15:restartNumberingAfterBreak="0">
    <w:nsid w:val="0FB2573F"/>
    <w:multiLevelType w:val="hybridMultilevel"/>
    <w:tmpl w:val="D18EE714"/>
    <w:name w:val="TableFootnotes"/>
    <w:lvl w:ilvl="0" w:tplc="DC8A538C">
      <w:start w:val="1"/>
      <w:numFmt w:val="lowerLetter"/>
      <w:pStyle w:val="Footnotes"/>
      <w:lvlText w:val="%1."/>
      <w:lvlJc w:val="left"/>
      <w:pPr>
        <w:ind w:left="284" w:hanging="284"/>
      </w:pPr>
      <w:rPr>
        <w:rFonts w:hint="default"/>
        <w:spacing w:val="-10"/>
      </w:rPr>
    </w:lvl>
    <w:lvl w:ilvl="1" w:tplc="8CA4D772">
      <w:start w:val="1"/>
      <w:numFmt w:val="lowerRoman"/>
      <w:pStyle w:val="Footnotes2"/>
      <w:lvlText w:val="%2."/>
      <w:lvlJc w:val="left"/>
      <w:pPr>
        <w:tabs>
          <w:tab w:val="num" w:pos="567"/>
        </w:tabs>
        <w:ind w:left="567" w:hanging="283"/>
      </w:pPr>
      <w:rPr>
        <w:rFonts w:hint="default"/>
        <w:spacing w:val="0"/>
        <w:w w:val="100"/>
        <w:kern w:val="0"/>
        <w:position w:val="0"/>
      </w:rPr>
    </w:lvl>
    <w:lvl w:ilvl="2" w:tplc="CE9A976C">
      <w:start w:val="1"/>
      <w:numFmt w:val="none"/>
      <w:lvlRestart w:val="1"/>
      <w:lvlText w:val=""/>
      <w:lvlJc w:val="left"/>
      <w:pPr>
        <w:tabs>
          <w:tab w:val="num" w:pos="0"/>
        </w:tabs>
        <w:ind w:left="0" w:firstLine="0"/>
      </w:pPr>
      <w:rPr>
        <w:rFonts w:hint="default"/>
        <w:color w:val="auto"/>
        <w:spacing w:val="-4"/>
      </w:rPr>
    </w:lvl>
    <w:lvl w:ilvl="3" w:tplc="B2CCD834">
      <w:start w:val="1"/>
      <w:numFmt w:val="none"/>
      <w:lvlText w:val=""/>
      <w:lvlJc w:val="left"/>
      <w:pPr>
        <w:tabs>
          <w:tab w:val="num" w:pos="0"/>
        </w:tabs>
        <w:ind w:left="0" w:hanging="5670"/>
      </w:pPr>
      <w:rPr>
        <w:rFonts w:hint="default"/>
        <w:spacing w:val="-10"/>
        <w:w w:val="100"/>
      </w:rPr>
    </w:lvl>
    <w:lvl w:ilvl="4" w:tplc="BCF6CFD8">
      <w:start w:val="1"/>
      <w:numFmt w:val="none"/>
      <w:lvlText w:val=""/>
      <w:lvlJc w:val="left"/>
      <w:pPr>
        <w:tabs>
          <w:tab w:val="num" w:pos="0"/>
        </w:tabs>
        <w:ind w:left="0" w:firstLine="0"/>
      </w:pPr>
      <w:rPr>
        <w:rFonts w:hint="default"/>
      </w:rPr>
    </w:lvl>
    <w:lvl w:ilvl="5" w:tplc="51B4D900">
      <w:start w:val="1"/>
      <w:numFmt w:val="none"/>
      <w:lvlText w:val=""/>
      <w:lvlJc w:val="left"/>
      <w:pPr>
        <w:tabs>
          <w:tab w:val="num" w:pos="0"/>
        </w:tabs>
        <w:ind w:left="0" w:firstLine="0"/>
      </w:pPr>
      <w:rPr>
        <w:rFonts w:hint="default"/>
      </w:rPr>
    </w:lvl>
    <w:lvl w:ilvl="6" w:tplc="82462E9C">
      <w:start w:val="1"/>
      <w:numFmt w:val="none"/>
      <w:lvlRestart w:val="1"/>
      <w:lvlText w:val="%7"/>
      <w:lvlJc w:val="left"/>
      <w:pPr>
        <w:tabs>
          <w:tab w:val="num" w:pos="0"/>
        </w:tabs>
        <w:ind w:left="0" w:firstLine="0"/>
      </w:pPr>
      <w:rPr>
        <w:rFonts w:hint="default"/>
      </w:rPr>
    </w:lvl>
    <w:lvl w:ilvl="7" w:tplc="5B72B9C6">
      <w:start w:val="1"/>
      <w:numFmt w:val="none"/>
      <w:lvlText w:val="%8."/>
      <w:lvlJc w:val="left"/>
      <w:pPr>
        <w:tabs>
          <w:tab w:val="num" w:pos="0"/>
        </w:tabs>
        <w:ind w:left="0" w:firstLine="0"/>
      </w:pPr>
      <w:rPr>
        <w:rFonts w:hint="default"/>
        <w:position w:val="0"/>
      </w:rPr>
    </w:lvl>
    <w:lvl w:ilvl="8" w:tplc="713A2F78">
      <w:start w:val="1"/>
      <w:numFmt w:val="none"/>
      <w:lvlText w:val=""/>
      <w:lvlJc w:val="left"/>
      <w:pPr>
        <w:tabs>
          <w:tab w:val="num" w:pos="0"/>
        </w:tabs>
        <w:ind w:left="0" w:firstLine="0"/>
      </w:pPr>
      <w:rPr>
        <w:rFonts w:hint="default"/>
        <w:position w:val="2"/>
        <w:sz w:val="20"/>
        <w:szCs w:val="20"/>
      </w:rPr>
    </w:lvl>
  </w:abstractNum>
  <w:abstractNum w:abstractNumId="11" w15:restartNumberingAfterBreak="0">
    <w:nsid w:val="110D56A9"/>
    <w:multiLevelType w:val="hybridMultilevel"/>
    <w:tmpl w:val="B6741FEA"/>
    <w:lvl w:ilvl="0" w:tplc="47B09716">
      <w:start w:val="1"/>
      <w:numFmt w:val="bullet"/>
      <w:lvlText w:val=""/>
      <w:lvlJc w:val="left"/>
      <w:pPr>
        <w:ind w:left="360" w:hanging="360"/>
      </w:pPr>
      <w:rPr>
        <w:rFonts w:ascii="Symbol" w:hAnsi="Symbol" w:hint="default"/>
        <w:color w:val="2C908C" w:themeColor="accent4" w:themeShade="80"/>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 w15:restartNumberingAfterBreak="0">
    <w:nsid w:val="1299376E"/>
    <w:multiLevelType w:val="hybridMultilevel"/>
    <w:tmpl w:val="54F6C842"/>
    <w:lvl w:ilvl="0" w:tplc="0C090003">
      <w:start w:val="1"/>
      <w:numFmt w:val="bullet"/>
      <w:lvlText w:val="o"/>
      <w:lvlJc w:val="left"/>
      <w:pPr>
        <w:ind w:left="927" w:hanging="360"/>
      </w:pPr>
      <w:rPr>
        <w:rFonts w:ascii="Courier New" w:hAnsi="Courier New" w:cs="Courier New" w:hint="default"/>
      </w:rPr>
    </w:lvl>
    <w:lvl w:ilvl="1" w:tplc="47B09716">
      <w:start w:val="1"/>
      <w:numFmt w:val="bullet"/>
      <w:lvlText w:val=""/>
      <w:lvlJc w:val="left"/>
      <w:pPr>
        <w:ind w:left="1647" w:hanging="360"/>
      </w:pPr>
      <w:rPr>
        <w:rFonts w:ascii="Symbol" w:hAnsi="Symbol" w:hint="default"/>
        <w:color w:val="2C908C" w:themeColor="accent4" w:themeShade="80"/>
      </w:rPr>
    </w:lvl>
    <w:lvl w:ilvl="2" w:tplc="0C09001B" w:tentative="1">
      <w:start w:val="1"/>
      <w:numFmt w:val="lowerRoman"/>
      <w:lvlText w:val="%3."/>
      <w:lvlJc w:val="right"/>
      <w:pPr>
        <w:ind w:left="2367" w:hanging="180"/>
      </w:pPr>
    </w:lvl>
    <w:lvl w:ilvl="3" w:tplc="0C09000F" w:tentative="1">
      <w:start w:val="1"/>
      <w:numFmt w:val="decimal"/>
      <w:lvlText w:val="%4."/>
      <w:lvlJc w:val="left"/>
      <w:pPr>
        <w:ind w:left="3087" w:hanging="360"/>
      </w:pPr>
    </w:lvl>
    <w:lvl w:ilvl="4" w:tplc="0C090019" w:tentative="1">
      <w:start w:val="1"/>
      <w:numFmt w:val="lowerLetter"/>
      <w:lvlText w:val="%5."/>
      <w:lvlJc w:val="left"/>
      <w:pPr>
        <w:ind w:left="3807" w:hanging="360"/>
      </w:pPr>
    </w:lvl>
    <w:lvl w:ilvl="5" w:tplc="0C09001B" w:tentative="1">
      <w:start w:val="1"/>
      <w:numFmt w:val="lowerRoman"/>
      <w:lvlText w:val="%6."/>
      <w:lvlJc w:val="right"/>
      <w:pPr>
        <w:ind w:left="4527" w:hanging="180"/>
      </w:pPr>
    </w:lvl>
    <w:lvl w:ilvl="6" w:tplc="0C09000F" w:tentative="1">
      <w:start w:val="1"/>
      <w:numFmt w:val="decimal"/>
      <w:lvlText w:val="%7."/>
      <w:lvlJc w:val="left"/>
      <w:pPr>
        <w:ind w:left="5247" w:hanging="360"/>
      </w:pPr>
    </w:lvl>
    <w:lvl w:ilvl="7" w:tplc="0C090019" w:tentative="1">
      <w:start w:val="1"/>
      <w:numFmt w:val="lowerLetter"/>
      <w:lvlText w:val="%8."/>
      <w:lvlJc w:val="left"/>
      <w:pPr>
        <w:ind w:left="5967" w:hanging="360"/>
      </w:pPr>
    </w:lvl>
    <w:lvl w:ilvl="8" w:tplc="0C09001B" w:tentative="1">
      <w:start w:val="1"/>
      <w:numFmt w:val="lowerRoman"/>
      <w:lvlText w:val="%9."/>
      <w:lvlJc w:val="right"/>
      <w:pPr>
        <w:ind w:left="6687" w:hanging="180"/>
      </w:pPr>
    </w:lvl>
  </w:abstractNum>
  <w:abstractNum w:abstractNumId="13" w15:restartNumberingAfterBreak="0">
    <w:nsid w:val="194A695C"/>
    <w:multiLevelType w:val="hybridMultilevel"/>
    <w:tmpl w:val="75CA4D72"/>
    <w:name w:val="DEPITableBullets"/>
    <w:lvl w:ilvl="0" w:tplc="FFCCD746">
      <w:start w:val="1"/>
      <w:numFmt w:val="bullet"/>
      <w:pStyle w:val="TableTextBullet"/>
      <w:lvlText w:val="•"/>
      <w:lvlJc w:val="left"/>
      <w:pPr>
        <w:tabs>
          <w:tab w:val="num" w:pos="284"/>
        </w:tabs>
        <w:ind w:left="284" w:hanging="171"/>
      </w:pPr>
      <w:rPr>
        <w:rFonts w:ascii="Calibri" w:hAnsi="Calibri" w:hint="default"/>
        <w:b w:val="0"/>
        <w:i w:val="0"/>
        <w:color w:val="363534" w:themeColor="text1"/>
        <w:position w:val="0"/>
        <w:sz w:val="20"/>
        <w:szCs w:val="12"/>
      </w:rPr>
    </w:lvl>
    <w:lvl w:ilvl="1" w:tplc="52842BF2">
      <w:start w:val="1"/>
      <w:numFmt w:val="bullet"/>
      <w:pStyle w:val="TableTextBullet2"/>
      <w:lvlText w:val="–"/>
      <w:lvlJc w:val="left"/>
      <w:pPr>
        <w:tabs>
          <w:tab w:val="num" w:pos="454"/>
        </w:tabs>
        <w:ind w:left="454" w:hanging="170"/>
      </w:pPr>
      <w:rPr>
        <w:rFonts w:ascii="Calibri" w:hAnsi="Calibri" w:hint="default"/>
        <w:b w:val="0"/>
        <w:i w:val="0"/>
        <w:color w:val="auto"/>
        <w:position w:val="2"/>
        <w:sz w:val="20"/>
        <w:szCs w:val="18"/>
      </w:rPr>
    </w:lvl>
    <w:lvl w:ilvl="2" w:tplc="5E2632D8">
      <w:start w:val="1"/>
      <w:numFmt w:val="bullet"/>
      <w:pStyle w:val="TableTextBullet3"/>
      <w:lvlText w:val=""/>
      <w:lvlJc w:val="left"/>
      <w:pPr>
        <w:tabs>
          <w:tab w:val="num" w:pos="624"/>
        </w:tabs>
        <w:ind w:left="624" w:hanging="170"/>
      </w:pPr>
      <w:rPr>
        <w:rFonts w:ascii="Symbol" w:hAnsi="Symbol" w:hint="default"/>
        <w:position w:val="3"/>
        <w:sz w:val="18"/>
      </w:rPr>
    </w:lvl>
    <w:lvl w:ilvl="3" w:tplc="10FC1698">
      <w:start w:val="1"/>
      <w:numFmt w:val="none"/>
      <w:lvlText w:val=""/>
      <w:lvlJc w:val="left"/>
      <w:pPr>
        <w:ind w:left="2767" w:hanging="360"/>
      </w:pPr>
      <w:rPr>
        <w:rFonts w:hint="default"/>
      </w:rPr>
    </w:lvl>
    <w:lvl w:ilvl="4" w:tplc="33801396">
      <w:start w:val="1"/>
      <w:numFmt w:val="none"/>
      <w:lvlText w:val=""/>
      <w:lvlJc w:val="left"/>
      <w:pPr>
        <w:ind w:left="3487" w:hanging="360"/>
      </w:pPr>
      <w:rPr>
        <w:rFonts w:hint="default"/>
      </w:rPr>
    </w:lvl>
    <w:lvl w:ilvl="5" w:tplc="A7666C60">
      <w:start w:val="1"/>
      <w:numFmt w:val="none"/>
      <w:lvlText w:val=""/>
      <w:lvlJc w:val="left"/>
      <w:pPr>
        <w:ind w:left="4207" w:hanging="360"/>
      </w:pPr>
      <w:rPr>
        <w:rFonts w:hint="default"/>
      </w:rPr>
    </w:lvl>
    <w:lvl w:ilvl="6" w:tplc="39723F26">
      <w:start w:val="1"/>
      <w:numFmt w:val="none"/>
      <w:lvlText w:val=""/>
      <w:lvlJc w:val="left"/>
      <w:pPr>
        <w:ind w:left="4927" w:hanging="360"/>
      </w:pPr>
      <w:rPr>
        <w:rFonts w:hint="default"/>
      </w:rPr>
    </w:lvl>
    <w:lvl w:ilvl="7" w:tplc="F37EB6BC">
      <w:start w:val="1"/>
      <w:numFmt w:val="none"/>
      <w:lvlText w:val=""/>
      <w:lvlJc w:val="left"/>
      <w:pPr>
        <w:ind w:left="5647" w:hanging="360"/>
      </w:pPr>
      <w:rPr>
        <w:rFonts w:hint="default"/>
      </w:rPr>
    </w:lvl>
    <w:lvl w:ilvl="8" w:tplc="F0D6C7A8">
      <w:start w:val="1"/>
      <w:numFmt w:val="none"/>
      <w:lvlText w:val=""/>
      <w:lvlJc w:val="left"/>
      <w:pPr>
        <w:ind w:left="6367" w:hanging="360"/>
      </w:pPr>
      <w:rPr>
        <w:rFonts w:hint="default"/>
      </w:rPr>
    </w:lvl>
  </w:abstractNum>
  <w:abstractNum w:abstractNumId="14" w15:restartNumberingAfterBreak="0">
    <w:nsid w:val="19626810"/>
    <w:multiLevelType w:val="multilevel"/>
    <w:tmpl w:val="3D7ADC08"/>
    <w:lvl w:ilvl="0">
      <w:start w:val="1"/>
      <w:numFmt w:val="bullet"/>
      <w:lvlText w:val=""/>
      <w:lvlJc w:val="left"/>
      <w:pPr>
        <w:tabs>
          <w:tab w:val="num" w:pos="360"/>
        </w:tabs>
        <w:ind w:left="360" w:hanging="360"/>
      </w:pPr>
      <w:rPr>
        <w:rFonts w:ascii="Symbol" w:hAnsi="Symbol" w:hint="default"/>
        <w:color w:val="2C908C" w:themeColor="accent4" w:themeShade="80"/>
      </w:r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5" w15:restartNumberingAfterBreak="0">
    <w:nsid w:val="1F275C51"/>
    <w:multiLevelType w:val="hybridMultilevel"/>
    <w:tmpl w:val="14E88F38"/>
    <w:name w:val="DEPIListAlpha"/>
    <w:lvl w:ilvl="0" w:tplc="17D4A796">
      <w:start w:val="1"/>
      <w:numFmt w:val="lowerLetter"/>
      <w:pStyle w:val="ListAlpha"/>
      <w:lvlText w:val="%1."/>
      <w:lvlJc w:val="left"/>
      <w:pPr>
        <w:ind w:left="340" w:hanging="340"/>
      </w:pPr>
      <w:rPr>
        <w:rFonts w:hint="default"/>
      </w:rPr>
    </w:lvl>
    <w:lvl w:ilvl="1" w:tplc="CE8C64C2">
      <w:start w:val="1"/>
      <w:numFmt w:val="lowerRoman"/>
      <w:pStyle w:val="ListAlpha2"/>
      <w:lvlText w:val="%2."/>
      <w:lvlJc w:val="left"/>
      <w:pPr>
        <w:ind w:left="709" w:hanging="369"/>
      </w:pPr>
      <w:rPr>
        <w:rFonts w:hint="default"/>
      </w:rPr>
    </w:lvl>
    <w:lvl w:ilvl="2" w:tplc="F9389DAC">
      <w:start w:val="1"/>
      <w:numFmt w:val="bullet"/>
      <w:pStyle w:val="ListAlpha3"/>
      <w:lvlText w:val="–"/>
      <w:lvlJc w:val="left"/>
      <w:pPr>
        <w:ind w:left="1049" w:hanging="340"/>
      </w:pPr>
      <w:rPr>
        <w:rFonts w:ascii="Arial" w:hAnsi="Arial" w:hint="default"/>
        <w:color w:val="auto"/>
      </w:rPr>
    </w:lvl>
    <w:lvl w:ilvl="3" w:tplc="6A26B526">
      <w:start w:val="1"/>
      <w:numFmt w:val="decimal"/>
      <w:lvlText w:val="%4."/>
      <w:lvlJc w:val="left"/>
      <w:pPr>
        <w:ind w:left="1816" w:hanging="454"/>
      </w:pPr>
      <w:rPr>
        <w:rFonts w:hint="default"/>
      </w:rPr>
    </w:lvl>
    <w:lvl w:ilvl="4" w:tplc="14F66A5A">
      <w:start w:val="1"/>
      <w:numFmt w:val="lowerLetter"/>
      <w:lvlText w:val="%5."/>
      <w:lvlJc w:val="left"/>
      <w:pPr>
        <w:ind w:left="2270" w:hanging="454"/>
      </w:pPr>
      <w:rPr>
        <w:rFonts w:hint="default"/>
      </w:rPr>
    </w:lvl>
    <w:lvl w:ilvl="5" w:tplc="909C1BD8">
      <w:start w:val="1"/>
      <w:numFmt w:val="lowerRoman"/>
      <w:lvlText w:val="%6."/>
      <w:lvlJc w:val="right"/>
      <w:pPr>
        <w:ind w:left="2724" w:hanging="454"/>
      </w:pPr>
      <w:rPr>
        <w:rFonts w:hint="default"/>
      </w:rPr>
    </w:lvl>
    <w:lvl w:ilvl="6" w:tplc="8B9E946C">
      <w:start w:val="1"/>
      <w:numFmt w:val="decimal"/>
      <w:lvlText w:val="%7."/>
      <w:lvlJc w:val="left"/>
      <w:pPr>
        <w:ind w:left="3178" w:hanging="454"/>
      </w:pPr>
      <w:rPr>
        <w:rFonts w:hint="default"/>
      </w:rPr>
    </w:lvl>
    <w:lvl w:ilvl="7" w:tplc="65C6BAC8">
      <w:start w:val="1"/>
      <w:numFmt w:val="lowerLetter"/>
      <w:lvlText w:val="%8."/>
      <w:lvlJc w:val="left"/>
      <w:pPr>
        <w:ind w:left="3632" w:hanging="454"/>
      </w:pPr>
      <w:rPr>
        <w:rFonts w:hint="default"/>
      </w:rPr>
    </w:lvl>
    <w:lvl w:ilvl="8" w:tplc="07406E70">
      <w:start w:val="1"/>
      <w:numFmt w:val="lowerRoman"/>
      <w:lvlText w:val="%9."/>
      <w:lvlJc w:val="right"/>
      <w:pPr>
        <w:ind w:left="4086" w:hanging="454"/>
      </w:pPr>
      <w:rPr>
        <w:rFonts w:hint="default"/>
      </w:rPr>
    </w:lvl>
  </w:abstractNum>
  <w:abstractNum w:abstractNumId="16" w15:restartNumberingAfterBreak="0">
    <w:nsid w:val="25DF24A1"/>
    <w:multiLevelType w:val="hybridMultilevel"/>
    <w:tmpl w:val="CC26792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2C2C5655"/>
    <w:multiLevelType w:val="hybridMultilevel"/>
    <w:tmpl w:val="B9E07D6E"/>
    <w:styleLink w:val="DELWPAppendices"/>
    <w:lvl w:ilvl="0" w:tplc="17824CB6">
      <w:start w:val="1"/>
      <w:numFmt w:val="upperLetter"/>
      <w:lvlRestart w:val="0"/>
      <w:lvlText w:val="Appendix %1"/>
      <w:lvlJc w:val="left"/>
      <w:pPr>
        <w:tabs>
          <w:tab w:val="num" w:pos="3685"/>
        </w:tabs>
        <w:ind w:left="3685" w:hanging="2551"/>
      </w:pPr>
    </w:lvl>
    <w:lvl w:ilvl="1" w:tplc="677EAB50">
      <w:start w:val="1"/>
      <w:numFmt w:val="lowerLetter"/>
      <w:lvlText w:val="%2)"/>
      <w:lvlJc w:val="left"/>
      <w:pPr>
        <w:ind w:left="720" w:hanging="360"/>
      </w:pPr>
    </w:lvl>
    <w:lvl w:ilvl="2" w:tplc="8DE62B1C">
      <w:start w:val="1"/>
      <w:numFmt w:val="lowerRoman"/>
      <w:lvlText w:val="%3)"/>
      <w:lvlJc w:val="left"/>
      <w:pPr>
        <w:ind w:left="1080" w:hanging="360"/>
      </w:pPr>
    </w:lvl>
    <w:lvl w:ilvl="3" w:tplc="3648C554">
      <w:start w:val="1"/>
      <w:numFmt w:val="decimal"/>
      <w:lvlText w:val="(%4)"/>
      <w:lvlJc w:val="left"/>
      <w:pPr>
        <w:ind w:left="1440" w:hanging="360"/>
      </w:pPr>
    </w:lvl>
    <w:lvl w:ilvl="4" w:tplc="DDBCF0AE">
      <w:start w:val="1"/>
      <w:numFmt w:val="lowerLetter"/>
      <w:lvlText w:val="(%5)"/>
      <w:lvlJc w:val="left"/>
      <w:pPr>
        <w:ind w:left="1800" w:hanging="360"/>
      </w:pPr>
    </w:lvl>
    <w:lvl w:ilvl="5" w:tplc="E916A1A4">
      <w:start w:val="1"/>
      <w:numFmt w:val="lowerRoman"/>
      <w:lvlText w:val="(%6)"/>
      <w:lvlJc w:val="left"/>
      <w:pPr>
        <w:ind w:left="2160" w:hanging="360"/>
      </w:pPr>
    </w:lvl>
    <w:lvl w:ilvl="6" w:tplc="BCEC2BD6">
      <w:start w:val="1"/>
      <w:numFmt w:val="decimal"/>
      <w:lvlText w:val="%7."/>
      <w:lvlJc w:val="left"/>
      <w:pPr>
        <w:ind w:left="2520" w:hanging="360"/>
      </w:pPr>
    </w:lvl>
    <w:lvl w:ilvl="7" w:tplc="0A721062">
      <w:start w:val="1"/>
      <w:numFmt w:val="lowerLetter"/>
      <w:lvlText w:val="%8."/>
      <w:lvlJc w:val="left"/>
      <w:pPr>
        <w:ind w:left="2880" w:hanging="360"/>
      </w:pPr>
    </w:lvl>
    <w:lvl w:ilvl="8" w:tplc="ECC4A826">
      <w:start w:val="1"/>
      <w:numFmt w:val="lowerRoman"/>
      <w:lvlText w:val="%9."/>
      <w:lvlJc w:val="left"/>
      <w:pPr>
        <w:ind w:left="3240" w:hanging="360"/>
      </w:pPr>
    </w:lvl>
  </w:abstractNum>
  <w:abstractNum w:abstractNumId="18" w15:restartNumberingAfterBreak="0">
    <w:nsid w:val="2C72580B"/>
    <w:multiLevelType w:val="multilevel"/>
    <w:tmpl w:val="151AC338"/>
    <w:name w:val="PullOutBoxNumbering"/>
    <w:lvl w:ilvl="0">
      <w:start w:val="1"/>
      <w:numFmt w:val="decimal"/>
      <w:pStyle w:val="PullOutBoxNumbered"/>
      <w:lvlText w:val="%1."/>
      <w:lvlJc w:val="left"/>
      <w:pPr>
        <w:tabs>
          <w:tab w:val="num" w:pos="482"/>
        </w:tabs>
        <w:ind w:left="482" w:hanging="340"/>
      </w:pPr>
      <w:rPr>
        <w:rFonts w:hint="default"/>
      </w:rPr>
    </w:lvl>
    <w:lvl w:ilvl="1">
      <w:start w:val="1"/>
      <w:numFmt w:val="lowerLetter"/>
      <w:pStyle w:val="PullOutBoxNumbered2"/>
      <w:lvlText w:val="%2."/>
      <w:lvlJc w:val="left"/>
      <w:pPr>
        <w:tabs>
          <w:tab w:val="num" w:pos="822"/>
        </w:tabs>
        <w:ind w:left="822" w:hanging="340"/>
      </w:pPr>
      <w:rPr>
        <w:rFonts w:hint="default"/>
        <w:color w:val="363534" w:themeColor="text1"/>
      </w:rPr>
    </w:lvl>
    <w:lvl w:ilvl="2">
      <w:start w:val="1"/>
      <w:numFmt w:val="lowerRoman"/>
      <w:pStyle w:val="PullOutBoxNumbered3"/>
      <w:lvlText w:val="%3."/>
      <w:lvlJc w:val="left"/>
      <w:pPr>
        <w:tabs>
          <w:tab w:val="num" w:pos="1219"/>
        </w:tabs>
        <w:ind w:left="1219" w:hanging="397"/>
      </w:pPr>
      <w:rPr>
        <w:rFonts w:hint="default"/>
        <w:color w:val="363534" w:themeColor="text1"/>
        <w:position w:val="2"/>
        <w:sz w:val="22"/>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19" w15:restartNumberingAfterBreak="0">
    <w:nsid w:val="2CFC7732"/>
    <w:multiLevelType w:val="hybridMultilevel"/>
    <w:tmpl w:val="3BE4EF4C"/>
    <w:lvl w:ilvl="0" w:tplc="47B09716">
      <w:start w:val="1"/>
      <w:numFmt w:val="bullet"/>
      <w:lvlText w:val=""/>
      <w:lvlJc w:val="left"/>
      <w:pPr>
        <w:ind w:left="360" w:hanging="360"/>
      </w:pPr>
      <w:rPr>
        <w:rFonts w:ascii="Symbol" w:hAnsi="Symbol" w:hint="default"/>
        <w:color w:val="2C908C" w:themeColor="accent4" w:themeShade="80"/>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0" w15:restartNumberingAfterBreak="0">
    <w:nsid w:val="31374944"/>
    <w:multiLevelType w:val="hybridMultilevel"/>
    <w:tmpl w:val="E9D89A10"/>
    <w:lvl w:ilvl="0" w:tplc="47B09716">
      <w:start w:val="1"/>
      <w:numFmt w:val="bullet"/>
      <w:lvlText w:val=""/>
      <w:lvlJc w:val="left"/>
      <w:pPr>
        <w:ind w:left="360" w:hanging="360"/>
      </w:pPr>
      <w:rPr>
        <w:rFonts w:ascii="Symbol" w:hAnsi="Symbol" w:hint="default"/>
        <w:color w:val="2C908C" w:themeColor="accent4" w:themeShade="80"/>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1" w15:restartNumberingAfterBreak="0">
    <w:nsid w:val="32076A23"/>
    <w:multiLevelType w:val="hybridMultilevel"/>
    <w:tmpl w:val="FCA86C1E"/>
    <w:lvl w:ilvl="0" w:tplc="47B09716">
      <w:start w:val="1"/>
      <w:numFmt w:val="bullet"/>
      <w:lvlText w:val=""/>
      <w:lvlJc w:val="left"/>
      <w:pPr>
        <w:ind w:left="360" w:hanging="360"/>
      </w:pPr>
      <w:rPr>
        <w:rFonts w:ascii="Symbol" w:hAnsi="Symbol" w:hint="default"/>
        <w:color w:val="2C908C" w:themeColor="accent4" w:themeShade="80"/>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2" w15:restartNumberingAfterBreak="0">
    <w:nsid w:val="34CA6493"/>
    <w:multiLevelType w:val="multilevel"/>
    <w:tmpl w:val="3D7ADC08"/>
    <w:lvl w:ilvl="0">
      <w:start w:val="1"/>
      <w:numFmt w:val="bullet"/>
      <w:lvlText w:val=""/>
      <w:lvlJc w:val="left"/>
      <w:pPr>
        <w:tabs>
          <w:tab w:val="num" w:pos="360"/>
        </w:tabs>
        <w:ind w:left="360" w:hanging="360"/>
      </w:pPr>
      <w:rPr>
        <w:rFonts w:ascii="Symbol" w:hAnsi="Symbol" w:hint="default"/>
        <w:color w:val="2C908C" w:themeColor="accent4" w:themeShade="80"/>
      </w:r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3" w15:restartNumberingAfterBreak="0">
    <w:nsid w:val="35CB7968"/>
    <w:multiLevelType w:val="hybridMultilevel"/>
    <w:tmpl w:val="B29A5FF4"/>
    <w:lvl w:ilvl="0" w:tplc="47B09716">
      <w:start w:val="1"/>
      <w:numFmt w:val="bullet"/>
      <w:lvlText w:val=""/>
      <w:lvlJc w:val="left"/>
      <w:pPr>
        <w:ind w:left="360" w:hanging="360"/>
      </w:pPr>
      <w:rPr>
        <w:rFonts w:ascii="Symbol" w:hAnsi="Symbol" w:hint="default"/>
        <w:color w:val="2C908C" w:themeColor="accent4" w:themeShade="80"/>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4" w15:restartNumberingAfterBreak="0">
    <w:nsid w:val="38723AD4"/>
    <w:multiLevelType w:val="hybridMultilevel"/>
    <w:tmpl w:val="C3FC21F4"/>
    <w:name w:val="DEPIPullOutBoxBullets"/>
    <w:lvl w:ilvl="0" w:tplc="C05AEA26">
      <w:start w:val="1"/>
      <w:numFmt w:val="bullet"/>
      <w:pStyle w:val="PullOutBoxBullet"/>
      <w:lvlText w:val="•"/>
      <w:lvlJc w:val="left"/>
      <w:pPr>
        <w:tabs>
          <w:tab w:val="num" w:pos="567"/>
        </w:tabs>
        <w:ind w:left="312" w:hanging="170"/>
      </w:pPr>
      <w:rPr>
        <w:rFonts w:ascii="Calibri" w:hAnsi="Calibri" w:hint="default"/>
        <w:color w:val="363534" w:themeColor="text1"/>
        <w:sz w:val="20"/>
      </w:rPr>
    </w:lvl>
    <w:lvl w:ilvl="1" w:tplc="5EE84C86">
      <w:start w:val="1"/>
      <w:numFmt w:val="bullet"/>
      <w:pStyle w:val="PullOutBoxBullet2"/>
      <w:lvlText w:val="–"/>
      <w:lvlJc w:val="left"/>
      <w:pPr>
        <w:tabs>
          <w:tab w:val="num" w:pos="851"/>
        </w:tabs>
        <w:ind w:left="482" w:hanging="170"/>
      </w:pPr>
      <w:rPr>
        <w:rFonts w:ascii="Calibri" w:hAnsi="Calibri" w:hint="default"/>
        <w:b w:val="0"/>
        <w:i w:val="0"/>
        <w:color w:val="363534" w:themeColor="text1"/>
        <w:position w:val="2"/>
        <w:sz w:val="20"/>
      </w:rPr>
    </w:lvl>
    <w:lvl w:ilvl="2" w:tplc="29168D46">
      <w:start w:val="1"/>
      <w:numFmt w:val="bullet"/>
      <w:pStyle w:val="PullOutBoxBullet3"/>
      <w:lvlText w:val="&gt;"/>
      <w:lvlJc w:val="left"/>
      <w:pPr>
        <w:tabs>
          <w:tab w:val="num" w:pos="1134"/>
        </w:tabs>
        <w:ind w:left="652" w:hanging="170"/>
      </w:pPr>
      <w:rPr>
        <w:rFonts w:ascii="Calibri" w:hAnsi="Calibri" w:hint="default"/>
        <w:b w:val="0"/>
        <w:i w:val="0"/>
        <w:color w:val="363534" w:themeColor="text1"/>
        <w:position w:val="1"/>
        <w:sz w:val="18"/>
      </w:rPr>
    </w:lvl>
    <w:lvl w:ilvl="3" w:tplc="416E89A8">
      <w:start w:val="1"/>
      <w:numFmt w:val="none"/>
      <w:lvlText w:val=""/>
      <w:lvlJc w:val="left"/>
      <w:pPr>
        <w:ind w:left="0" w:firstLine="0"/>
      </w:pPr>
      <w:rPr>
        <w:rFonts w:hint="default"/>
      </w:rPr>
    </w:lvl>
    <w:lvl w:ilvl="4" w:tplc="9D66C274">
      <w:start w:val="1"/>
      <w:numFmt w:val="none"/>
      <w:lvlText w:val=""/>
      <w:lvlJc w:val="left"/>
      <w:pPr>
        <w:ind w:left="0" w:firstLine="0"/>
      </w:pPr>
      <w:rPr>
        <w:rFonts w:hint="default"/>
      </w:rPr>
    </w:lvl>
    <w:lvl w:ilvl="5" w:tplc="844A9AC2">
      <w:start w:val="1"/>
      <w:numFmt w:val="none"/>
      <w:lvlText w:val=""/>
      <w:lvlJc w:val="left"/>
      <w:pPr>
        <w:ind w:left="0" w:firstLine="0"/>
      </w:pPr>
      <w:rPr>
        <w:rFonts w:hint="default"/>
      </w:rPr>
    </w:lvl>
    <w:lvl w:ilvl="6" w:tplc="6B925D98">
      <w:start w:val="1"/>
      <w:numFmt w:val="none"/>
      <w:lvlText w:val=""/>
      <w:lvlJc w:val="left"/>
      <w:pPr>
        <w:ind w:left="0" w:firstLine="0"/>
      </w:pPr>
      <w:rPr>
        <w:rFonts w:hint="default"/>
      </w:rPr>
    </w:lvl>
    <w:lvl w:ilvl="7" w:tplc="E8603E52">
      <w:start w:val="1"/>
      <w:numFmt w:val="none"/>
      <w:lvlText w:val=""/>
      <w:lvlJc w:val="left"/>
      <w:pPr>
        <w:ind w:left="0" w:firstLine="0"/>
      </w:pPr>
      <w:rPr>
        <w:rFonts w:hint="default"/>
      </w:rPr>
    </w:lvl>
    <w:lvl w:ilvl="8" w:tplc="2E20CC20">
      <w:start w:val="1"/>
      <w:numFmt w:val="none"/>
      <w:lvlText w:val=""/>
      <w:lvlJc w:val="left"/>
      <w:pPr>
        <w:ind w:left="0" w:firstLine="0"/>
      </w:pPr>
      <w:rPr>
        <w:rFonts w:hint="default"/>
      </w:rPr>
    </w:lvl>
  </w:abstractNum>
  <w:abstractNum w:abstractNumId="25" w15:restartNumberingAfterBreak="0">
    <w:nsid w:val="3A505378"/>
    <w:multiLevelType w:val="multilevel"/>
    <w:tmpl w:val="40F457D2"/>
    <w:name w:val="JemenaBullets"/>
    <w:lvl w:ilvl="0">
      <w:start w:val="1"/>
      <w:numFmt w:val="bullet"/>
      <w:lvlText w:val=""/>
      <w:lvlJc w:val="left"/>
      <w:pPr>
        <w:tabs>
          <w:tab w:val="num" w:pos="340"/>
        </w:tabs>
        <w:ind w:left="340" w:hanging="340"/>
      </w:pPr>
      <w:rPr>
        <w:rFonts w:ascii="Symbol" w:hAnsi="Symbol" w:hint="default"/>
        <w:color w:val="auto"/>
        <w:position w:val="0"/>
        <w:sz w:val="16"/>
      </w:rPr>
    </w:lvl>
    <w:lvl w:ilvl="1">
      <w:start w:val="1"/>
      <w:numFmt w:val="bullet"/>
      <w:lvlRestart w:val="0"/>
      <w:lvlText w:val=""/>
      <w:lvlJc w:val="left"/>
      <w:pPr>
        <w:tabs>
          <w:tab w:val="num" w:pos="851"/>
        </w:tabs>
        <w:ind w:left="851" w:hanging="426"/>
      </w:pPr>
      <w:rPr>
        <w:rFonts w:ascii="Webdings" w:hAnsi="Webdings" w:hint="default"/>
        <w:color w:val="auto"/>
      </w:rPr>
    </w:lvl>
    <w:lvl w:ilvl="2">
      <w:start w:val="1"/>
      <w:numFmt w:val="bullet"/>
      <w:lvlRestart w:val="0"/>
      <w:lvlText w:val="–"/>
      <w:lvlJc w:val="left"/>
      <w:pPr>
        <w:tabs>
          <w:tab w:val="num" w:pos="1276"/>
        </w:tabs>
        <w:ind w:left="1276" w:hanging="425"/>
      </w:pPr>
      <w:rPr>
        <w:rFonts w:ascii="Arial" w:hAnsi="Arial" w:hint="default"/>
        <w:color w:val="auto"/>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6" w15:restartNumberingAfterBreak="0">
    <w:nsid w:val="3CFD75B0"/>
    <w:multiLevelType w:val="hybridMultilevel"/>
    <w:tmpl w:val="0409001D"/>
    <w:styleLink w:val="1ai"/>
    <w:lvl w:ilvl="0" w:tplc="6E2ABB5C">
      <w:start w:val="1"/>
      <w:numFmt w:val="decimal"/>
      <w:lvlText w:val="%1)"/>
      <w:lvlJc w:val="left"/>
      <w:pPr>
        <w:tabs>
          <w:tab w:val="num" w:pos="360"/>
        </w:tabs>
        <w:ind w:left="360" w:hanging="360"/>
      </w:pPr>
    </w:lvl>
    <w:lvl w:ilvl="1" w:tplc="2B34CAEA">
      <w:start w:val="1"/>
      <w:numFmt w:val="lowerLetter"/>
      <w:lvlText w:val="%2)"/>
      <w:lvlJc w:val="left"/>
      <w:pPr>
        <w:tabs>
          <w:tab w:val="num" w:pos="720"/>
        </w:tabs>
        <w:ind w:left="720" w:hanging="360"/>
      </w:pPr>
    </w:lvl>
    <w:lvl w:ilvl="2" w:tplc="100876B4">
      <w:start w:val="1"/>
      <w:numFmt w:val="lowerRoman"/>
      <w:lvlText w:val="%3)"/>
      <w:lvlJc w:val="left"/>
      <w:pPr>
        <w:tabs>
          <w:tab w:val="num" w:pos="1080"/>
        </w:tabs>
        <w:ind w:left="1080" w:hanging="360"/>
      </w:pPr>
    </w:lvl>
    <w:lvl w:ilvl="3" w:tplc="6A84DCE4">
      <w:start w:val="1"/>
      <w:numFmt w:val="decimal"/>
      <w:lvlText w:val="(%4)"/>
      <w:lvlJc w:val="left"/>
      <w:pPr>
        <w:tabs>
          <w:tab w:val="num" w:pos="1440"/>
        </w:tabs>
        <w:ind w:left="1440" w:hanging="360"/>
      </w:pPr>
    </w:lvl>
    <w:lvl w:ilvl="4" w:tplc="A12CB1E8">
      <w:start w:val="1"/>
      <w:numFmt w:val="lowerLetter"/>
      <w:lvlText w:val="(%5)"/>
      <w:lvlJc w:val="left"/>
      <w:pPr>
        <w:tabs>
          <w:tab w:val="num" w:pos="1800"/>
        </w:tabs>
        <w:ind w:left="1800" w:hanging="360"/>
      </w:pPr>
    </w:lvl>
    <w:lvl w:ilvl="5" w:tplc="C5641FC8">
      <w:start w:val="1"/>
      <w:numFmt w:val="lowerRoman"/>
      <w:lvlText w:val="(%6)"/>
      <w:lvlJc w:val="left"/>
      <w:pPr>
        <w:tabs>
          <w:tab w:val="num" w:pos="2160"/>
        </w:tabs>
        <w:ind w:left="2160" w:hanging="360"/>
      </w:pPr>
    </w:lvl>
    <w:lvl w:ilvl="6" w:tplc="B192BF2C">
      <w:start w:val="1"/>
      <w:numFmt w:val="decimal"/>
      <w:lvlText w:val="%7."/>
      <w:lvlJc w:val="left"/>
      <w:pPr>
        <w:tabs>
          <w:tab w:val="num" w:pos="2520"/>
        </w:tabs>
        <w:ind w:left="2520" w:hanging="360"/>
      </w:pPr>
    </w:lvl>
    <w:lvl w:ilvl="7" w:tplc="91C4869E">
      <w:start w:val="1"/>
      <w:numFmt w:val="lowerLetter"/>
      <w:lvlText w:val="%8."/>
      <w:lvlJc w:val="left"/>
      <w:pPr>
        <w:tabs>
          <w:tab w:val="num" w:pos="2880"/>
        </w:tabs>
        <w:ind w:left="2880" w:hanging="360"/>
      </w:pPr>
    </w:lvl>
    <w:lvl w:ilvl="8" w:tplc="F214AC4E">
      <w:start w:val="1"/>
      <w:numFmt w:val="lowerRoman"/>
      <w:lvlText w:val="%9."/>
      <w:lvlJc w:val="left"/>
      <w:pPr>
        <w:tabs>
          <w:tab w:val="num" w:pos="3240"/>
        </w:tabs>
        <w:ind w:left="3240" w:hanging="360"/>
      </w:pPr>
    </w:lvl>
  </w:abstractNum>
  <w:abstractNum w:abstractNumId="27" w15:restartNumberingAfterBreak="0">
    <w:nsid w:val="3E824118"/>
    <w:multiLevelType w:val="hybridMultilevel"/>
    <w:tmpl w:val="03FEA1D2"/>
    <w:lvl w:ilvl="0" w:tplc="47B09716">
      <w:start w:val="1"/>
      <w:numFmt w:val="bullet"/>
      <w:lvlText w:val=""/>
      <w:lvlJc w:val="left"/>
      <w:pPr>
        <w:ind w:left="360" w:hanging="360"/>
      </w:pPr>
      <w:rPr>
        <w:rFonts w:ascii="Symbol" w:hAnsi="Symbol" w:hint="default"/>
        <w:color w:val="2C908C" w:themeColor="accent4" w:themeShade="80"/>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8" w15:restartNumberingAfterBreak="0">
    <w:nsid w:val="3F986587"/>
    <w:multiLevelType w:val="multilevel"/>
    <w:tmpl w:val="B9E07D6E"/>
    <w:name w:val="DELWP Appendices"/>
    <w:numStyleLink w:val="DELWPAppendices"/>
  </w:abstractNum>
  <w:abstractNum w:abstractNumId="29" w15:restartNumberingAfterBreak="0">
    <w:nsid w:val="3FB371F9"/>
    <w:multiLevelType w:val="hybridMultilevel"/>
    <w:tmpl w:val="3634D4AE"/>
    <w:lvl w:ilvl="0" w:tplc="9416B9B8">
      <w:start w:val="1"/>
      <w:numFmt w:val="bullet"/>
      <w:lvlText w:val=""/>
      <w:lvlJc w:val="left"/>
      <w:pPr>
        <w:tabs>
          <w:tab w:val="num" w:pos="360"/>
        </w:tabs>
        <w:ind w:left="360" w:hanging="360"/>
      </w:pPr>
      <w:rPr>
        <w:rFonts w:ascii="Symbol" w:hAnsi="Symbol" w:hint="default"/>
        <w:color w:val="2C908C" w:themeColor="accent4" w:themeShade="80"/>
        <w:sz w:val="20"/>
      </w:rPr>
    </w:lvl>
    <w:lvl w:ilvl="1" w:tplc="575A909A" w:tentative="1">
      <w:start w:val="1"/>
      <w:numFmt w:val="bullet"/>
      <w:lvlText w:val="o"/>
      <w:lvlJc w:val="left"/>
      <w:pPr>
        <w:tabs>
          <w:tab w:val="num" w:pos="1080"/>
        </w:tabs>
        <w:ind w:left="1080" w:hanging="360"/>
      </w:pPr>
      <w:rPr>
        <w:rFonts w:ascii="Courier New" w:hAnsi="Courier New" w:hint="default"/>
        <w:sz w:val="20"/>
      </w:rPr>
    </w:lvl>
    <w:lvl w:ilvl="2" w:tplc="08DEA68E" w:tentative="1">
      <w:start w:val="1"/>
      <w:numFmt w:val="bullet"/>
      <w:lvlText w:val=""/>
      <w:lvlJc w:val="left"/>
      <w:pPr>
        <w:tabs>
          <w:tab w:val="num" w:pos="1800"/>
        </w:tabs>
        <w:ind w:left="1800" w:hanging="360"/>
      </w:pPr>
      <w:rPr>
        <w:rFonts w:ascii="Wingdings" w:hAnsi="Wingdings" w:hint="default"/>
        <w:sz w:val="20"/>
      </w:rPr>
    </w:lvl>
    <w:lvl w:ilvl="3" w:tplc="2932ED56" w:tentative="1">
      <w:start w:val="1"/>
      <w:numFmt w:val="bullet"/>
      <w:lvlText w:val=""/>
      <w:lvlJc w:val="left"/>
      <w:pPr>
        <w:tabs>
          <w:tab w:val="num" w:pos="2520"/>
        </w:tabs>
        <w:ind w:left="2520" w:hanging="360"/>
      </w:pPr>
      <w:rPr>
        <w:rFonts w:ascii="Wingdings" w:hAnsi="Wingdings" w:hint="default"/>
        <w:sz w:val="20"/>
      </w:rPr>
    </w:lvl>
    <w:lvl w:ilvl="4" w:tplc="9E687E50" w:tentative="1">
      <w:start w:val="1"/>
      <w:numFmt w:val="bullet"/>
      <w:lvlText w:val=""/>
      <w:lvlJc w:val="left"/>
      <w:pPr>
        <w:tabs>
          <w:tab w:val="num" w:pos="3240"/>
        </w:tabs>
        <w:ind w:left="3240" w:hanging="360"/>
      </w:pPr>
      <w:rPr>
        <w:rFonts w:ascii="Wingdings" w:hAnsi="Wingdings" w:hint="default"/>
        <w:sz w:val="20"/>
      </w:rPr>
    </w:lvl>
    <w:lvl w:ilvl="5" w:tplc="36A259B2" w:tentative="1">
      <w:start w:val="1"/>
      <w:numFmt w:val="bullet"/>
      <w:lvlText w:val=""/>
      <w:lvlJc w:val="left"/>
      <w:pPr>
        <w:tabs>
          <w:tab w:val="num" w:pos="3960"/>
        </w:tabs>
        <w:ind w:left="3960" w:hanging="360"/>
      </w:pPr>
      <w:rPr>
        <w:rFonts w:ascii="Wingdings" w:hAnsi="Wingdings" w:hint="default"/>
        <w:sz w:val="20"/>
      </w:rPr>
    </w:lvl>
    <w:lvl w:ilvl="6" w:tplc="6D1AE9D4" w:tentative="1">
      <w:start w:val="1"/>
      <w:numFmt w:val="bullet"/>
      <w:lvlText w:val=""/>
      <w:lvlJc w:val="left"/>
      <w:pPr>
        <w:tabs>
          <w:tab w:val="num" w:pos="4680"/>
        </w:tabs>
        <w:ind w:left="4680" w:hanging="360"/>
      </w:pPr>
      <w:rPr>
        <w:rFonts w:ascii="Wingdings" w:hAnsi="Wingdings" w:hint="default"/>
        <w:sz w:val="20"/>
      </w:rPr>
    </w:lvl>
    <w:lvl w:ilvl="7" w:tplc="0CFEBF2E" w:tentative="1">
      <w:start w:val="1"/>
      <w:numFmt w:val="bullet"/>
      <w:lvlText w:val=""/>
      <w:lvlJc w:val="left"/>
      <w:pPr>
        <w:tabs>
          <w:tab w:val="num" w:pos="5400"/>
        </w:tabs>
        <w:ind w:left="5400" w:hanging="360"/>
      </w:pPr>
      <w:rPr>
        <w:rFonts w:ascii="Wingdings" w:hAnsi="Wingdings" w:hint="default"/>
        <w:sz w:val="20"/>
      </w:rPr>
    </w:lvl>
    <w:lvl w:ilvl="8" w:tplc="FA10C03A" w:tentative="1">
      <w:start w:val="1"/>
      <w:numFmt w:val="bullet"/>
      <w:lvlText w:val=""/>
      <w:lvlJc w:val="left"/>
      <w:pPr>
        <w:tabs>
          <w:tab w:val="num" w:pos="6120"/>
        </w:tabs>
        <w:ind w:left="6120" w:hanging="360"/>
      </w:pPr>
      <w:rPr>
        <w:rFonts w:ascii="Wingdings" w:hAnsi="Wingdings" w:hint="default"/>
        <w:sz w:val="20"/>
      </w:rPr>
    </w:lvl>
  </w:abstractNum>
  <w:abstractNum w:abstractNumId="30" w15:restartNumberingAfterBreak="0">
    <w:nsid w:val="41F21788"/>
    <w:multiLevelType w:val="hybridMultilevel"/>
    <w:tmpl w:val="AEEC30DE"/>
    <w:lvl w:ilvl="0" w:tplc="FFE6B2E2">
      <w:start w:val="1"/>
      <w:numFmt w:val="bullet"/>
      <w:pStyle w:val="SmallBullet"/>
      <w:lvlText w:val="•"/>
      <w:lvlJc w:val="left"/>
      <w:pPr>
        <w:ind w:left="170" w:hanging="170"/>
      </w:pPr>
      <w:rPr>
        <w:rFonts w:ascii="Arial" w:hAnsi="Arial" w:hint="default"/>
        <w:color w:val="363534" w:themeColor="text1"/>
      </w:rPr>
    </w:lvl>
    <w:lvl w:ilvl="1" w:tplc="3324689C">
      <w:start w:val="1"/>
      <w:numFmt w:val="bullet"/>
      <w:lvlText w:val="o"/>
      <w:lvlJc w:val="left"/>
      <w:pPr>
        <w:ind w:left="1440" w:hanging="360"/>
      </w:pPr>
      <w:rPr>
        <w:rFonts w:ascii="Courier New" w:hAnsi="Courier New" w:cs="Courier New" w:hint="default"/>
      </w:rPr>
    </w:lvl>
    <w:lvl w:ilvl="2" w:tplc="C4D81C7E">
      <w:start w:val="1"/>
      <w:numFmt w:val="bullet"/>
      <w:lvlText w:val=""/>
      <w:lvlJc w:val="left"/>
      <w:pPr>
        <w:ind w:left="2160" w:hanging="360"/>
      </w:pPr>
      <w:rPr>
        <w:rFonts w:ascii="Wingdings" w:hAnsi="Wingdings" w:hint="default"/>
      </w:rPr>
    </w:lvl>
    <w:lvl w:ilvl="3" w:tplc="5E6E1182">
      <w:start w:val="1"/>
      <w:numFmt w:val="bullet"/>
      <w:lvlText w:val=""/>
      <w:lvlJc w:val="left"/>
      <w:pPr>
        <w:ind w:left="2880" w:hanging="360"/>
      </w:pPr>
      <w:rPr>
        <w:rFonts w:ascii="Symbol" w:hAnsi="Symbol" w:hint="default"/>
      </w:rPr>
    </w:lvl>
    <w:lvl w:ilvl="4" w:tplc="EACADA9A">
      <w:start w:val="1"/>
      <w:numFmt w:val="bullet"/>
      <w:lvlText w:val="o"/>
      <w:lvlJc w:val="left"/>
      <w:pPr>
        <w:ind w:left="3600" w:hanging="360"/>
      </w:pPr>
      <w:rPr>
        <w:rFonts w:ascii="Courier New" w:hAnsi="Courier New" w:cs="Courier New" w:hint="default"/>
      </w:rPr>
    </w:lvl>
    <w:lvl w:ilvl="5" w:tplc="06900A58">
      <w:start w:val="1"/>
      <w:numFmt w:val="bullet"/>
      <w:lvlText w:val=""/>
      <w:lvlJc w:val="left"/>
      <w:pPr>
        <w:ind w:left="4320" w:hanging="360"/>
      </w:pPr>
      <w:rPr>
        <w:rFonts w:ascii="Wingdings" w:hAnsi="Wingdings" w:hint="default"/>
      </w:rPr>
    </w:lvl>
    <w:lvl w:ilvl="6" w:tplc="2012A860">
      <w:start w:val="1"/>
      <w:numFmt w:val="bullet"/>
      <w:lvlText w:val=""/>
      <w:lvlJc w:val="left"/>
      <w:pPr>
        <w:ind w:left="5040" w:hanging="360"/>
      </w:pPr>
      <w:rPr>
        <w:rFonts w:ascii="Symbol" w:hAnsi="Symbol" w:hint="default"/>
      </w:rPr>
    </w:lvl>
    <w:lvl w:ilvl="7" w:tplc="E2A6AF9C">
      <w:start w:val="1"/>
      <w:numFmt w:val="bullet"/>
      <w:lvlText w:val="o"/>
      <w:lvlJc w:val="left"/>
      <w:pPr>
        <w:ind w:left="5760" w:hanging="360"/>
      </w:pPr>
      <w:rPr>
        <w:rFonts w:ascii="Courier New" w:hAnsi="Courier New" w:cs="Courier New" w:hint="default"/>
      </w:rPr>
    </w:lvl>
    <w:lvl w:ilvl="8" w:tplc="7458BC48">
      <w:start w:val="1"/>
      <w:numFmt w:val="bullet"/>
      <w:lvlText w:val=""/>
      <w:lvlJc w:val="left"/>
      <w:pPr>
        <w:ind w:left="6480" w:hanging="360"/>
      </w:pPr>
      <w:rPr>
        <w:rFonts w:ascii="Wingdings" w:hAnsi="Wingdings" w:hint="default"/>
      </w:rPr>
    </w:lvl>
  </w:abstractNum>
  <w:abstractNum w:abstractNumId="31" w15:restartNumberingAfterBreak="0">
    <w:nsid w:val="449C520D"/>
    <w:multiLevelType w:val="hybridMultilevel"/>
    <w:tmpl w:val="59CA18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48193D41"/>
    <w:multiLevelType w:val="hybridMultilevel"/>
    <w:tmpl w:val="2FA40704"/>
    <w:lvl w:ilvl="0" w:tplc="47B09716">
      <w:start w:val="1"/>
      <w:numFmt w:val="bullet"/>
      <w:lvlText w:val=""/>
      <w:lvlJc w:val="left"/>
      <w:pPr>
        <w:ind w:left="360" w:hanging="360"/>
      </w:pPr>
      <w:rPr>
        <w:rFonts w:ascii="Symbol" w:hAnsi="Symbol" w:hint="default"/>
        <w:color w:val="2C908C" w:themeColor="accent4" w:themeShade="80"/>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3" w15:restartNumberingAfterBreak="0">
    <w:nsid w:val="4CE53BB2"/>
    <w:multiLevelType w:val="hybridMultilevel"/>
    <w:tmpl w:val="C22C966C"/>
    <w:lvl w:ilvl="0" w:tplc="47B09716">
      <w:start w:val="1"/>
      <w:numFmt w:val="bullet"/>
      <w:lvlText w:val=""/>
      <w:lvlJc w:val="left"/>
      <w:pPr>
        <w:ind w:left="360" w:hanging="360"/>
      </w:pPr>
      <w:rPr>
        <w:rFonts w:ascii="Symbol" w:hAnsi="Symbol" w:hint="default"/>
        <w:color w:val="2C908C" w:themeColor="accent4" w:themeShade="80"/>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4" w15:restartNumberingAfterBreak="0">
    <w:nsid w:val="4D545EC4"/>
    <w:multiLevelType w:val="hybridMultilevel"/>
    <w:tmpl w:val="1C76574E"/>
    <w:name w:val="HighlightBoxBullet"/>
    <w:lvl w:ilvl="0" w:tplc="E3B8C67A">
      <w:start w:val="1"/>
      <w:numFmt w:val="bullet"/>
      <w:lvlRestart w:val="0"/>
      <w:pStyle w:val="HighlightBoxBullet"/>
      <w:lvlText w:val="•"/>
      <w:lvlJc w:val="left"/>
      <w:pPr>
        <w:ind w:left="454" w:hanging="227"/>
      </w:pPr>
      <w:rPr>
        <w:rFonts w:ascii="Arial" w:hAnsi="Arial" w:cs="Arial" w:hint="default"/>
        <w:color w:val="363534" w:themeColor="text1"/>
        <w:sz w:val="24"/>
      </w:rPr>
    </w:lvl>
    <w:lvl w:ilvl="1" w:tplc="CE400504">
      <w:start w:val="1"/>
      <w:numFmt w:val="bullet"/>
      <w:lvlText w:val="o"/>
      <w:lvlJc w:val="left"/>
      <w:pPr>
        <w:ind w:left="1667" w:hanging="360"/>
      </w:pPr>
      <w:rPr>
        <w:rFonts w:ascii="Courier New" w:hAnsi="Courier New" w:cs="Courier New" w:hint="default"/>
      </w:rPr>
    </w:lvl>
    <w:lvl w:ilvl="2" w:tplc="C7189C7E">
      <w:start w:val="1"/>
      <w:numFmt w:val="bullet"/>
      <w:lvlText w:val=""/>
      <w:lvlJc w:val="left"/>
      <w:pPr>
        <w:ind w:left="2387" w:hanging="360"/>
      </w:pPr>
      <w:rPr>
        <w:rFonts w:ascii="Wingdings" w:hAnsi="Wingdings" w:hint="default"/>
      </w:rPr>
    </w:lvl>
    <w:lvl w:ilvl="3" w:tplc="17600372">
      <w:start w:val="1"/>
      <w:numFmt w:val="bullet"/>
      <w:lvlText w:val=""/>
      <w:lvlJc w:val="left"/>
      <w:pPr>
        <w:ind w:left="3107" w:hanging="360"/>
      </w:pPr>
      <w:rPr>
        <w:rFonts w:ascii="Symbol" w:hAnsi="Symbol" w:hint="default"/>
      </w:rPr>
    </w:lvl>
    <w:lvl w:ilvl="4" w:tplc="AB8A3CBA">
      <w:start w:val="1"/>
      <w:numFmt w:val="bullet"/>
      <w:lvlText w:val="o"/>
      <w:lvlJc w:val="left"/>
      <w:pPr>
        <w:ind w:left="3827" w:hanging="360"/>
      </w:pPr>
      <w:rPr>
        <w:rFonts w:ascii="Courier New" w:hAnsi="Courier New" w:cs="Courier New" w:hint="default"/>
      </w:rPr>
    </w:lvl>
    <w:lvl w:ilvl="5" w:tplc="F9EECD0A">
      <w:start w:val="1"/>
      <w:numFmt w:val="bullet"/>
      <w:lvlText w:val=""/>
      <w:lvlJc w:val="left"/>
      <w:pPr>
        <w:ind w:left="4547" w:hanging="360"/>
      </w:pPr>
      <w:rPr>
        <w:rFonts w:ascii="Wingdings" w:hAnsi="Wingdings" w:hint="default"/>
      </w:rPr>
    </w:lvl>
    <w:lvl w:ilvl="6" w:tplc="785AA5BA">
      <w:start w:val="1"/>
      <w:numFmt w:val="bullet"/>
      <w:lvlText w:val=""/>
      <w:lvlJc w:val="left"/>
      <w:pPr>
        <w:ind w:left="5267" w:hanging="360"/>
      </w:pPr>
      <w:rPr>
        <w:rFonts w:ascii="Symbol" w:hAnsi="Symbol" w:hint="default"/>
      </w:rPr>
    </w:lvl>
    <w:lvl w:ilvl="7" w:tplc="7AC66ED6">
      <w:start w:val="1"/>
      <w:numFmt w:val="bullet"/>
      <w:lvlText w:val="o"/>
      <w:lvlJc w:val="left"/>
      <w:pPr>
        <w:ind w:left="5987" w:hanging="360"/>
      </w:pPr>
      <w:rPr>
        <w:rFonts w:ascii="Courier New" w:hAnsi="Courier New" w:cs="Courier New" w:hint="default"/>
      </w:rPr>
    </w:lvl>
    <w:lvl w:ilvl="8" w:tplc="8C5E5A78">
      <w:start w:val="1"/>
      <w:numFmt w:val="bullet"/>
      <w:lvlText w:val=""/>
      <w:lvlJc w:val="left"/>
      <w:pPr>
        <w:ind w:left="6707" w:hanging="360"/>
      </w:pPr>
      <w:rPr>
        <w:rFonts w:ascii="Wingdings" w:hAnsi="Wingdings" w:hint="default"/>
      </w:rPr>
    </w:lvl>
  </w:abstractNum>
  <w:abstractNum w:abstractNumId="35" w15:restartNumberingAfterBreak="0">
    <w:nsid w:val="512536C5"/>
    <w:multiLevelType w:val="multilevel"/>
    <w:tmpl w:val="D97E5BB2"/>
    <w:name w:val="PBNumbering"/>
    <w:lvl w:ilvl="0">
      <w:start w:val="1"/>
      <w:numFmt w:val="decimal"/>
      <w:lvlText w:val="%1."/>
      <w:lvlJc w:val="left"/>
      <w:pPr>
        <w:tabs>
          <w:tab w:val="num" w:pos="425"/>
        </w:tabs>
        <w:ind w:left="425" w:hanging="425"/>
      </w:pPr>
      <w:rPr>
        <w:rFonts w:hint="default"/>
      </w:rPr>
    </w:lvl>
    <w:lvl w:ilvl="1">
      <w:start w:val="1"/>
      <w:numFmt w:val="lowerLetter"/>
      <w:lvlText w:val="%2)"/>
      <w:lvlJc w:val="left"/>
      <w:pPr>
        <w:tabs>
          <w:tab w:val="num" w:pos="851"/>
        </w:tabs>
        <w:ind w:left="851" w:hanging="426"/>
      </w:pPr>
      <w:rPr>
        <w:rFonts w:hint="default"/>
      </w:rPr>
    </w:lvl>
    <w:lvl w:ilvl="2">
      <w:start w:val="1"/>
      <w:numFmt w:val="lowerRoman"/>
      <w:lvlText w:val="%3)"/>
      <w:lvlJc w:val="left"/>
      <w:pPr>
        <w:tabs>
          <w:tab w:val="num" w:pos="1276"/>
        </w:tabs>
        <w:ind w:left="1276" w:hanging="425"/>
      </w:pPr>
      <w:rPr>
        <w:rFonts w:hint="default"/>
      </w:rPr>
    </w:lvl>
    <w:lvl w:ilvl="3">
      <w:start w:val="1"/>
      <w:numFmt w:val="bullet"/>
      <w:lvlText w:val="–"/>
      <w:lvlJc w:val="left"/>
      <w:pPr>
        <w:tabs>
          <w:tab w:val="num" w:pos="1559"/>
        </w:tabs>
        <w:ind w:left="1559" w:hanging="283"/>
      </w:pPr>
      <w:rPr>
        <w:rFonts w:ascii="Arial" w:hAnsi="Arial" w:hint="default"/>
      </w:rPr>
    </w:lvl>
    <w:lvl w:ilvl="4">
      <w:start w:val="1"/>
      <w:numFmt w:val="none"/>
      <w:lvlText w:val=""/>
      <w:lvlJc w:val="left"/>
      <w:pPr>
        <w:tabs>
          <w:tab w:val="num" w:pos="1800"/>
        </w:tabs>
        <w:ind w:left="-32767" w:firstLine="0"/>
      </w:pPr>
      <w:rPr>
        <w:rFonts w:hint="default"/>
      </w:rPr>
    </w:lvl>
    <w:lvl w:ilvl="5">
      <w:start w:val="1"/>
      <w:numFmt w:val="none"/>
      <w:lvlText w:val="(%6)"/>
      <w:lvlJc w:val="left"/>
      <w:pPr>
        <w:tabs>
          <w:tab w:val="num" w:pos="2160"/>
        </w:tabs>
        <w:ind w:left="-32767" w:firstLine="0"/>
      </w:pPr>
      <w:rPr>
        <w:rFonts w:hint="default"/>
      </w:rPr>
    </w:lvl>
    <w:lvl w:ilvl="6">
      <w:start w:val="1"/>
      <w:numFmt w:val="none"/>
      <w:lvlText w:val="%7"/>
      <w:lvlJc w:val="left"/>
      <w:pPr>
        <w:tabs>
          <w:tab w:val="num" w:pos="2520"/>
        </w:tabs>
        <w:ind w:left="-32767" w:firstLine="0"/>
      </w:pPr>
      <w:rPr>
        <w:rFonts w:hint="default"/>
      </w:rPr>
    </w:lvl>
    <w:lvl w:ilvl="7">
      <w:start w:val="1"/>
      <w:numFmt w:val="none"/>
      <w:lvlText w:val=""/>
      <w:lvlJc w:val="left"/>
      <w:pPr>
        <w:tabs>
          <w:tab w:val="num" w:pos="2880"/>
        </w:tabs>
        <w:ind w:left="-32767" w:firstLine="0"/>
      </w:pPr>
      <w:rPr>
        <w:rFonts w:hint="default"/>
      </w:rPr>
    </w:lvl>
    <w:lvl w:ilvl="8">
      <w:start w:val="1"/>
      <w:numFmt w:val="none"/>
      <w:lvlText w:val="%9."/>
      <w:lvlJc w:val="left"/>
      <w:pPr>
        <w:tabs>
          <w:tab w:val="num" w:pos="3240"/>
        </w:tabs>
        <w:ind w:left="-32767" w:firstLine="0"/>
      </w:pPr>
      <w:rPr>
        <w:rFonts w:hint="default"/>
      </w:rPr>
    </w:lvl>
  </w:abstractNum>
  <w:abstractNum w:abstractNumId="36" w15:restartNumberingAfterBreak="0">
    <w:nsid w:val="515E53D8"/>
    <w:multiLevelType w:val="multilevel"/>
    <w:tmpl w:val="71A64D76"/>
    <w:name w:val="ACHM Main Numbering"/>
    <w:lvl w:ilvl="0">
      <w:start w:val="1"/>
      <w:numFmt w:val="none"/>
      <w:suff w:val="nothing"/>
      <w:lvlText w:val=""/>
      <w:lvlJc w:val="left"/>
      <w:pPr>
        <w:ind w:left="0" w:firstLine="0"/>
      </w:pPr>
      <w:rPr>
        <w:rFonts w:hint="default"/>
      </w:rPr>
    </w:lvl>
    <w:lvl w:ilvl="1">
      <w:start w:val="1"/>
      <w:numFmt w:val="decimal"/>
      <w:lvlText w:val="%1%2."/>
      <w:lvlJc w:val="left"/>
      <w:pPr>
        <w:tabs>
          <w:tab w:val="num" w:pos="397"/>
        </w:tabs>
        <w:ind w:left="397" w:hanging="397"/>
      </w:pPr>
      <w:rPr>
        <w:rFonts w:hint="default"/>
        <w:b w:val="0"/>
        <w:i w:val="0"/>
      </w:rPr>
    </w:lvl>
    <w:lvl w:ilvl="2">
      <w:start w:val="1"/>
      <w:numFmt w:val="lowerLetter"/>
      <w:lvlText w:val="%3."/>
      <w:lvlJc w:val="left"/>
      <w:pPr>
        <w:tabs>
          <w:tab w:val="num" w:pos="794"/>
        </w:tabs>
        <w:ind w:left="794" w:hanging="397"/>
      </w:pPr>
      <w:rPr>
        <w:rFonts w:hint="default"/>
        <w:b w:val="0"/>
        <w:i w:val="0"/>
        <w:spacing w:val="-6"/>
      </w:rPr>
    </w:lvl>
    <w:lvl w:ilvl="3">
      <w:start w:val="1"/>
      <w:numFmt w:val="bullet"/>
      <w:lvlText w:val=""/>
      <w:lvlJc w:val="left"/>
      <w:pPr>
        <w:tabs>
          <w:tab w:val="num" w:pos="1191"/>
        </w:tabs>
        <w:ind w:left="1191" w:hanging="397"/>
      </w:pPr>
      <w:rPr>
        <w:rFonts w:ascii="Symbol" w:hAnsi="Symbol" w:hint="default"/>
        <w:b w:val="0"/>
        <w:i w:val="0"/>
      </w:rPr>
    </w:lvl>
    <w:lvl w:ilvl="4">
      <w:start w:val="1"/>
      <w:numFmt w:val="none"/>
      <w:lvlText w:val=""/>
      <w:lvlJc w:val="left"/>
      <w:pPr>
        <w:tabs>
          <w:tab w:val="num" w:pos="936"/>
        </w:tabs>
        <w:ind w:left="936" w:hanging="454"/>
      </w:pPr>
      <w:rPr>
        <w:rFonts w:hint="default"/>
      </w:rPr>
    </w:lvl>
    <w:lvl w:ilvl="5">
      <w:start w:val="1"/>
      <w:numFmt w:val="none"/>
      <w:lvlText w:val=""/>
      <w:lvlJc w:val="left"/>
      <w:pPr>
        <w:tabs>
          <w:tab w:val="num" w:pos="1418"/>
        </w:tabs>
        <w:ind w:left="1418" w:hanging="482"/>
      </w:pPr>
      <w:rPr>
        <w:rFonts w:hint="default"/>
      </w:rPr>
    </w:lvl>
    <w:lvl w:ilvl="6">
      <w:start w:val="1"/>
      <w:numFmt w:val="none"/>
      <w:lvlText w:val=""/>
      <w:lvlJc w:val="left"/>
      <w:pPr>
        <w:tabs>
          <w:tab w:val="num" w:pos="482"/>
        </w:tabs>
        <w:ind w:left="482" w:hanging="482"/>
      </w:pPr>
      <w:rPr>
        <w:rFonts w:hint="default"/>
      </w:rPr>
    </w:lvl>
    <w:lvl w:ilvl="7">
      <w:start w:val="1"/>
      <w:numFmt w:val="decimal"/>
      <w:lvlText w:val="%1"/>
      <w:lvlJc w:val="left"/>
      <w:pPr>
        <w:tabs>
          <w:tab w:val="num" w:pos="1440"/>
        </w:tabs>
        <w:ind w:left="1440" w:hanging="1440"/>
      </w:pPr>
      <w:rPr>
        <w:rFonts w:hint="default"/>
      </w:rPr>
    </w:lvl>
    <w:lvl w:ilvl="8">
      <w:start w:val="1"/>
      <w:numFmt w:val="decimal"/>
      <w:lvlText w:val="%1"/>
      <w:lvlJc w:val="left"/>
      <w:pPr>
        <w:tabs>
          <w:tab w:val="num" w:pos="1584"/>
        </w:tabs>
        <w:ind w:left="1584" w:hanging="1584"/>
      </w:pPr>
      <w:rPr>
        <w:rFonts w:hint="default"/>
      </w:rPr>
    </w:lvl>
  </w:abstractNum>
  <w:abstractNum w:abstractNumId="37" w15:restartNumberingAfterBreak="0">
    <w:nsid w:val="5D0540A9"/>
    <w:multiLevelType w:val="multilevel"/>
    <w:tmpl w:val="C4A803BC"/>
    <w:name w:val="DEPIAppendices"/>
    <w:lvl w:ilvl="0">
      <w:start w:val="1"/>
      <w:numFmt w:val="upperLetter"/>
      <w:lvlText w:val="Appendix %1"/>
      <w:lvlJc w:val="left"/>
      <w:pPr>
        <w:tabs>
          <w:tab w:val="num" w:pos="3686"/>
        </w:tabs>
        <w:ind w:left="3686" w:hanging="2552"/>
      </w:pPr>
      <w:rPr>
        <w:rFonts w:hint="default"/>
        <w:b/>
        <w:i w:val="0"/>
        <w:sz w:val="40"/>
      </w:rPr>
    </w:lvl>
    <w:lvl w:ilvl="1">
      <w:start w:val="1"/>
      <w:numFmt w:val="none"/>
      <w:lvlText w:val=""/>
      <w:lvlJc w:val="left"/>
      <w:pPr>
        <w:tabs>
          <w:tab w:val="num" w:pos="765"/>
        </w:tabs>
        <w:ind w:left="765" w:hanging="765"/>
      </w:pPr>
      <w:rPr>
        <w:rFonts w:hint="default"/>
        <w:sz w:val="26"/>
      </w:rPr>
    </w:lvl>
    <w:lvl w:ilvl="2">
      <w:start w:val="1"/>
      <w:numFmt w:val="decimal"/>
      <w:lvlText w:val="%1%2.%3"/>
      <w:lvlJc w:val="left"/>
      <w:pPr>
        <w:tabs>
          <w:tab w:val="num" w:pos="765"/>
        </w:tabs>
        <w:ind w:left="765" w:hanging="765"/>
      </w:pPr>
      <w:rPr>
        <w:rFonts w:hint="default"/>
      </w:rPr>
    </w:lvl>
    <w:lvl w:ilvl="3">
      <w:start w:val="1"/>
      <w:numFmt w:val="decimal"/>
      <w:lvlText w:val="%1%2.%3.%4"/>
      <w:lvlJc w:val="left"/>
      <w:pPr>
        <w:tabs>
          <w:tab w:val="num" w:pos="765"/>
        </w:tabs>
        <w:ind w:left="765" w:hanging="765"/>
      </w:pPr>
      <w:rPr>
        <w:rFonts w:hint="default"/>
      </w:rPr>
    </w:lvl>
    <w:lvl w:ilvl="4">
      <w:start w:val="1"/>
      <w:numFmt w:val="decimal"/>
      <w:lvlText w:val="%1%2.%3.%4.%5"/>
      <w:lvlJc w:val="left"/>
      <w:pPr>
        <w:tabs>
          <w:tab w:val="num" w:pos="1134"/>
        </w:tabs>
        <w:ind w:left="1134" w:hanging="1134"/>
      </w:pPr>
      <w:rPr>
        <w:rFonts w:hint="default"/>
      </w:rPr>
    </w:lvl>
    <w:lvl w:ilvl="5">
      <w:start w:val="1"/>
      <w:numFmt w:val="none"/>
      <w:lvlText w:val=""/>
      <w:lvlJc w:val="righ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5760" w:hanging="5760"/>
      </w:pPr>
      <w:rPr>
        <w:rFonts w:hint="default"/>
      </w:rPr>
    </w:lvl>
    <w:lvl w:ilvl="8">
      <w:start w:val="1"/>
      <w:numFmt w:val="none"/>
      <w:lvlText w:val=""/>
      <w:lvlJc w:val="right"/>
      <w:pPr>
        <w:ind w:left="6480" w:hanging="6480"/>
      </w:pPr>
      <w:rPr>
        <w:rFonts w:hint="default"/>
      </w:rPr>
    </w:lvl>
  </w:abstractNum>
  <w:abstractNum w:abstractNumId="38" w15:restartNumberingAfterBreak="0">
    <w:nsid w:val="5FF46ED2"/>
    <w:multiLevelType w:val="multilevel"/>
    <w:tmpl w:val="8020B092"/>
    <w:lvl w:ilvl="0">
      <w:start w:val="1"/>
      <w:numFmt w:val="bullet"/>
      <w:lvlText w:val=""/>
      <w:lvlJc w:val="left"/>
      <w:pPr>
        <w:ind w:left="360" w:hanging="360"/>
      </w:pPr>
      <w:rPr>
        <w:rFonts w:ascii="Symbol" w:hAnsi="Symbol" w:hint="default"/>
        <w:color w:val="2C908C" w:themeColor="accent4" w:themeShade="80"/>
      </w:rPr>
    </w:lvl>
    <w:lvl w:ilvl="1">
      <w:start w:val="1"/>
      <w:numFmt w:val="bullet"/>
      <w:lvlText w:val="o"/>
      <w:lvlJc w:val="left"/>
      <w:pPr>
        <w:ind w:left="720" w:hanging="360"/>
      </w:pPr>
      <w:rPr>
        <w:rFonts w:ascii="Courier New" w:hAnsi="Courier New" w:cs="Courier New"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39" w15:restartNumberingAfterBreak="0">
    <w:nsid w:val="63A869DF"/>
    <w:multiLevelType w:val="multilevel"/>
    <w:tmpl w:val="A4327F04"/>
    <w:name w:val="JemenaHeadings"/>
    <w:lvl w:ilvl="0">
      <w:start w:val="1"/>
      <w:numFmt w:val="decimal"/>
      <w:lvlRestart w:val="0"/>
      <w:lvlText w:val="%1."/>
      <w:lvlJc w:val="left"/>
      <w:pPr>
        <w:tabs>
          <w:tab w:val="num" w:pos="822"/>
        </w:tabs>
        <w:ind w:left="822" w:hanging="822"/>
      </w:pPr>
      <w:rPr>
        <w:rFonts w:hint="default"/>
      </w:rPr>
    </w:lvl>
    <w:lvl w:ilvl="1">
      <w:start w:val="1"/>
      <w:numFmt w:val="decimal"/>
      <w:lvlText w:val="%1.%2"/>
      <w:lvlJc w:val="left"/>
      <w:pPr>
        <w:tabs>
          <w:tab w:val="num" w:pos="822"/>
        </w:tabs>
        <w:ind w:left="822" w:hanging="822"/>
      </w:pPr>
      <w:rPr>
        <w:rFonts w:hint="default"/>
      </w:rPr>
    </w:lvl>
    <w:lvl w:ilvl="2">
      <w:start w:val="1"/>
      <w:numFmt w:val="decimal"/>
      <w:lvlText w:val="%1.%2.%3"/>
      <w:lvlJc w:val="left"/>
      <w:pPr>
        <w:tabs>
          <w:tab w:val="num" w:pos="822"/>
        </w:tabs>
        <w:ind w:left="822" w:hanging="822"/>
      </w:pPr>
      <w:rPr>
        <w:rFonts w:hint="default"/>
      </w:rPr>
    </w:lvl>
    <w:lvl w:ilvl="3">
      <w:start w:val="1"/>
      <w:numFmt w:val="decimal"/>
      <w:suff w:val="space"/>
      <w:lvlText w:val="%1.%2.%3.%4 "/>
      <w:lvlJc w:val="left"/>
      <w:pPr>
        <w:ind w:left="0" w:firstLine="0"/>
      </w:pPr>
      <w:rPr>
        <w:rFonts w:hint="default"/>
      </w:rPr>
    </w:lvl>
    <w:lvl w:ilvl="4">
      <w:start w:val="1"/>
      <w:numFmt w:val="none"/>
      <w:lvlText w:val=""/>
      <w:lvlJc w:val="left"/>
      <w:pPr>
        <w:tabs>
          <w:tab w:val="num" w:pos="1134"/>
        </w:tabs>
        <w:ind w:left="1134" w:hanging="1134"/>
      </w:pPr>
      <w:rPr>
        <w:rFonts w:hint="default"/>
      </w:rPr>
    </w:lvl>
    <w:lvl w:ilvl="5">
      <w:start w:val="1"/>
      <w:numFmt w:val="none"/>
      <w:lvlText w:val="%6"/>
      <w:lvlJc w:val="left"/>
      <w:pPr>
        <w:tabs>
          <w:tab w:val="num" w:pos="1134"/>
        </w:tabs>
        <w:ind w:left="1134" w:hanging="1134"/>
      </w:pPr>
      <w:rPr>
        <w:rFonts w:hint="default"/>
      </w:rPr>
    </w:lvl>
    <w:lvl w:ilvl="6">
      <w:start w:val="1"/>
      <w:numFmt w:val="none"/>
      <w:lvlText w:val=""/>
      <w:lvlJc w:val="left"/>
      <w:pPr>
        <w:tabs>
          <w:tab w:val="num" w:pos="1134"/>
        </w:tabs>
        <w:ind w:left="1134" w:hanging="1134"/>
      </w:pPr>
      <w:rPr>
        <w:rFonts w:hint="default"/>
      </w:rPr>
    </w:lvl>
    <w:lvl w:ilvl="7">
      <w:start w:val="1"/>
      <w:numFmt w:val="none"/>
      <w:lvlText w:val=""/>
      <w:lvlJc w:val="left"/>
      <w:pPr>
        <w:tabs>
          <w:tab w:val="num" w:pos="1134"/>
        </w:tabs>
        <w:ind w:left="1134" w:hanging="1134"/>
      </w:pPr>
      <w:rPr>
        <w:rFonts w:hint="default"/>
      </w:rPr>
    </w:lvl>
    <w:lvl w:ilvl="8">
      <w:start w:val="1"/>
      <w:numFmt w:val="none"/>
      <w:lvlText w:val=""/>
      <w:lvlJc w:val="left"/>
      <w:pPr>
        <w:tabs>
          <w:tab w:val="num" w:pos="1134"/>
        </w:tabs>
        <w:ind w:left="1134" w:hanging="1134"/>
      </w:pPr>
      <w:rPr>
        <w:rFonts w:hint="default"/>
      </w:rPr>
    </w:lvl>
  </w:abstractNum>
  <w:abstractNum w:abstractNumId="40" w15:restartNumberingAfterBreak="0">
    <w:nsid w:val="653D11D3"/>
    <w:multiLevelType w:val="hybridMultilevel"/>
    <w:tmpl w:val="1272EC50"/>
    <w:lvl w:ilvl="0" w:tplc="FF003848">
      <w:start w:val="1"/>
      <w:numFmt w:val="bullet"/>
      <w:lvlText w:val=""/>
      <w:lvlJc w:val="left"/>
      <w:pPr>
        <w:ind w:left="360" w:hanging="360"/>
      </w:pPr>
      <w:rPr>
        <w:rFonts w:ascii="Symbol" w:hAnsi="Symbol" w:hint="default"/>
        <w:color w:val="2C908C" w:themeColor="accent4" w:themeShade="80"/>
      </w:rPr>
    </w:lvl>
    <w:lvl w:ilvl="1" w:tplc="AD725FA0">
      <w:start w:val="1"/>
      <w:numFmt w:val="bullet"/>
      <w:lvlText w:val=""/>
      <w:lvlJc w:val="left"/>
      <w:pPr>
        <w:ind w:left="720" w:hanging="360"/>
      </w:pPr>
      <w:rPr>
        <w:rFonts w:ascii="Wingdings" w:hAnsi="Wingdings" w:hint="default"/>
      </w:rPr>
    </w:lvl>
    <w:lvl w:ilvl="2" w:tplc="02420088">
      <w:start w:val="1"/>
      <w:numFmt w:val="bullet"/>
      <w:lvlText w:val=""/>
      <w:lvlJc w:val="left"/>
      <w:pPr>
        <w:ind w:left="1080" w:hanging="360"/>
      </w:pPr>
      <w:rPr>
        <w:rFonts w:ascii="Wingdings" w:hAnsi="Wingdings" w:hint="default"/>
      </w:rPr>
    </w:lvl>
    <w:lvl w:ilvl="3" w:tplc="A668529A">
      <w:start w:val="1"/>
      <w:numFmt w:val="bullet"/>
      <w:lvlText w:val=""/>
      <w:lvlJc w:val="left"/>
      <w:pPr>
        <w:ind w:left="1440" w:hanging="360"/>
      </w:pPr>
      <w:rPr>
        <w:rFonts w:ascii="Symbol" w:hAnsi="Symbol" w:hint="default"/>
      </w:rPr>
    </w:lvl>
    <w:lvl w:ilvl="4" w:tplc="33687C54">
      <w:start w:val="1"/>
      <w:numFmt w:val="bullet"/>
      <w:lvlText w:val=""/>
      <w:lvlJc w:val="left"/>
      <w:pPr>
        <w:ind w:left="1800" w:hanging="360"/>
      </w:pPr>
      <w:rPr>
        <w:rFonts w:ascii="Symbol" w:hAnsi="Symbol" w:hint="default"/>
      </w:rPr>
    </w:lvl>
    <w:lvl w:ilvl="5" w:tplc="1E7488BA">
      <w:start w:val="1"/>
      <w:numFmt w:val="bullet"/>
      <w:lvlText w:val=""/>
      <w:lvlJc w:val="left"/>
      <w:pPr>
        <w:ind w:left="2160" w:hanging="360"/>
      </w:pPr>
      <w:rPr>
        <w:rFonts w:ascii="Wingdings" w:hAnsi="Wingdings" w:hint="default"/>
      </w:rPr>
    </w:lvl>
    <w:lvl w:ilvl="6" w:tplc="BD54CD76">
      <w:start w:val="1"/>
      <w:numFmt w:val="bullet"/>
      <w:lvlText w:val=""/>
      <w:lvlJc w:val="left"/>
      <w:pPr>
        <w:ind w:left="2520" w:hanging="360"/>
      </w:pPr>
      <w:rPr>
        <w:rFonts w:ascii="Wingdings" w:hAnsi="Wingdings" w:hint="default"/>
      </w:rPr>
    </w:lvl>
    <w:lvl w:ilvl="7" w:tplc="B27E3E28">
      <w:start w:val="1"/>
      <w:numFmt w:val="bullet"/>
      <w:lvlText w:val=""/>
      <w:lvlJc w:val="left"/>
      <w:pPr>
        <w:ind w:left="2880" w:hanging="360"/>
      </w:pPr>
      <w:rPr>
        <w:rFonts w:ascii="Symbol" w:hAnsi="Symbol" w:hint="default"/>
      </w:rPr>
    </w:lvl>
    <w:lvl w:ilvl="8" w:tplc="FF923AE8">
      <w:start w:val="1"/>
      <w:numFmt w:val="bullet"/>
      <w:lvlText w:val=""/>
      <w:lvlJc w:val="left"/>
      <w:pPr>
        <w:ind w:left="3240" w:hanging="360"/>
      </w:pPr>
      <w:rPr>
        <w:rFonts w:ascii="Symbol" w:hAnsi="Symbol" w:hint="default"/>
      </w:rPr>
    </w:lvl>
  </w:abstractNum>
  <w:abstractNum w:abstractNumId="41" w15:restartNumberingAfterBreak="0">
    <w:nsid w:val="6AFD2E1E"/>
    <w:multiLevelType w:val="multilevel"/>
    <w:tmpl w:val="BEE026D0"/>
    <w:lvl w:ilvl="0">
      <w:start w:val="3"/>
      <w:numFmt w:val="decimal"/>
      <w:lvlText w:val="%1"/>
      <w:lvlJc w:val="left"/>
      <w:pPr>
        <w:ind w:left="435" w:hanging="435"/>
      </w:pPr>
      <w:rPr>
        <w:rFonts w:hint="default"/>
      </w:rPr>
    </w:lvl>
    <w:lvl w:ilvl="1">
      <w:start w:val="4"/>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2" w15:restartNumberingAfterBreak="0">
    <w:nsid w:val="6D1D40AC"/>
    <w:multiLevelType w:val="hybridMultilevel"/>
    <w:tmpl w:val="4A4219B0"/>
    <w:name w:val="TableNumbering"/>
    <w:lvl w:ilvl="0" w:tplc="52143456">
      <w:start w:val="1"/>
      <w:numFmt w:val="decimal"/>
      <w:pStyle w:val="TableTextNumbered"/>
      <w:lvlText w:val="%1."/>
      <w:lvlJc w:val="left"/>
      <w:pPr>
        <w:tabs>
          <w:tab w:val="num" w:pos="482"/>
        </w:tabs>
        <w:ind w:left="482" w:hanging="369"/>
      </w:pPr>
      <w:rPr>
        <w:rFonts w:hint="default"/>
      </w:rPr>
    </w:lvl>
    <w:lvl w:ilvl="1" w:tplc="3C0614BE">
      <w:start w:val="1"/>
      <w:numFmt w:val="lowerLetter"/>
      <w:pStyle w:val="TableTextNumbered2"/>
      <w:lvlText w:val="%2."/>
      <w:lvlJc w:val="left"/>
      <w:pPr>
        <w:tabs>
          <w:tab w:val="num" w:pos="822"/>
        </w:tabs>
        <w:ind w:left="822" w:hanging="340"/>
      </w:pPr>
      <w:rPr>
        <w:rFonts w:hint="default"/>
      </w:rPr>
    </w:lvl>
    <w:lvl w:ilvl="2" w:tplc="28FE2594">
      <w:start w:val="1"/>
      <w:numFmt w:val="lowerRoman"/>
      <w:pStyle w:val="TableTextNumbered3"/>
      <w:lvlText w:val="%3."/>
      <w:lvlJc w:val="left"/>
      <w:pPr>
        <w:tabs>
          <w:tab w:val="num" w:pos="1219"/>
        </w:tabs>
        <w:ind w:left="1219" w:hanging="397"/>
      </w:pPr>
      <w:rPr>
        <w:rFonts w:hint="default"/>
      </w:rPr>
    </w:lvl>
    <w:lvl w:ilvl="3" w:tplc="F494783C">
      <w:start w:val="1"/>
      <w:numFmt w:val="none"/>
      <w:lvlText w:val=""/>
      <w:lvlJc w:val="left"/>
      <w:pPr>
        <w:ind w:left="1440" w:hanging="360"/>
      </w:pPr>
      <w:rPr>
        <w:rFonts w:hint="default"/>
      </w:rPr>
    </w:lvl>
    <w:lvl w:ilvl="4" w:tplc="F3CA3D36">
      <w:start w:val="1"/>
      <w:numFmt w:val="none"/>
      <w:lvlText w:val=""/>
      <w:lvlJc w:val="left"/>
      <w:pPr>
        <w:ind w:left="1800" w:hanging="360"/>
      </w:pPr>
      <w:rPr>
        <w:rFonts w:hint="default"/>
      </w:rPr>
    </w:lvl>
    <w:lvl w:ilvl="5" w:tplc="BD4A41F8">
      <w:start w:val="1"/>
      <w:numFmt w:val="none"/>
      <w:lvlText w:val=""/>
      <w:lvlJc w:val="left"/>
      <w:pPr>
        <w:ind w:left="2160" w:hanging="360"/>
      </w:pPr>
      <w:rPr>
        <w:rFonts w:hint="default"/>
      </w:rPr>
    </w:lvl>
    <w:lvl w:ilvl="6" w:tplc="229E7FE6">
      <w:start w:val="1"/>
      <w:numFmt w:val="none"/>
      <w:lvlText w:val=""/>
      <w:lvlJc w:val="left"/>
      <w:pPr>
        <w:ind w:left="2520" w:hanging="360"/>
      </w:pPr>
      <w:rPr>
        <w:rFonts w:hint="default"/>
      </w:rPr>
    </w:lvl>
    <w:lvl w:ilvl="7" w:tplc="11FC62CC">
      <w:start w:val="1"/>
      <w:numFmt w:val="none"/>
      <w:lvlText w:val=""/>
      <w:lvlJc w:val="left"/>
      <w:pPr>
        <w:ind w:left="2880" w:hanging="360"/>
      </w:pPr>
      <w:rPr>
        <w:rFonts w:hint="default"/>
      </w:rPr>
    </w:lvl>
    <w:lvl w:ilvl="8" w:tplc="87901F08">
      <w:start w:val="1"/>
      <w:numFmt w:val="none"/>
      <w:lvlText w:val=""/>
      <w:lvlJc w:val="left"/>
      <w:pPr>
        <w:ind w:left="3240" w:hanging="360"/>
      </w:pPr>
      <w:rPr>
        <w:rFonts w:hint="default"/>
      </w:rPr>
    </w:lvl>
  </w:abstractNum>
  <w:abstractNum w:abstractNumId="43" w15:restartNumberingAfterBreak="0">
    <w:nsid w:val="70250B03"/>
    <w:multiLevelType w:val="hybridMultilevel"/>
    <w:tmpl w:val="F3EA2326"/>
    <w:name w:val="DEPIQuoteBullets"/>
    <w:lvl w:ilvl="0" w:tplc="E37A76C6">
      <w:start w:val="1"/>
      <w:numFmt w:val="bullet"/>
      <w:pStyle w:val="QuoteBullet"/>
      <w:lvlText w:val=""/>
      <w:lvlJc w:val="left"/>
      <w:pPr>
        <w:tabs>
          <w:tab w:val="num" w:pos="454"/>
        </w:tabs>
        <w:ind w:left="454" w:hanging="170"/>
      </w:pPr>
      <w:rPr>
        <w:rFonts w:ascii="Symbol" w:hAnsi="Symbol" w:hint="default"/>
        <w:b w:val="0"/>
        <w:i w:val="0"/>
        <w:color w:val="363534" w:themeColor="text1"/>
        <w:position w:val="2"/>
        <w:sz w:val="18"/>
      </w:rPr>
    </w:lvl>
    <w:lvl w:ilvl="1" w:tplc="F0D6DE56">
      <w:start w:val="1"/>
      <w:numFmt w:val="bullet"/>
      <w:pStyle w:val="QuoteBullet2"/>
      <w:lvlText w:val="–"/>
      <w:lvlJc w:val="left"/>
      <w:pPr>
        <w:tabs>
          <w:tab w:val="num" w:pos="624"/>
        </w:tabs>
        <w:ind w:left="624" w:hanging="170"/>
      </w:pPr>
      <w:rPr>
        <w:rFonts w:asciiTheme="minorHAnsi" w:hAnsiTheme="minorHAnsi" w:hint="default"/>
        <w:b w:val="0"/>
        <w:i w:val="0"/>
        <w:color w:val="auto"/>
        <w:position w:val="2"/>
        <w:sz w:val="18"/>
      </w:rPr>
    </w:lvl>
    <w:lvl w:ilvl="2" w:tplc="0D2C92FA">
      <w:start w:val="1"/>
      <w:numFmt w:val="bullet"/>
      <w:lvlText w:val="‒"/>
      <w:lvlJc w:val="left"/>
      <w:pPr>
        <w:tabs>
          <w:tab w:val="num" w:pos="1418"/>
        </w:tabs>
        <w:ind w:left="1418" w:hanging="283"/>
      </w:pPr>
      <w:rPr>
        <w:rFonts w:ascii="Calibri" w:hAnsi="Calibri" w:hint="default"/>
        <w:color w:val="CDDC29" w:themeColor="text2"/>
      </w:rPr>
    </w:lvl>
    <w:lvl w:ilvl="3" w:tplc="287A5A4E">
      <w:start w:val="1"/>
      <w:numFmt w:val="bullet"/>
      <w:lvlText w:val=""/>
      <w:lvlJc w:val="left"/>
      <w:pPr>
        <w:ind w:left="1136" w:firstLine="283"/>
      </w:pPr>
      <w:rPr>
        <w:rFonts w:ascii="Symbol" w:hAnsi="Symbol" w:hint="default"/>
      </w:rPr>
    </w:lvl>
    <w:lvl w:ilvl="4" w:tplc="E5D4A7A2">
      <w:start w:val="1"/>
      <w:numFmt w:val="bullet"/>
      <w:lvlText w:val=""/>
      <w:lvlJc w:val="left"/>
      <w:pPr>
        <w:ind w:left="1420" w:firstLine="283"/>
      </w:pPr>
      <w:rPr>
        <w:rFonts w:ascii="Symbol" w:hAnsi="Symbol" w:hint="default"/>
      </w:rPr>
    </w:lvl>
    <w:lvl w:ilvl="5" w:tplc="9AFEAE74">
      <w:start w:val="1"/>
      <w:numFmt w:val="bullet"/>
      <w:lvlText w:val=""/>
      <w:lvlJc w:val="left"/>
      <w:pPr>
        <w:ind w:left="1704" w:firstLine="283"/>
      </w:pPr>
      <w:rPr>
        <w:rFonts w:ascii="Wingdings" w:hAnsi="Wingdings" w:hint="default"/>
      </w:rPr>
    </w:lvl>
    <w:lvl w:ilvl="6" w:tplc="4EC8B6DA">
      <w:start w:val="1"/>
      <w:numFmt w:val="bullet"/>
      <w:lvlText w:val=""/>
      <w:lvlJc w:val="left"/>
      <w:pPr>
        <w:ind w:left="1988" w:firstLine="283"/>
      </w:pPr>
      <w:rPr>
        <w:rFonts w:ascii="Wingdings" w:hAnsi="Wingdings" w:hint="default"/>
      </w:rPr>
    </w:lvl>
    <w:lvl w:ilvl="7" w:tplc="6D629FA4">
      <w:start w:val="1"/>
      <w:numFmt w:val="bullet"/>
      <w:lvlText w:val=""/>
      <w:lvlJc w:val="left"/>
      <w:pPr>
        <w:ind w:left="2272" w:firstLine="283"/>
      </w:pPr>
      <w:rPr>
        <w:rFonts w:ascii="Symbol" w:hAnsi="Symbol" w:hint="default"/>
      </w:rPr>
    </w:lvl>
    <w:lvl w:ilvl="8" w:tplc="F5EAC0E0">
      <w:start w:val="1"/>
      <w:numFmt w:val="bullet"/>
      <w:lvlText w:val=""/>
      <w:lvlJc w:val="left"/>
      <w:pPr>
        <w:ind w:left="2556" w:firstLine="283"/>
      </w:pPr>
      <w:rPr>
        <w:rFonts w:ascii="Symbol" w:hAnsi="Symbol" w:hint="default"/>
      </w:rPr>
    </w:lvl>
  </w:abstractNum>
  <w:abstractNum w:abstractNumId="44" w15:restartNumberingAfterBreak="0">
    <w:nsid w:val="714E01B3"/>
    <w:multiLevelType w:val="hybridMultilevel"/>
    <w:tmpl w:val="B0C4EFC8"/>
    <w:lvl w:ilvl="0" w:tplc="47B09716">
      <w:start w:val="1"/>
      <w:numFmt w:val="bullet"/>
      <w:lvlText w:val=""/>
      <w:lvlJc w:val="left"/>
      <w:pPr>
        <w:ind w:left="360" w:hanging="360"/>
      </w:pPr>
      <w:rPr>
        <w:rFonts w:ascii="Symbol" w:hAnsi="Symbol" w:hint="default"/>
        <w:color w:val="2C908C" w:themeColor="accent4" w:themeShade="80"/>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5" w15:restartNumberingAfterBreak="0">
    <w:nsid w:val="719C4268"/>
    <w:multiLevelType w:val="hybridMultilevel"/>
    <w:tmpl w:val="852AFA60"/>
    <w:lvl w:ilvl="0" w:tplc="47B09716">
      <w:start w:val="1"/>
      <w:numFmt w:val="bullet"/>
      <w:lvlText w:val=""/>
      <w:lvlJc w:val="left"/>
      <w:pPr>
        <w:ind w:left="360" w:hanging="360"/>
      </w:pPr>
      <w:rPr>
        <w:rFonts w:ascii="Symbol" w:hAnsi="Symbol" w:hint="default"/>
        <w:color w:val="2C908C" w:themeColor="accent4" w:themeShade="80"/>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6" w15:restartNumberingAfterBreak="0">
    <w:nsid w:val="73FC4BD1"/>
    <w:multiLevelType w:val="hybridMultilevel"/>
    <w:tmpl w:val="9AECD6EC"/>
    <w:lvl w:ilvl="0" w:tplc="A9442ED0">
      <w:start w:val="1"/>
      <w:numFmt w:val="bullet"/>
      <w:pStyle w:val="dotpoints"/>
      <w:lvlText w:val=""/>
      <w:lvlJc w:val="left"/>
      <w:pPr>
        <w:ind w:left="363" w:hanging="363"/>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839021E"/>
    <w:multiLevelType w:val="multilevel"/>
    <w:tmpl w:val="E0E09B5E"/>
    <w:name w:val="DEPIListNumbering"/>
    <w:lvl w:ilvl="0">
      <w:start w:val="1"/>
      <w:numFmt w:val="decimal"/>
      <w:pStyle w:val="ListNumber"/>
      <w:lvlText w:val="%1."/>
      <w:lvlJc w:val="left"/>
      <w:pPr>
        <w:tabs>
          <w:tab w:val="num" w:pos="340"/>
        </w:tabs>
        <w:ind w:left="340" w:hanging="340"/>
      </w:pPr>
      <w:rPr>
        <w:rFonts w:hint="default"/>
        <w:color w:val="363534" w:themeColor="text1"/>
        <w:spacing w:val="0"/>
        <w:sz w:val="20"/>
      </w:rPr>
    </w:lvl>
    <w:lvl w:ilvl="1">
      <w:start w:val="1"/>
      <w:numFmt w:val="lowerLetter"/>
      <w:pStyle w:val="ListNumber2"/>
      <w:lvlText w:val="%2."/>
      <w:lvlJc w:val="left"/>
      <w:pPr>
        <w:tabs>
          <w:tab w:val="num" w:pos="680"/>
        </w:tabs>
        <w:ind w:left="680" w:hanging="340"/>
      </w:pPr>
      <w:rPr>
        <w:rFonts w:hint="default"/>
        <w:color w:val="363534" w:themeColor="text1"/>
        <w:spacing w:val="0"/>
        <w:sz w:val="20"/>
      </w:rPr>
    </w:lvl>
    <w:lvl w:ilvl="2">
      <w:start w:val="1"/>
      <w:numFmt w:val="lowerRoman"/>
      <w:pStyle w:val="ListNumber3"/>
      <w:lvlText w:val="%3."/>
      <w:lvlJc w:val="left"/>
      <w:pPr>
        <w:tabs>
          <w:tab w:val="num" w:pos="1049"/>
        </w:tabs>
        <w:ind w:left="1049" w:hanging="369"/>
      </w:pPr>
      <w:rPr>
        <w:rFonts w:hint="default"/>
        <w:color w:val="363534" w:themeColor="text1"/>
        <w:spacing w:val="0"/>
        <w:position w:val="0"/>
        <w:sz w:val="20"/>
        <w:szCs w:val="16"/>
      </w:rPr>
    </w:lvl>
    <w:lvl w:ilvl="3">
      <w:start w:val="1"/>
      <w:numFmt w:val="none"/>
      <w:lvlText w:val=""/>
      <w:lvlJc w:val="left"/>
      <w:pPr>
        <w:tabs>
          <w:tab w:val="num" w:pos="-31680"/>
        </w:tabs>
        <w:ind w:left="-32767" w:firstLine="0"/>
      </w:pPr>
      <w:rPr>
        <w:rFonts w:hint="default"/>
      </w:rPr>
    </w:lvl>
    <w:lvl w:ilvl="4">
      <w:start w:val="1"/>
      <w:numFmt w:val="none"/>
      <w:lvlText w:val=""/>
      <w:lvlJc w:val="left"/>
      <w:pPr>
        <w:tabs>
          <w:tab w:val="num" w:pos="-31680"/>
        </w:tabs>
        <w:ind w:left="-32767" w:firstLine="0"/>
      </w:pPr>
      <w:rPr>
        <w:rFonts w:hint="default"/>
      </w:rPr>
    </w:lvl>
    <w:lvl w:ilvl="5">
      <w:start w:val="1"/>
      <w:numFmt w:val="none"/>
      <w:lvlText w:val=""/>
      <w:lvlJc w:val="left"/>
      <w:pPr>
        <w:tabs>
          <w:tab w:val="num" w:pos="-31680"/>
        </w:tabs>
        <w:ind w:left="-32767" w:firstLine="0"/>
      </w:pPr>
      <w:rPr>
        <w:rFonts w:hint="default"/>
      </w:rPr>
    </w:lvl>
    <w:lvl w:ilvl="6">
      <w:start w:val="1"/>
      <w:numFmt w:val="none"/>
      <w:lvlText w:val=""/>
      <w:lvlJc w:val="left"/>
      <w:pPr>
        <w:tabs>
          <w:tab w:val="num" w:pos="-31680"/>
        </w:tabs>
        <w:ind w:left="-32767" w:firstLine="0"/>
      </w:pPr>
      <w:rPr>
        <w:rFonts w:hint="default"/>
      </w:rPr>
    </w:lvl>
    <w:lvl w:ilvl="7">
      <w:start w:val="1"/>
      <w:numFmt w:val="none"/>
      <w:lvlText w:val=""/>
      <w:lvlJc w:val="left"/>
      <w:pPr>
        <w:tabs>
          <w:tab w:val="num" w:pos="-31680"/>
        </w:tabs>
        <w:ind w:left="-32767" w:firstLine="0"/>
      </w:pPr>
      <w:rPr>
        <w:rFonts w:hint="default"/>
      </w:rPr>
    </w:lvl>
    <w:lvl w:ilvl="8">
      <w:start w:val="1"/>
      <w:numFmt w:val="none"/>
      <w:lvlText w:val=""/>
      <w:lvlJc w:val="left"/>
      <w:pPr>
        <w:tabs>
          <w:tab w:val="num" w:pos="-31680"/>
        </w:tabs>
        <w:ind w:left="-32767" w:firstLine="0"/>
      </w:pPr>
      <w:rPr>
        <w:rFonts w:hint="default"/>
      </w:rPr>
    </w:lvl>
  </w:abstractNum>
  <w:abstractNum w:abstractNumId="48" w15:restartNumberingAfterBreak="0">
    <w:nsid w:val="78C4413D"/>
    <w:multiLevelType w:val="hybridMultilevel"/>
    <w:tmpl w:val="130C13DE"/>
    <w:lvl w:ilvl="0" w:tplc="47B09716">
      <w:start w:val="1"/>
      <w:numFmt w:val="bullet"/>
      <w:lvlText w:val=""/>
      <w:lvlJc w:val="left"/>
      <w:pPr>
        <w:ind w:left="360" w:hanging="360"/>
      </w:pPr>
      <w:rPr>
        <w:rFonts w:ascii="Symbol" w:hAnsi="Symbol" w:hint="default"/>
        <w:color w:val="2C908C" w:themeColor="accent4" w:themeShade="80"/>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9" w15:restartNumberingAfterBreak="0">
    <w:nsid w:val="79D70DE2"/>
    <w:multiLevelType w:val="multilevel"/>
    <w:tmpl w:val="1272EC50"/>
    <w:lvl w:ilvl="0">
      <w:start w:val="1"/>
      <w:numFmt w:val="bullet"/>
      <w:lvlText w:val=""/>
      <w:lvlJc w:val="left"/>
      <w:pPr>
        <w:ind w:left="360" w:hanging="360"/>
      </w:pPr>
      <w:rPr>
        <w:rFonts w:ascii="Symbol" w:hAnsi="Symbol" w:hint="default"/>
        <w:color w:val="2C908C" w:themeColor="accent4" w:themeShade="80"/>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50" w15:restartNumberingAfterBreak="0">
    <w:nsid w:val="7B8317EF"/>
    <w:multiLevelType w:val="hybridMultilevel"/>
    <w:tmpl w:val="C9BA9D50"/>
    <w:lvl w:ilvl="0" w:tplc="47B09716">
      <w:start w:val="1"/>
      <w:numFmt w:val="bullet"/>
      <w:lvlText w:val=""/>
      <w:lvlJc w:val="left"/>
      <w:pPr>
        <w:ind w:left="360" w:hanging="360"/>
      </w:pPr>
      <w:rPr>
        <w:rFonts w:ascii="Symbol" w:hAnsi="Symbol" w:hint="default"/>
        <w:color w:val="2C908C" w:themeColor="accent4" w:themeShade="80"/>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num w:numId="1">
    <w:abstractNumId w:val="26"/>
  </w:num>
  <w:num w:numId="2">
    <w:abstractNumId w:val="42"/>
  </w:num>
  <w:num w:numId="3">
    <w:abstractNumId w:val="47"/>
  </w:num>
  <w:num w:numId="4">
    <w:abstractNumId w:val="18"/>
  </w:num>
  <w:num w:numId="5">
    <w:abstractNumId w:val="10"/>
  </w:num>
  <w:num w:numId="6">
    <w:abstractNumId w:val="6"/>
  </w:num>
  <w:num w:numId="7">
    <w:abstractNumId w:val="43"/>
  </w:num>
  <w:num w:numId="8">
    <w:abstractNumId w:val="13"/>
  </w:num>
  <w:num w:numId="9">
    <w:abstractNumId w:val="24"/>
  </w:num>
  <w:num w:numId="10">
    <w:abstractNumId w:val="15"/>
  </w:num>
  <w:num w:numId="11">
    <w:abstractNumId w:val="30"/>
  </w:num>
  <w:num w:numId="12">
    <w:abstractNumId w:val="34"/>
  </w:num>
  <w:num w:numId="13">
    <w:abstractNumId w:val="4"/>
  </w:num>
  <w:num w:numId="14">
    <w:abstractNumId w:val="17"/>
  </w:num>
  <w:num w:numId="15">
    <w:abstractNumId w:val="7"/>
    <w:lvlOverride w:ilvl="0">
      <w:lvl w:ilvl="0">
        <w:start w:val="1"/>
        <w:numFmt w:val="decimal"/>
        <w:lvlRestart w:val="0"/>
        <w:pStyle w:val="Heading1"/>
        <w:suff w:val="space"/>
        <w:lvlText w:val="%1."/>
        <w:lvlJc w:val="left"/>
        <w:pPr>
          <w:tabs>
            <w:tab w:val="num" w:pos="1135"/>
          </w:tabs>
          <w:ind w:left="1135" w:firstLine="0"/>
        </w:pPr>
      </w:lvl>
    </w:lvlOverride>
  </w:num>
  <w:num w:numId="16">
    <w:abstractNumId w:val="46"/>
  </w:num>
  <w:num w:numId="17">
    <w:abstractNumId w:val="40"/>
  </w:num>
  <w:num w:numId="18">
    <w:abstractNumId w:val="49"/>
  </w:num>
  <w:num w:numId="19">
    <w:abstractNumId w:val="20"/>
  </w:num>
  <w:num w:numId="20">
    <w:abstractNumId w:val="32"/>
  </w:num>
  <w:num w:numId="21">
    <w:abstractNumId w:val="9"/>
  </w:num>
  <w:num w:numId="22">
    <w:abstractNumId w:val="19"/>
  </w:num>
  <w:num w:numId="23">
    <w:abstractNumId w:val="27"/>
  </w:num>
  <w:num w:numId="24">
    <w:abstractNumId w:val="5"/>
  </w:num>
  <w:num w:numId="25">
    <w:abstractNumId w:val="29"/>
  </w:num>
  <w:num w:numId="26">
    <w:abstractNumId w:val="50"/>
  </w:num>
  <w:num w:numId="27">
    <w:abstractNumId w:val="21"/>
  </w:num>
  <w:num w:numId="28">
    <w:abstractNumId w:val="11"/>
  </w:num>
  <w:num w:numId="29">
    <w:abstractNumId w:val="48"/>
  </w:num>
  <w:num w:numId="30">
    <w:abstractNumId w:val="23"/>
  </w:num>
  <w:num w:numId="31">
    <w:abstractNumId w:val="12"/>
  </w:num>
  <w:num w:numId="32">
    <w:abstractNumId w:val="31"/>
  </w:num>
  <w:num w:numId="33">
    <w:abstractNumId w:val="45"/>
  </w:num>
  <w:num w:numId="34">
    <w:abstractNumId w:val="44"/>
  </w:num>
  <w:num w:numId="35">
    <w:abstractNumId w:val="14"/>
  </w:num>
  <w:num w:numId="36">
    <w:abstractNumId w:val="22"/>
  </w:num>
  <w:num w:numId="37">
    <w:abstractNumId w:val="16"/>
  </w:num>
  <w:num w:numId="38">
    <w:abstractNumId w:val="38"/>
  </w:num>
  <w:num w:numId="39">
    <w:abstractNumId w:val="41"/>
  </w:num>
  <w:num w:numId="40">
    <w:abstractNumId w:val="33"/>
  </w:num>
  <w:num w:numId="41">
    <w:abstractNumId w:val="3"/>
  </w:num>
  <w:num w:numId="42">
    <w:abstractNumId w:val="2"/>
  </w:num>
  <w:num w:numId="43">
    <w:abstractNumId w:val="1"/>
  </w:num>
  <w:num w:numId="44">
    <w:abstractNumId w:val="0"/>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activeWritingStyle w:appName="MSWord" w:lang="en-US" w:vendorID="64" w:dllVersion="6" w:nlCheck="1" w:checkStyle="1"/>
  <w:activeWritingStyle w:appName="MSWord" w:lang="en-AU" w:vendorID="64" w:dllVersion="6" w:nlCheck="1" w:checkStyle="1"/>
  <w:activeWritingStyle w:appName="MSWord" w:lang="en-AU" w:vendorID="64" w:dllVersion="0" w:nlCheck="1" w:checkStyle="0"/>
  <w:activeWritingStyle w:appName="MSWord" w:lang="en-US" w:vendorID="64" w:dllVersion="0" w:nlCheck="1" w:checkStyle="0"/>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documentProtection w:edit="readOnly" w:enforcement="1" w:cryptProviderType="rsaAES" w:cryptAlgorithmClass="hash" w:cryptAlgorithmType="typeAny" w:cryptAlgorithmSid="14" w:cryptSpinCount="100000" w:hash="DJAg+mnHV0OX8LtW+zDii1Y0PxeXx+b4HkRmDxtsy/3n5i5n/KIzN0bY28fwzNxro2N5LY4QUfhyvcp53ZPFnA==" w:salt="AmCEsyldzoscod1BVpskJQ=="/>
  <w:defaultTabStop w:val="567"/>
  <w:drawingGridHorizontalSpacing w:val="100"/>
  <w:drawingGridVerticalSpacing w:val="136"/>
  <w:displayHorizontalDrawingGridEvery w:val="0"/>
  <w:displayVerticalDrawingGridEvery w:val="2"/>
  <w:noPunctuationKerning/>
  <w:characterSpacingControl w:val="doNotCompress"/>
  <w:hdrShapeDefaults>
    <o:shapedefaults v:ext="edit" spidmax="2049" style="mso-position-horizontal-relative:page;mso-position-vertical-relative:page" stroke="f">
      <v:stroke on="f"/>
      <o:colormru v:ext="edit" colors="white"/>
    </o:shapedefaults>
  </w:hdrShapeDefaults>
  <w:footnotePr>
    <w:footnote w:id="-1"/>
    <w:footnote w:id="0"/>
    <w:footnote w:id="1"/>
  </w:footnotePr>
  <w:endnotePr>
    <w:endnote w:id="-1"/>
    <w:endnote w:id="0"/>
    <w:endnote w:id="1"/>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A4Landscape" w:val="False"/>
    <w:docVar w:name="A4Portrait" w:val="True"/>
    <w:docVar w:name="Abbreviations" w:val="False"/>
    <w:docVar w:name="AppendixName" w:val="Appendix"/>
    <w:docVar w:name="Audience" w:val="External"/>
    <w:docVar w:name="CoBrandNumber" w:val="0"/>
    <w:docVar w:name="ContentiousSubject" w:val="False"/>
    <w:docVar w:name="CoverCoBranded" w:val="False"/>
    <w:docVar w:name="CoverLayout" w:val="Technical"/>
    <w:docVar w:name="CoverProjectBar" w:val="True"/>
    <w:docVar w:name="CoverWebAddress" w:val="False"/>
    <w:docVar w:name="FooterTextAuto" w:val="True"/>
    <w:docVar w:name="Glossary" w:val="False"/>
    <w:docVar w:name="Heading1Numbered" w:val="True"/>
    <w:docVar w:name="Heading2Numbered" w:val="True"/>
    <w:docVar w:name="Heading3Numbered" w:val="True"/>
    <w:docVar w:name="Heading4Numbered" w:val="False"/>
    <w:docVar w:name="Heading5Numbered" w:val="False"/>
    <w:docVar w:name="PageSetup" w:val="Double"/>
    <w:docVar w:name="Summary" w:val="False"/>
    <w:docVar w:name="Theme Color" w:val="Environment"/>
    <w:docVar w:name="TOC" w:val="True"/>
    <w:docVar w:name="TOCNew" w:val="True"/>
    <w:docVar w:name="Version" w:val="2"/>
  </w:docVars>
  <w:rsids>
    <w:rsidRoot w:val="00C20FFB"/>
    <w:rsid w:val="0000017F"/>
    <w:rsid w:val="00000279"/>
    <w:rsid w:val="000004BD"/>
    <w:rsid w:val="0000079F"/>
    <w:rsid w:val="0000080E"/>
    <w:rsid w:val="00000B7A"/>
    <w:rsid w:val="00000C89"/>
    <w:rsid w:val="00000FEB"/>
    <w:rsid w:val="000012BE"/>
    <w:rsid w:val="000013D3"/>
    <w:rsid w:val="000015ED"/>
    <w:rsid w:val="00001F76"/>
    <w:rsid w:val="000024EB"/>
    <w:rsid w:val="00002547"/>
    <w:rsid w:val="0000279C"/>
    <w:rsid w:val="000028B4"/>
    <w:rsid w:val="00002DE1"/>
    <w:rsid w:val="00003960"/>
    <w:rsid w:val="00003D38"/>
    <w:rsid w:val="00003DFD"/>
    <w:rsid w:val="00004237"/>
    <w:rsid w:val="0000456E"/>
    <w:rsid w:val="0000459A"/>
    <w:rsid w:val="00004641"/>
    <w:rsid w:val="0000491E"/>
    <w:rsid w:val="00004CA4"/>
    <w:rsid w:val="00005261"/>
    <w:rsid w:val="00005647"/>
    <w:rsid w:val="0000591C"/>
    <w:rsid w:val="00006000"/>
    <w:rsid w:val="0000648F"/>
    <w:rsid w:val="00006769"/>
    <w:rsid w:val="000068C5"/>
    <w:rsid w:val="000068D4"/>
    <w:rsid w:val="00006A2C"/>
    <w:rsid w:val="00006F08"/>
    <w:rsid w:val="0000732F"/>
    <w:rsid w:val="00007676"/>
    <w:rsid w:val="000077C8"/>
    <w:rsid w:val="000079BC"/>
    <w:rsid w:val="00007ABE"/>
    <w:rsid w:val="00010040"/>
    <w:rsid w:val="00010A57"/>
    <w:rsid w:val="00010AAD"/>
    <w:rsid w:val="00010E3F"/>
    <w:rsid w:val="00010FAD"/>
    <w:rsid w:val="0001107C"/>
    <w:rsid w:val="000110F5"/>
    <w:rsid w:val="00011247"/>
    <w:rsid w:val="000114BD"/>
    <w:rsid w:val="000118FD"/>
    <w:rsid w:val="00011F39"/>
    <w:rsid w:val="0001226A"/>
    <w:rsid w:val="0001258B"/>
    <w:rsid w:val="00012616"/>
    <w:rsid w:val="00012710"/>
    <w:rsid w:val="000129E1"/>
    <w:rsid w:val="00012B94"/>
    <w:rsid w:val="00012CD1"/>
    <w:rsid w:val="00012E66"/>
    <w:rsid w:val="00012EC2"/>
    <w:rsid w:val="00012FF7"/>
    <w:rsid w:val="000130C8"/>
    <w:rsid w:val="00013360"/>
    <w:rsid w:val="00013433"/>
    <w:rsid w:val="0001347B"/>
    <w:rsid w:val="0001360D"/>
    <w:rsid w:val="0001362A"/>
    <w:rsid w:val="0001389C"/>
    <w:rsid w:val="0001393A"/>
    <w:rsid w:val="00013BAE"/>
    <w:rsid w:val="00013DC6"/>
    <w:rsid w:val="0001432A"/>
    <w:rsid w:val="000145D3"/>
    <w:rsid w:val="0001465C"/>
    <w:rsid w:val="0001466C"/>
    <w:rsid w:val="00014E03"/>
    <w:rsid w:val="00014E15"/>
    <w:rsid w:val="00015641"/>
    <w:rsid w:val="00015BB6"/>
    <w:rsid w:val="00015CEF"/>
    <w:rsid w:val="00016478"/>
    <w:rsid w:val="00016ADB"/>
    <w:rsid w:val="00016C60"/>
    <w:rsid w:val="00016EF5"/>
    <w:rsid w:val="000171F8"/>
    <w:rsid w:val="000171FD"/>
    <w:rsid w:val="00017669"/>
    <w:rsid w:val="000177BF"/>
    <w:rsid w:val="00017D91"/>
    <w:rsid w:val="00017EF8"/>
    <w:rsid w:val="00020DB2"/>
    <w:rsid w:val="00021359"/>
    <w:rsid w:val="000214EA"/>
    <w:rsid w:val="00021A33"/>
    <w:rsid w:val="00021C3E"/>
    <w:rsid w:val="00021CF5"/>
    <w:rsid w:val="0002234D"/>
    <w:rsid w:val="0002242B"/>
    <w:rsid w:val="0002261E"/>
    <w:rsid w:val="00022714"/>
    <w:rsid w:val="000227DA"/>
    <w:rsid w:val="00022F51"/>
    <w:rsid w:val="000230FD"/>
    <w:rsid w:val="0002325E"/>
    <w:rsid w:val="00023387"/>
    <w:rsid w:val="00023536"/>
    <w:rsid w:val="000236AE"/>
    <w:rsid w:val="00023AFB"/>
    <w:rsid w:val="00023F44"/>
    <w:rsid w:val="0002404B"/>
    <w:rsid w:val="000243B0"/>
    <w:rsid w:val="00024572"/>
    <w:rsid w:val="00024574"/>
    <w:rsid w:val="00024896"/>
    <w:rsid w:val="00024990"/>
    <w:rsid w:val="00024D99"/>
    <w:rsid w:val="000251A3"/>
    <w:rsid w:val="00025217"/>
    <w:rsid w:val="0002524C"/>
    <w:rsid w:val="0002541C"/>
    <w:rsid w:val="0002551E"/>
    <w:rsid w:val="00025767"/>
    <w:rsid w:val="00025A62"/>
    <w:rsid w:val="00025ADB"/>
    <w:rsid w:val="00025B2F"/>
    <w:rsid w:val="00025F6C"/>
    <w:rsid w:val="00026290"/>
    <w:rsid w:val="000263AA"/>
    <w:rsid w:val="00026700"/>
    <w:rsid w:val="00026706"/>
    <w:rsid w:val="0002674C"/>
    <w:rsid w:val="000267CE"/>
    <w:rsid w:val="000268F7"/>
    <w:rsid w:val="00026AC5"/>
    <w:rsid w:val="00026C5D"/>
    <w:rsid w:val="00026E00"/>
    <w:rsid w:val="0002719A"/>
    <w:rsid w:val="0002752C"/>
    <w:rsid w:val="00027604"/>
    <w:rsid w:val="00027779"/>
    <w:rsid w:val="00027D1E"/>
    <w:rsid w:val="00027E13"/>
    <w:rsid w:val="00027EED"/>
    <w:rsid w:val="00027F13"/>
    <w:rsid w:val="000303AC"/>
    <w:rsid w:val="00030692"/>
    <w:rsid w:val="00030ECA"/>
    <w:rsid w:val="00030F29"/>
    <w:rsid w:val="0003108C"/>
    <w:rsid w:val="00031190"/>
    <w:rsid w:val="000312CC"/>
    <w:rsid w:val="000312E9"/>
    <w:rsid w:val="0003176C"/>
    <w:rsid w:val="0003195B"/>
    <w:rsid w:val="00031BE7"/>
    <w:rsid w:val="00031F2C"/>
    <w:rsid w:val="0003218C"/>
    <w:rsid w:val="00032218"/>
    <w:rsid w:val="000323E0"/>
    <w:rsid w:val="000323EF"/>
    <w:rsid w:val="0003294B"/>
    <w:rsid w:val="00032D71"/>
    <w:rsid w:val="00033137"/>
    <w:rsid w:val="00033178"/>
    <w:rsid w:val="0003323E"/>
    <w:rsid w:val="00033331"/>
    <w:rsid w:val="00033A8A"/>
    <w:rsid w:val="0003451C"/>
    <w:rsid w:val="000345F5"/>
    <w:rsid w:val="00034E41"/>
    <w:rsid w:val="00034E46"/>
    <w:rsid w:val="00035139"/>
    <w:rsid w:val="00035163"/>
    <w:rsid w:val="000351EF"/>
    <w:rsid w:val="0003555F"/>
    <w:rsid w:val="00035B4E"/>
    <w:rsid w:val="00035F72"/>
    <w:rsid w:val="00035FD9"/>
    <w:rsid w:val="000362D6"/>
    <w:rsid w:val="000362E8"/>
    <w:rsid w:val="00036908"/>
    <w:rsid w:val="00036984"/>
    <w:rsid w:val="00036A70"/>
    <w:rsid w:val="00036FBD"/>
    <w:rsid w:val="00037072"/>
    <w:rsid w:val="00037159"/>
    <w:rsid w:val="0003789B"/>
    <w:rsid w:val="00037CE2"/>
    <w:rsid w:val="00037F49"/>
    <w:rsid w:val="00037F81"/>
    <w:rsid w:val="000401CA"/>
    <w:rsid w:val="000409F7"/>
    <w:rsid w:val="00040BDB"/>
    <w:rsid w:val="000411E9"/>
    <w:rsid w:val="0004176C"/>
    <w:rsid w:val="00041797"/>
    <w:rsid w:val="00041903"/>
    <w:rsid w:val="00041C5B"/>
    <w:rsid w:val="00041D37"/>
    <w:rsid w:val="00041D73"/>
    <w:rsid w:val="00041FBF"/>
    <w:rsid w:val="00042132"/>
    <w:rsid w:val="000421D0"/>
    <w:rsid w:val="0004263E"/>
    <w:rsid w:val="0004267A"/>
    <w:rsid w:val="000428CB"/>
    <w:rsid w:val="0004299A"/>
    <w:rsid w:val="0004308E"/>
    <w:rsid w:val="000430CC"/>
    <w:rsid w:val="000430E6"/>
    <w:rsid w:val="0004342A"/>
    <w:rsid w:val="00043650"/>
    <w:rsid w:val="000436E6"/>
    <w:rsid w:val="00043BC5"/>
    <w:rsid w:val="00043E65"/>
    <w:rsid w:val="000441FC"/>
    <w:rsid w:val="00044717"/>
    <w:rsid w:val="000447F9"/>
    <w:rsid w:val="00044882"/>
    <w:rsid w:val="00044B0C"/>
    <w:rsid w:val="00044BDC"/>
    <w:rsid w:val="0004523F"/>
    <w:rsid w:val="000455E1"/>
    <w:rsid w:val="000459AD"/>
    <w:rsid w:val="00045AA1"/>
    <w:rsid w:val="0004622F"/>
    <w:rsid w:val="000467A4"/>
    <w:rsid w:val="00046864"/>
    <w:rsid w:val="00046EE3"/>
    <w:rsid w:val="00046F57"/>
    <w:rsid w:val="000473A1"/>
    <w:rsid w:val="0004761D"/>
    <w:rsid w:val="000479EA"/>
    <w:rsid w:val="00047AFA"/>
    <w:rsid w:val="00047C72"/>
    <w:rsid w:val="00047CE9"/>
    <w:rsid w:val="000501F1"/>
    <w:rsid w:val="00050257"/>
    <w:rsid w:val="00050487"/>
    <w:rsid w:val="000504A5"/>
    <w:rsid w:val="000507B1"/>
    <w:rsid w:val="000507C3"/>
    <w:rsid w:val="000509DA"/>
    <w:rsid w:val="00050DDC"/>
    <w:rsid w:val="000511C8"/>
    <w:rsid w:val="0005180F"/>
    <w:rsid w:val="00051A42"/>
    <w:rsid w:val="00052234"/>
    <w:rsid w:val="0005254F"/>
    <w:rsid w:val="00052630"/>
    <w:rsid w:val="00052825"/>
    <w:rsid w:val="00052C61"/>
    <w:rsid w:val="00053244"/>
    <w:rsid w:val="00053A31"/>
    <w:rsid w:val="00053AA5"/>
    <w:rsid w:val="00053C43"/>
    <w:rsid w:val="00053F45"/>
    <w:rsid w:val="00053FE6"/>
    <w:rsid w:val="0005434E"/>
    <w:rsid w:val="0005472E"/>
    <w:rsid w:val="000547C6"/>
    <w:rsid w:val="00054AD4"/>
    <w:rsid w:val="00055546"/>
    <w:rsid w:val="00055662"/>
    <w:rsid w:val="0005568C"/>
    <w:rsid w:val="000557B4"/>
    <w:rsid w:val="00055860"/>
    <w:rsid w:val="00055D0B"/>
    <w:rsid w:val="000560BA"/>
    <w:rsid w:val="000562F9"/>
    <w:rsid w:val="000570AB"/>
    <w:rsid w:val="000570E5"/>
    <w:rsid w:val="000575E7"/>
    <w:rsid w:val="0005760D"/>
    <w:rsid w:val="00057755"/>
    <w:rsid w:val="00057EB2"/>
    <w:rsid w:val="000600A8"/>
    <w:rsid w:val="0006013C"/>
    <w:rsid w:val="00060168"/>
    <w:rsid w:val="00060538"/>
    <w:rsid w:val="00060722"/>
    <w:rsid w:val="00060EE0"/>
    <w:rsid w:val="00060FCC"/>
    <w:rsid w:val="00060FD9"/>
    <w:rsid w:val="0006111B"/>
    <w:rsid w:val="00061573"/>
    <w:rsid w:val="000617D7"/>
    <w:rsid w:val="00061DBA"/>
    <w:rsid w:val="00062083"/>
    <w:rsid w:val="000620DA"/>
    <w:rsid w:val="00062656"/>
    <w:rsid w:val="000626EE"/>
    <w:rsid w:val="00062985"/>
    <w:rsid w:val="000629E1"/>
    <w:rsid w:val="00062ACB"/>
    <w:rsid w:val="00062C49"/>
    <w:rsid w:val="00063623"/>
    <w:rsid w:val="000638BB"/>
    <w:rsid w:val="00063BF4"/>
    <w:rsid w:val="00063C97"/>
    <w:rsid w:val="00063E71"/>
    <w:rsid w:val="000640A9"/>
    <w:rsid w:val="0006422E"/>
    <w:rsid w:val="000643D3"/>
    <w:rsid w:val="00064489"/>
    <w:rsid w:val="00064FFC"/>
    <w:rsid w:val="00065099"/>
    <w:rsid w:val="0006515F"/>
    <w:rsid w:val="00065584"/>
    <w:rsid w:val="000655FD"/>
    <w:rsid w:val="00065A18"/>
    <w:rsid w:val="00065A52"/>
    <w:rsid w:val="00065BE1"/>
    <w:rsid w:val="00065E7A"/>
    <w:rsid w:val="000660C5"/>
    <w:rsid w:val="000660D8"/>
    <w:rsid w:val="00066ABF"/>
    <w:rsid w:val="00066F02"/>
    <w:rsid w:val="00067098"/>
    <w:rsid w:val="0006742D"/>
    <w:rsid w:val="000676F8"/>
    <w:rsid w:val="00067769"/>
    <w:rsid w:val="000677DD"/>
    <w:rsid w:val="00067F01"/>
    <w:rsid w:val="000700F2"/>
    <w:rsid w:val="000704F3"/>
    <w:rsid w:val="00070671"/>
    <w:rsid w:val="00070C97"/>
    <w:rsid w:val="00070D94"/>
    <w:rsid w:val="00070EC3"/>
    <w:rsid w:val="0007112E"/>
    <w:rsid w:val="00071B67"/>
    <w:rsid w:val="00071CA4"/>
    <w:rsid w:val="00071DE2"/>
    <w:rsid w:val="00072074"/>
    <w:rsid w:val="00072097"/>
    <w:rsid w:val="00072288"/>
    <w:rsid w:val="00072733"/>
    <w:rsid w:val="00072783"/>
    <w:rsid w:val="00072C01"/>
    <w:rsid w:val="00072E02"/>
    <w:rsid w:val="00073084"/>
    <w:rsid w:val="00073536"/>
    <w:rsid w:val="0007374D"/>
    <w:rsid w:val="00073956"/>
    <w:rsid w:val="00073963"/>
    <w:rsid w:val="000739CC"/>
    <w:rsid w:val="00073A9B"/>
    <w:rsid w:val="00073BBA"/>
    <w:rsid w:val="00073D8C"/>
    <w:rsid w:val="00073DBF"/>
    <w:rsid w:val="00073E32"/>
    <w:rsid w:val="00073F07"/>
    <w:rsid w:val="00073F9C"/>
    <w:rsid w:val="000742AF"/>
    <w:rsid w:val="00074430"/>
    <w:rsid w:val="00074A1F"/>
    <w:rsid w:val="00074C2B"/>
    <w:rsid w:val="000752FC"/>
    <w:rsid w:val="00075703"/>
    <w:rsid w:val="000758D7"/>
    <w:rsid w:val="000758E3"/>
    <w:rsid w:val="00075ABE"/>
    <w:rsid w:val="000767F1"/>
    <w:rsid w:val="00076A61"/>
    <w:rsid w:val="00076B41"/>
    <w:rsid w:val="00077413"/>
    <w:rsid w:val="0007774A"/>
    <w:rsid w:val="0008006E"/>
    <w:rsid w:val="000802A9"/>
    <w:rsid w:val="00080462"/>
    <w:rsid w:val="0008061A"/>
    <w:rsid w:val="0008129B"/>
    <w:rsid w:val="0008155D"/>
    <w:rsid w:val="000816AD"/>
    <w:rsid w:val="000819B3"/>
    <w:rsid w:val="00082087"/>
    <w:rsid w:val="0008221A"/>
    <w:rsid w:val="00082224"/>
    <w:rsid w:val="0008252E"/>
    <w:rsid w:val="00082889"/>
    <w:rsid w:val="00082914"/>
    <w:rsid w:val="0008309F"/>
    <w:rsid w:val="000831DA"/>
    <w:rsid w:val="0008337E"/>
    <w:rsid w:val="000838A2"/>
    <w:rsid w:val="00083917"/>
    <w:rsid w:val="00083CD6"/>
    <w:rsid w:val="00084187"/>
    <w:rsid w:val="000841A9"/>
    <w:rsid w:val="000847C7"/>
    <w:rsid w:val="00084CB1"/>
    <w:rsid w:val="00085345"/>
    <w:rsid w:val="00085689"/>
    <w:rsid w:val="0008568F"/>
    <w:rsid w:val="00085F00"/>
    <w:rsid w:val="00085FE6"/>
    <w:rsid w:val="00086435"/>
    <w:rsid w:val="0008708E"/>
    <w:rsid w:val="0008745F"/>
    <w:rsid w:val="00087F5D"/>
    <w:rsid w:val="000903B7"/>
    <w:rsid w:val="000908D6"/>
    <w:rsid w:val="00090FC9"/>
    <w:rsid w:val="0009125C"/>
    <w:rsid w:val="000912A2"/>
    <w:rsid w:val="00091302"/>
    <w:rsid w:val="000913AD"/>
    <w:rsid w:val="0009141F"/>
    <w:rsid w:val="00091483"/>
    <w:rsid w:val="00091720"/>
    <w:rsid w:val="00091B51"/>
    <w:rsid w:val="00091B93"/>
    <w:rsid w:val="00091F49"/>
    <w:rsid w:val="0009214D"/>
    <w:rsid w:val="0009217F"/>
    <w:rsid w:val="00092507"/>
    <w:rsid w:val="000929E2"/>
    <w:rsid w:val="00092C6A"/>
    <w:rsid w:val="00093051"/>
    <w:rsid w:val="000935F8"/>
    <w:rsid w:val="000938C5"/>
    <w:rsid w:val="00093F02"/>
    <w:rsid w:val="0009409C"/>
    <w:rsid w:val="000948CF"/>
    <w:rsid w:val="000949E3"/>
    <w:rsid w:val="00094A84"/>
    <w:rsid w:val="00094AE7"/>
    <w:rsid w:val="00094F27"/>
    <w:rsid w:val="0009521E"/>
    <w:rsid w:val="000957FE"/>
    <w:rsid w:val="000959AE"/>
    <w:rsid w:val="00095A08"/>
    <w:rsid w:val="00095E8A"/>
    <w:rsid w:val="00095F45"/>
    <w:rsid w:val="000961B8"/>
    <w:rsid w:val="000962C1"/>
    <w:rsid w:val="00096627"/>
    <w:rsid w:val="00096B2D"/>
    <w:rsid w:val="00096B35"/>
    <w:rsid w:val="00097170"/>
    <w:rsid w:val="0009740E"/>
    <w:rsid w:val="00097538"/>
    <w:rsid w:val="00097763"/>
    <w:rsid w:val="000979B3"/>
    <w:rsid w:val="00097BCF"/>
    <w:rsid w:val="00097C1B"/>
    <w:rsid w:val="00097CAF"/>
    <w:rsid w:val="000A00E5"/>
    <w:rsid w:val="000A0179"/>
    <w:rsid w:val="000A04B4"/>
    <w:rsid w:val="000A0501"/>
    <w:rsid w:val="000A055B"/>
    <w:rsid w:val="000A059B"/>
    <w:rsid w:val="000A05D6"/>
    <w:rsid w:val="000A09AD"/>
    <w:rsid w:val="000A0D74"/>
    <w:rsid w:val="000A13BA"/>
    <w:rsid w:val="000A1512"/>
    <w:rsid w:val="000A15E4"/>
    <w:rsid w:val="000A16B0"/>
    <w:rsid w:val="000A1A4F"/>
    <w:rsid w:val="000A1AA9"/>
    <w:rsid w:val="000A1FBB"/>
    <w:rsid w:val="000A2031"/>
    <w:rsid w:val="000A2315"/>
    <w:rsid w:val="000A23F2"/>
    <w:rsid w:val="000A28BD"/>
    <w:rsid w:val="000A2A90"/>
    <w:rsid w:val="000A2C62"/>
    <w:rsid w:val="000A2C87"/>
    <w:rsid w:val="000A2E96"/>
    <w:rsid w:val="000A30F9"/>
    <w:rsid w:val="000A334E"/>
    <w:rsid w:val="000A3365"/>
    <w:rsid w:val="000A3721"/>
    <w:rsid w:val="000A3761"/>
    <w:rsid w:val="000A3841"/>
    <w:rsid w:val="000A3B01"/>
    <w:rsid w:val="000A3E29"/>
    <w:rsid w:val="000A4541"/>
    <w:rsid w:val="000A45BF"/>
    <w:rsid w:val="000A4744"/>
    <w:rsid w:val="000A4862"/>
    <w:rsid w:val="000A4EE0"/>
    <w:rsid w:val="000A4F25"/>
    <w:rsid w:val="000A5083"/>
    <w:rsid w:val="000A51A6"/>
    <w:rsid w:val="000A51F3"/>
    <w:rsid w:val="000A5A98"/>
    <w:rsid w:val="000A5E67"/>
    <w:rsid w:val="000A5EBD"/>
    <w:rsid w:val="000A6106"/>
    <w:rsid w:val="000A6267"/>
    <w:rsid w:val="000A62C9"/>
    <w:rsid w:val="000A6592"/>
    <w:rsid w:val="000A6BB6"/>
    <w:rsid w:val="000A6C89"/>
    <w:rsid w:val="000A719A"/>
    <w:rsid w:val="000A72EA"/>
    <w:rsid w:val="000A73D0"/>
    <w:rsid w:val="000A73DC"/>
    <w:rsid w:val="000A7418"/>
    <w:rsid w:val="000A74B1"/>
    <w:rsid w:val="000A75A0"/>
    <w:rsid w:val="000A75EE"/>
    <w:rsid w:val="000A7E08"/>
    <w:rsid w:val="000B00B4"/>
    <w:rsid w:val="000B012B"/>
    <w:rsid w:val="000B0536"/>
    <w:rsid w:val="000B06A6"/>
    <w:rsid w:val="000B0959"/>
    <w:rsid w:val="000B0A6B"/>
    <w:rsid w:val="000B0F1B"/>
    <w:rsid w:val="000B103E"/>
    <w:rsid w:val="000B11F1"/>
    <w:rsid w:val="000B12A7"/>
    <w:rsid w:val="000B15FC"/>
    <w:rsid w:val="000B167B"/>
    <w:rsid w:val="000B1A4E"/>
    <w:rsid w:val="000B1B52"/>
    <w:rsid w:val="000B1D70"/>
    <w:rsid w:val="000B20BF"/>
    <w:rsid w:val="000B22C0"/>
    <w:rsid w:val="000B2568"/>
    <w:rsid w:val="000B271B"/>
    <w:rsid w:val="000B2854"/>
    <w:rsid w:val="000B2A6F"/>
    <w:rsid w:val="000B2AB5"/>
    <w:rsid w:val="000B2D62"/>
    <w:rsid w:val="000B2DE7"/>
    <w:rsid w:val="000B3831"/>
    <w:rsid w:val="000B3DC1"/>
    <w:rsid w:val="000B3FB6"/>
    <w:rsid w:val="000B402E"/>
    <w:rsid w:val="000B40D6"/>
    <w:rsid w:val="000B438E"/>
    <w:rsid w:val="000B44D9"/>
    <w:rsid w:val="000B46C3"/>
    <w:rsid w:val="000B4B3A"/>
    <w:rsid w:val="000B4B6D"/>
    <w:rsid w:val="000B4CFC"/>
    <w:rsid w:val="000B5144"/>
    <w:rsid w:val="000B51A4"/>
    <w:rsid w:val="000B5240"/>
    <w:rsid w:val="000B547C"/>
    <w:rsid w:val="000B5504"/>
    <w:rsid w:val="000B561E"/>
    <w:rsid w:val="000B56D6"/>
    <w:rsid w:val="000B5954"/>
    <w:rsid w:val="000B5EA3"/>
    <w:rsid w:val="000B610D"/>
    <w:rsid w:val="000B6118"/>
    <w:rsid w:val="000B6238"/>
    <w:rsid w:val="000B669C"/>
    <w:rsid w:val="000B673E"/>
    <w:rsid w:val="000B6BF6"/>
    <w:rsid w:val="000B6D0D"/>
    <w:rsid w:val="000B73F8"/>
    <w:rsid w:val="000B7CAB"/>
    <w:rsid w:val="000B7CC2"/>
    <w:rsid w:val="000C005D"/>
    <w:rsid w:val="000C015B"/>
    <w:rsid w:val="000C0199"/>
    <w:rsid w:val="000C0306"/>
    <w:rsid w:val="000C0411"/>
    <w:rsid w:val="000C0A3E"/>
    <w:rsid w:val="000C1C0B"/>
    <w:rsid w:val="000C1E22"/>
    <w:rsid w:val="000C1EE5"/>
    <w:rsid w:val="000C26FC"/>
    <w:rsid w:val="000C27FF"/>
    <w:rsid w:val="000C2888"/>
    <w:rsid w:val="000C2CCC"/>
    <w:rsid w:val="000C2CD8"/>
    <w:rsid w:val="000C33EB"/>
    <w:rsid w:val="000C3B79"/>
    <w:rsid w:val="000C3C38"/>
    <w:rsid w:val="000C3DE7"/>
    <w:rsid w:val="000C41E0"/>
    <w:rsid w:val="000C41F9"/>
    <w:rsid w:val="000C4231"/>
    <w:rsid w:val="000C436A"/>
    <w:rsid w:val="000C45CB"/>
    <w:rsid w:val="000C4AC0"/>
    <w:rsid w:val="000C4E6D"/>
    <w:rsid w:val="000C4ED4"/>
    <w:rsid w:val="000C50E1"/>
    <w:rsid w:val="000C55BE"/>
    <w:rsid w:val="000C57F2"/>
    <w:rsid w:val="000C5FC3"/>
    <w:rsid w:val="000C6231"/>
    <w:rsid w:val="000C64D7"/>
    <w:rsid w:val="000C65A9"/>
    <w:rsid w:val="000C66F9"/>
    <w:rsid w:val="000C6944"/>
    <w:rsid w:val="000C6AE0"/>
    <w:rsid w:val="000C707C"/>
    <w:rsid w:val="000C7611"/>
    <w:rsid w:val="000D0302"/>
    <w:rsid w:val="000D03D8"/>
    <w:rsid w:val="000D0461"/>
    <w:rsid w:val="000D050A"/>
    <w:rsid w:val="000D0526"/>
    <w:rsid w:val="000D06EA"/>
    <w:rsid w:val="000D0BCD"/>
    <w:rsid w:val="000D0CA4"/>
    <w:rsid w:val="000D101F"/>
    <w:rsid w:val="000D1A7B"/>
    <w:rsid w:val="000D1D12"/>
    <w:rsid w:val="000D1E7B"/>
    <w:rsid w:val="000D2340"/>
    <w:rsid w:val="000D2526"/>
    <w:rsid w:val="000D2533"/>
    <w:rsid w:val="000D2813"/>
    <w:rsid w:val="000D2FA3"/>
    <w:rsid w:val="000D3159"/>
    <w:rsid w:val="000D3282"/>
    <w:rsid w:val="000D3AE8"/>
    <w:rsid w:val="000D3B59"/>
    <w:rsid w:val="000D3BB7"/>
    <w:rsid w:val="000D3D33"/>
    <w:rsid w:val="000D3E39"/>
    <w:rsid w:val="000D3EEE"/>
    <w:rsid w:val="000D3F7B"/>
    <w:rsid w:val="000D4102"/>
    <w:rsid w:val="000D42D6"/>
    <w:rsid w:val="000D464F"/>
    <w:rsid w:val="000D46C4"/>
    <w:rsid w:val="000D4EC1"/>
    <w:rsid w:val="000D6678"/>
    <w:rsid w:val="000D6DC7"/>
    <w:rsid w:val="000D703A"/>
    <w:rsid w:val="000D7202"/>
    <w:rsid w:val="000D7482"/>
    <w:rsid w:val="000D76D9"/>
    <w:rsid w:val="000D786E"/>
    <w:rsid w:val="000D7891"/>
    <w:rsid w:val="000D7E1F"/>
    <w:rsid w:val="000E01C1"/>
    <w:rsid w:val="000E01D0"/>
    <w:rsid w:val="000E02F8"/>
    <w:rsid w:val="000E0E80"/>
    <w:rsid w:val="000E171D"/>
    <w:rsid w:val="000E1779"/>
    <w:rsid w:val="000E1BEC"/>
    <w:rsid w:val="000E1F1D"/>
    <w:rsid w:val="000E21E5"/>
    <w:rsid w:val="000E2207"/>
    <w:rsid w:val="000E2411"/>
    <w:rsid w:val="000E24E1"/>
    <w:rsid w:val="000E25A9"/>
    <w:rsid w:val="000E27B6"/>
    <w:rsid w:val="000E29DB"/>
    <w:rsid w:val="000E2CE7"/>
    <w:rsid w:val="000E2E06"/>
    <w:rsid w:val="000E2E7D"/>
    <w:rsid w:val="000E2E9E"/>
    <w:rsid w:val="000E33C8"/>
    <w:rsid w:val="000E35C7"/>
    <w:rsid w:val="000E3A85"/>
    <w:rsid w:val="000E3AF5"/>
    <w:rsid w:val="000E3B96"/>
    <w:rsid w:val="000E405B"/>
    <w:rsid w:val="000E422A"/>
    <w:rsid w:val="000E46E3"/>
    <w:rsid w:val="000E4B54"/>
    <w:rsid w:val="000E4F9E"/>
    <w:rsid w:val="000E53BD"/>
    <w:rsid w:val="000E54DA"/>
    <w:rsid w:val="000E55A2"/>
    <w:rsid w:val="000E5F4E"/>
    <w:rsid w:val="000E6684"/>
    <w:rsid w:val="000E6777"/>
    <w:rsid w:val="000E722D"/>
    <w:rsid w:val="000E7410"/>
    <w:rsid w:val="000E7936"/>
    <w:rsid w:val="000E7A9E"/>
    <w:rsid w:val="000F03BC"/>
    <w:rsid w:val="000F0A47"/>
    <w:rsid w:val="000F0D60"/>
    <w:rsid w:val="000F147D"/>
    <w:rsid w:val="000F1A3A"/>
    <w:rsid w:val="000F1A53"/>
    <w:rsid w:val="000F1A5A"/>
    <w:rsid w:val="000F1D45"/>
    <w:rsid w:val="000F1FA4"/>
    <w:rsid w:val="000F2014"/>
    <w:rsid w:val="000F2194"/>
    <w:rsid w:val="000F21DE"/>
    <w:rsid w:val="000F24B2"/>
    <w:rsid w:val="000F2C0A"/>
    <w:rsid w:val="000F306B"/>
    <w:rsid w:val="000F31D9"/>
    <w:rsid w:val="000F358D"/>
    <w:rsid w:val="000F376E"/>
    <w:rsid w:val="000F3B55"/>
    <w:rsid w:val="000F3B67"/>
    <w:rsid w:val="000F3CD9"/>
    <w:rsid w:val="000F3FC7"/>
    <w:rsid w:val="000F42CA"/>
    <w:rsid w:val="000F4A13"/>
    <w:rsid w:val="000F4AC7"/>
    <w:rsid w:val="000F4CD5"/>
    <w:rsid w:val="000F5080"/>
    <w:rsid w:val="000F5216"/>
    <w:rsid w:val="000F567F"/>
    <w:rsid w:val="000F5804"/>
    <w:rsid w:val="000F5883"/>
    <w:rsid w:val="000F59A8"/>
    <w:rsid w:val="000F5A78"/>
    <w:rsid w:val="000F5DA0"/>
    <w:rsid w:val="000F5E34"/>
    <w:rsid w:val="000F5E5F"/>
    <w:rsid w:val="000F5E8C"/>
    <w:rsid w:val="000F6257"/>
    <w:rsid w:val="000F626C"/>
    <w:rsid w:val="000F66DF"/>
    <w:rsid w:val="000F6801"/>
    <w:rsid w:val="000F6803"/>
    <w:rsid w:val="000F686A"/>
    <w:rsid w:val="000F6D60"/>
    <w:rsid w:val="000F6D6B"/>
    <w:rsid w:val="000F7657"/>
    <w:rsid w:val="000F7A4B"/>
    <w:rsid w:val="000F7F8C"/>
    <w:rsid w:val="001000DA"/>
    <w:rsid w:val="0010035A"/>
    <w:rsid w:val="00100611"/>
    <w:rsid w:val="001006AD"/>
    <w:rsid w:val="0010072A"/>
    <w:rsid w:val="00100945"/>
    <w:rsid w:val="001009C3"/>
    <w:rsid w:val="00100B5E"/>
    <w:rsid w:val="00100E98"/>
    <w:rsid w:val="00101435"/>
    <w:rsid w:val="00101451"/>
    <w:rsid w:val="001014E6"/>
    <w:rsid w:val="00101FCE"/>
    <w:rsid w:val="001024B7"/>
    <w:rsid w:val="00102A18"/>
    <w:rsid w:val="00102DD5"/>
    <w:rsid w:val="0010306F"/>
    <w:rsid w:val="00103153"/>
    <w:rsid w:val="001031A1"/>
    <w:rsid w:val="001031FC"/>
    <w:rsid w:val="0010384A"/>
    <w:rsid w:val="00103D73"/>
    <w:rsid w:val="00103F0F"/>
    <w:rsid w:val="00104371"/>
    <w:rsid w:val="00104574"/>
    <w:rsid w:val="00104B12"/>
    <w:rsid w:val="00104F66"/>
    <w:rsid w:val="0010500C"/>
    <w:rsid w:val="001054A3"/>
    <w:rsid w:val="0010559C"/>
    <w:rsid w:val="00105C32"/>
    <w:rsid w:val="0010606F"/>
    <w:rsid w:val="0010632A"/>
    <w:rsid w:val="0010632E"/>
    <w:rsid w:val="00106A7E"/>
    <w:rsid w:val="00106A81"/>
    <w:rsid w:val="00106B89"/>
    <w:rsid w:val="00106C62"/>
    <w:rsid w:val="00106CA2"/>
    <w:rsid w:val="00106EDC"/>
    <w:rsid w:val="001071AE"/>
    <w:rsid w:val="00107491"/>
    <w:rsid w:val="00107EC1"/>
    <w:rsid w:val="00110310"/>
    <w:rsid w:val="00110347"/>
    <w:rsid w:val="00110706"/>
    <w:rsid w:val="001108B2"/>
    <w:rsid w:val="001109D6"/>
    <w:rsid w:val="00110A24"/>
    <w:rsid w:val="00110A62"/>
    <w:rsid w:val="00110B1B"/>
    <w:rsid w:val="00110B5D"/>
    <w:rsid w:val="0011105B"/>
    <w:rsid w:val="0011111B"/>
    <w:rsid w:val="001111F5"/>
    <w:rsid w:val="00111483"/>
    <w:rsid w:val="0011154B"/>
    <w:rsid w:val="00111886"/>
    <w:rsid w:val="00111CE1"/>
    <w:rsid w:val="00112060"/>
    <w:rsid w:val="00112614"/>
    <w:rsid w:val="0011267E"/>
    <w:rsid w:val="0011271A"/>
    <w:rsid w:val="0011273F"/>
    <w:rsid w:val="00112A5B"/>
    <w:rsid w:val="00112E38"/>
    <w:rsid w:val="001131AA"/>
    <w:rsid w:val="001135A3"/>
    <w:rsid w:val="001137CE"/>
    <w:rsid w:val="00113C4C"/>
    <w:rsid w:val="00113CDC"/>
    <w:rsid w:val="00113DD9"/>
    <w:rsid w:val="00113E24"/>
    <w:rsid w:val="0011467A"/>
    <w:rsid w:val="00114685"/>
    <w:rsid w:val="00114751"/>
    <w:rsid w:val="0011484F"/>
    <w:rsid w:val="001148DA"/>
    <w:rsid w:val="00114B1C"/>
    <w:rsid w:val="00114E00"/>
    <w:rsid w:val="00114F21"/>
    <w:rsid w:val="00114F4E"/>
    <w:rsid w:val="00115310"/>
    <w:rsid w:val="00115E3D"/>
    <w:rsid w:val="00116401"/>
    <w:rsid w:val="00116604"/>
    <w:rsid w:val="00116DC3"/>
    <w:rsid w:val="001177A2"/>
    <w:rsid w:val="00117819"/>
    <w:rsid w:val="00117887"/>
    <w:rsid w:val="001179D3"/>
    <w:rsid w:val="00117CFE"/>
    <w:rsid w:val="00117DD6"/>
    <w:rsid w:val="00117E79"/>
    <w:rsid w:val="00117EF9"/>
    <w:rsid w:val="00117F77"/>
    <w:rsid w:val="00117FA6"/>
    <w:rsid w:val="00120015"/>
    <w:rsid w:val="001202B1"/>
    <w:rsid w:val="001203C0"/>
    <w:rsid w:val="001204D7"/>
    <w:rsid w:val="0012093F"/>
    <w:rsid w:val="00120B22"/>
    <w:rsid w:val="00121054"/>
    <w:rsid w:val="001210F1"/>
    <w:rsid w:val="0012115F"/>
    <w:rsid w:val="00121196"/>
    <w:rsid w:val="00121221"/>
    <w:rsid w:val="00121248"/>
    <w:rsid w:val="00121266"/>
    <w:rsid w:val="00121268"/>
    <w:rsid w:val="001217C3"/>
    <w:rsid w:val="001219CD"/>
    <w:rsid w:val="00121E66"/>
    <w:rsid w:val="00122355"/>
    <w:rsid w:val="00122358"/>
    <w:rsid w:val="001224E4"/>
    <w:rsid w:val="001225F1"/>
    <w:rsid w:val="001226AD"/>
    <w:rsid w:val="001228CD"/>
    <w:rsid w:val="00122A3C"/>
    <w:rsid w:val="00122AE8"/>
    <w:rsid w:val="00122C72"/>
    <w:rsid w:val="001230A5"/>
    <w:rsid w:val="00123733"/>
    <w:rsid w:val="00123A0F"/>
    <w:rsid w:val="00123ACC"/>
    <w:rsid w:val="00123BFF"/>
    <w:rsid w:val="00123FDE"/>
    <w:rsid w:val="00124079"/>
    <w:rsid w:val="0012408D"/>
    <w:rsid w:val="00124482"/>
    <w:rsid w:val="00124611"/>
    <w:rsid w:val="001246C4"/>
    <w:rsid w:val="00124797"/>
    <w:rsid w:val="00124C11"/>
    <w:rsid w:val="00124C3D"/>
    <w:rsid w:val="00124D82"/>
    <w:rsid w:val="00124E8F"/>
    <w:rsid w:val="00124EEE"/>
    <w:rsid w:val="001250AF"/>
    <w:rsid w:val="001253D5"/>
    <w:rsid w:val="001254E8"/>
    <w:rsid w:val="001256DC"/>
    <w:rsid w:val="0012591B"/>
    <w:rsid w:val="001259BF"/>
    <w:rsid w:val="00125A6C"/>
    <w:rsid w:val="00125C50"/>
    <w:rsid w:val="00125EC8"/>
    <w:rsid w:val="00125F99"/>
    <w:rsid w:val="001262FB"/>
    <w:rsid w:val="0012639E"/>
    <w:rsid w:val="001266B1"/>
    <w:rsid w:val="001269E0"/>
    <w:rsid w:val="00126AB0"/>
    <w:rsid w:val="001270B7"/>
    <w:rsid w:val="001271C9"/>
    <w:rsid w:val="00127352"/>
    <w:rsid w:val="00127385"/>
    <w:rsid w:val="001273F3"/>
    <w:rsid w:val="00127410"/>
    <w:rsid w:val="0012741A"/>
    <w:rsid w:val="00127532"/>
    <w:rsid w:val="001278AD"/>
    <w:rsid w:val="00127D30"/>
    <w:rsid w:val="00127F2F"/>
    <w:rsid w:val="001300B2"/>
    <w:rsid w:val="001300CB"/>
    <w:rsid w:val="001309C9"/>
    <w:rsid w:val="00130A63"/>
    <w:rsid w:val="00130CA0"/>
    <w:rsid w:val="00130D84"/>
    <w:rsid w:val="00131311"/>
    <w:rsid w:val="001314EF"/>
    <w:rsid w:val="001315CE"/>
    <w:rsid w:val="001319A8"/>
    <w:rsid w:val="0013248A"/>
    <w:rsid w:val="001325D7"/>
    <w:rsid w:val="00132744"/>
    <w:rsid w:val="00132777"/>
    <w:rsid w:val="00132D66"/>
    <w:rsid w:val="00133233"/>
    <w:rsid w:val="00133770"/>
    <w:rsid w:val="00133A4B"/>
    <w:rsid w:val="00133A9C"/>
    <w:rsid w:val="00133E3D"/>
    <w:rsid w:val="0013436B"/>
    <w:rsid w:val="0013448B"/>
    <w:rsid w:val="001344D2"/>
    <w:rsid w:val="00134575"/>
    <w:rsid w:val="001346B4"/>
    <w:rsid w:val="00134898"/>
    <w:rsid w:val="00134A46"/>
    <w:rsid w:val="00134C39"/>
    <w:rsid w:val="00134E87"/>
    <w:rsid w:val="0013511A"/>
    <w:rsid w:val="001352CC"/>
    <w:rsid w:val="00135A18"/>
    <w:rsid w:val="00135A82"/>
    <w:rsid w:val="00135D9D"/>
    <w:rsid w:val="00135F1D"/>
    <w:rsid w:val="00135FA5"/>
    <w:rsid w:val="00136666"/>
    <w:rsid w:val="00136917"/>
    <w:rsid w:val="00136987"/>
    <w:rsid w:val="001369F9"/>
    <w:rsid w:val="00136CC1"/>
    <w:rsid w:val="00136CE3"/>
    <w:rsid w:val="00136D91"/>
    <w:rsid w:val="00136EBF"/>
    <w:rsid w:val="001374EB"/>
    <w:rsid w:val="00137571"/>
    <w:rsid w:val="0013757A"/>
    <w:rsid w:val="00137635"/>
    <w:rsid w:val="001376DC"/>
    <w:rsid w:val="001376E5"/>
    <w:rsid w:val="00137829"/>
    <w:rsid w:val="0013799D"/>
    <w:rsid w:val="0014019B"/>
    <w:rsid w:val="0014020C"/>
    <w:rsid w:val="00140262"/>
    <w:rsid w:val="0014068A"/>
    <w:rsid w:val="001408BD"/>
    <w:rsid w:val="001409C8"/>
    <w:rsid w:val="00140AE9"/>
    <w:rsid w:val="00140B0D"/>
    <w:rsid w:val="00140EB8"/>
    <w:rsid w:val="0014124C"/>
    <w:rsid w:val="001418BB"/>
    <w:rsid w:val="00141989"/>
    <w:rsid w:val="00141F44"/>
    <w:rsid w:val="00141F9F"/>
    <w:rsid w:val="001422E5"/>
    <w:rsid w:val="00142841"/>
    <w:rsid w:val="00142AFE"/>
    <w:rsid w:val="00142C15"/>
    <w:rsid w:val="00142C6C"/>
    <w:rsid w:val="00142DFF"/>
    <w:rsid w:val="00142E13"/>
    <w:rsid w:val="0014351C"/>
    <w:rsid w:val="0014395E"/>
    <w:rsid w:val="001439C8"/>
    <w:rsid w:val="00143B42"/>
    <w:rsid w:val="00143CD3"/>
    <w:rsid w:val="00143CD8"/>
    <w:rsid w:val="00144226"/>
    <w:rsid w:val="001443D1"/>
    <w:rsid w:val="00144714"/>
    <w:rsid w:val="00144766"/>
    <w:rsid w:val="001447E1"/>
    <w:rsid w:val="00144AE6"/>
    <w:rsid w:val="00145711"/>
    <w:rsid w:val="0014576E"/>
    <w:rsid w:val="001457F6"/>
    <w:rsid w:val="001459D7"/>
    <w:rsid w:val="00145BB5"/>
    <w:rsid w:val="00145D72"/>
    <w:rsid w:val="00145F9C"/>
    <w:rsid w:val="00146AA9"/>
    <w:rsid w:val="00146CDE"/>
    <w:rsid w:val="00146E30"/>
    <w:rsid w:val="00146F06"/>
    <w:rsid w:val="0014701F"/>
    <w:rsid w:val="001470F1"/>
    <w:rsid w:val="0014717E"/>
    <w:rsid w:val="001474AE"/>
    <w:rsid w:val="001474D5"/>
    <w:rsid w:val="00147AA3"/>
    <w:rsid w:val="00147B75"/>
    <w:rsid w:val="00147B9C"/>
    <w:rsid w:val="00147C9C"/>
    <w:rsid w:val="00147EC2"/>
    <w:rsid w:val="0015014E"/>
    <w:rsid w:val="00150172"/>
    <w:rsid w:val="001501A0"/>
    <w:rsid w:val="0015025D"/>
    <w:rsid w:val="00150B1D"/>
    <w:rsid w:val="00150BC2"/>
    <w:rsid w:val="00151A5B"/>
    <w:rsid w:val="00151C40"/>
    <w:rsid w:val="00151DB1"/>
    <w:rsid w:val="0015226B"/>
    <w:rsid w:val="001522A3"/>
    <w:rsid w:val="00152DA7"/>
    <w:rsid w:val="00152F06"/>
    <w:rsid w:val="00153334"/>
    <w:rsid w:val="0015375B"/>
    <w:rsid w:val="0015388E"/>
    <w:rsid w:val="001538E1"/>
    <w:rsid w:val="00153FD1"/>
    <w:rsid w:val="00153FDB"/>
    <w:rsid w:val="001541A8"/>
    <w:rsid w:val="0015449D"/>
    <w:rsid w:val="001544A7"/>
    <w:rsid w:val="00154503"/>
    <w:rsid w:val="0015452B"/>
    <w:rsid w:val="001545F2"/>
    <w:rsid w:val="00154624"/>
    <w:rsid w:val="001546F1"/>
    <w:rsid w:val="00154765"/>
    <w:rsid w:val="00154C0E"/>
    <w:rsid w:val="00154F44"/>
    <w:rsid w:val="00155B6F"/>
    <w:rsid w:val="00155F9E"/>
    <w:rsid w:val="0015628B"/>
    <w:rsid w:val="001562D9"/>
    <w:rsid w:val="0015661D"/>
    <w:rsid w:val="00156814"/>
    <w:rsid w:val="001568CE"/>
    <w:rsid w:val="001569AF"/>
    <w:rsid w:val="00156A81"/>
    <w:rsid w:val="00156BC2"/>
    <w:rsid w:val="00156DB3"/>
    <w:rsid w:val="00156DC6"/>
    <w:rsid w:val="00156EE8"/>
    <w:rsid w:val="00156F4A"/>
    <w:rsid w:val="00157414"/>
    <w:rsid w:val="001578E3"/>
    <w:rsid w:val="00157949"/>
    <w:rsid w:val="00157E61"/>
    <w:rsid w:val="00157E78"/>
    <w:rsid w:val="00157EB3"/>
    <w:rsid w:val="001601C2"/>
    <w:rsid w:val="00160339"/>
    <w:rsid w:val="001603A1"/>
    <w:rsid w:val="00160702"/>
    <w:rsid w:val="0016088A"/>
    <w:rsid w:val="00160BB0"/>
    <w:rsid w:val="00160D84"/>
    <w:rsid w:val="00160ED7"/>
    <w:rsid w:val="00161016"/>
    <w:rsid w:val="001619E0"/>
    <w:rsid w:val="00161E23"/>
    <w:rsid w:val="00161E60"/>
    <w:rsid w:val="00162ACB"/>
    <w:rsid w:val="00162B86"/>
    <w:rsid w:val="00162E29"/>
    <w:rsid w:val="0016301C"/>
    <w:rsid w:val="0016310E"/>
    <w:rsid w:val="00163207"/>
    <w:rsid w:val="00163211"/>
    <w:rsid w:val="0016334C"/>
    <w:rsid w:val="00163536"/>
    <w:rsid w:val="001635A6"/>
    <w:rsid w:val="001637A9"/>
    <w:rsid w:val="00163C64"/>
    <w:rsid w:val="00163D2A"/>
    <w:rsid w:val="00163E14"/>
    <w:rsid w:val="00164055"/>
    <w:rsid w:val="001640F6"/>
    <w:rsid w:val="00164B4C"/>
    <w:rsid w:val="00164D40"/>
    <w:rsid w:val="0016502A"/>
    <w:rsid w:val="0016509E"/>
    <w:rsid w:val="00165678"/>
    <w:rsid w:val="00165754"/>
    <w:rsid w:val="0016579F"/>
    <w:rsid w:val="00165832"/>
    <w:rsid w:val="001658FA"/>
    <w:rsid w:val="00165D74"/>
    <w:rsid w:val="001664DC"/>
    <w:rsid w:val="00166725"/>
    <w:rsid w:val="001669A3"/>
    <w:rsid w:val="00166B17"/>
    <w:rsid w:val="00166FEF"/>
    <w:rsid w:val="00167413"/>
    <w:rsid w:val="001676F4"/>
    <w:rsid w:val="00167865"/>
    <w:rsid w:val="0016798D"/>
    <w:rsid w:val="00167F5B"/>
    <w:rsid w:val="001701C3"/>
    <w:rsid w:val="001702A2"/>
    <w:rsid w:val="00170713"/>
    <w:rsid w:val="001708E0"/>
    <w:rsid w:val="00170F85"/>
    <w:rsid w:val="00171435"/>
    <w:rsid w:val="001715D8"/>
    <w:rsid w:val="001716D3"/>
    <w:rsid w:val="00171FD1"/>
    <w:rsid w:val="00172031"/>
    <w:rsid w:val="00172068"/>
    <w:rsid w:val="00172DA4"/>
    <w:rsid w:val="00173CDC"/>
    <w:rsid w:val="00173F64"/>
    <w:rsid w:val="00173F6E"/>
    <w:rsid w:val="001744F6"/>
    <w:rsid w:val="001748A0"/>
    <w:rsid w:val="00174E78"/>
    <w:rsid w:val="00175319"/>
    <w:rsid w:val="001756B6"/>
    <w:rsid w:val="0017570D"/>
    <w:rsid w:val="00175826"/>
    <w:rsid w:val="0017593D"/>
    <w:rsid w:val="00175ACD"/>
    <w:rsid w:val="00175B81"/>
    <w:rsid w:val="00175C26"/>
    <w:rsid w:val="00175D41"/>
    <w:rsid w:val="00175D9D"/>
    <w:rsid w:val="00175E2D"/>
    <w:rsid w:val="00175EBA"/>
    <w:rsid w:val="00176238"/>
    <w:rsid w:val="00176368"/>
    <w:rsid w:val="00176A24"/>
    <w:rsid w:val="00176DBD"/>
    <w:rsid w:val="00176DCE"/>
    <w:rsid w:val="00176DF9"/>
    <w:rsid w:val="0017700E"/>
    <w:rsid w:val="0017720A"/>
    <w:rsid w:val="00177415"/>
    <w:rsid w:val="00177AC3"/>
    <w:rsid w:val="00177B82"/>
    <w:rsid w:val="00177C09"/>
    <w:rsid w:val="00180234"/>
    <w:rsid w:val="00180747"/>
    <w:rsid w:val="00180D1B"/>
    <w:rsid w:val="001811ED"/>
    <w:rsid w:val="0018138B"/>
    <w:rsid w:val="0018157F"/>
    <w:rsid w:val="00181651"/>
    <w:rsid w:val="00181E37"/>
    <w:rsid w:val="001824F9"/>
    <w:rsid w:val="001826FB"/>
    <w:rsid w:val="00182759"/>
    <w:rsid w:val="00182785"/>
    <w:rsid w:val="0018285F"/>
    <w:rsid w:val="00182880"/>
    <w:rsid w:val="0018296A"/>
    <w:rsid w:val="00182986"/>
    <w:rsid w:val="00182FF8"/>
    <w:rsid w:val="00183189"/>
    <w:rsid w:val="00183265"/>
    <w:rsid w:val="00183A04"/>
    <w:rsid w:val="00183DC3"/>
    <w:rsid w:val="00183F0D"/>
    <w:rsid w:val="0018400C"/>
    <w:rsid w:val="0018455B"/>
    <w:rsid w:val="001848E9"/>
    <w:rsid w:val="00184BB7"/>
    <w:rsid w:val="00184BEC"/>
    <w:rsid w:val="00184D8A"/>
    <w:rsid w:val="00184ED3"/>
    <w:rsid w:val="00184EEB"/>
    <w:rsid w:val="00184FE9"/>
    <w:rsid w:val="00185004"/>
    <w:rsid w:val="00185533"/>
    <w:rsid w:val="001856A2"/>
    <w:rsid w:val="0018593D"/>
    <w:rsid w:val="00185D75"/>
    <w:rsid w:val="00185F4B"/>
    <w:rsid w:val="00185F5D"/>
    <w:rsid w:val="0018600C"/>
    <w:rsid w:val="0018616D"/>
    <w:rsid w:val="0018646C"/>
    <w:rsid w:val="0018650D"/>
    <w:rsid w:val="00186C14"/>
    <w:rsid w:val="00186E71"/>
    <w:rsid w:val="00186ECA"/>
    <w:rsid w:val="00186F45"/>
    <w:rsid w:val="00187062"/>
    <w:rsid w:val="00187177"/>
    <w:rsid w:val="00187485"/>
    <w:rsid w:val="00187567"/>
    <w:rsid w:val="00187860"/>
    <w:rsid w:val="00187A24"/>
    <w:rsid w:val="00187F6C"/>
    <w:rsid w:val="00187F9C"/>
    <w:rsid w:val="00190073"/>
    <w:rsid w:val="00190209"/>
    <w:rsid w:val="00190242"/>
    <w:rsid w:val="0019095F"/>
    <w:rsid w:val="00190D4A"/>
    <w:rsid w:val="001911C7"/>
    <w:rsid w:val="001911F6"/>
    <w:rsid w:val="0019138F"/>
    <w:rsid w:val="00191688"/>
    <w:rsid w:val="00191785"/>
    <w:rsid w:val="0019194F"/>
    <w:rsid w:val="00191A46"/>
    <w:rsid w:val="00191D9C"/>
    <w:rsid w:val="0019219A"/>
    <w:rsid w:val="0019233F"/>
    <w:rsid w:val="00192396"/>
    <w:rsid w:val="001924D8"/>
    <w:rsid w:val="00192793"/>
    <w:rsid w:val="001929A8"/>
    <w:rsid w:val="001930D8"/>
    <w:rsid w:val="001932CF"/>
    <w:rsid w:val="00193426"/>
    <w:rsid w:val="0019391D"/>
    <w:rsid w:val="00193BEE"/>
    <w:rsid w:val="00193E9A"/>
    <w:rsid w:val="001942B8"/>
    <w:rsid w:val="00194471"/>
    <w:rsid w:val="00194C55"/>
    <w:rsid w:val="00194C86"/>
    <w:rsid w:val="00194CF5"/>
    <w:rsid w:val="00194E7F"/>
    <w:rsid w:val="0019502C"/>
    <w:rsid w:val="001952E8"/>
    <w:rsid w:val="00195EAE"/>
    <w:rsid w:val="00196016"/>
    <w:rsid w:val="00196165"/>
    <w:rsid w:val="00196393"/>
    <w:rsid w:val="00196637"/>
    <w:rsid w:val="00196667"/>
    <w:rsid w:val="001966C9"/>
    <w:rsid w:val="001969B0"/>
    <w:rsid w:val="00196D43"/>
    <w:rsid w:val="00197033"/>
    <w:rsid w:val="001971C8"/>
    <w:rsid w:val="0019725F"/>
    <w:rsid w:val="00197717"/>
    <w:rsid w:val="001977C0"/>
    <w:rsid w:val="001978EE"/>
    <w:rsid w:val="00197F7F"/>
    <w:rsid w:val="001A009E"/>
    <w:rsid w:val="001A016B"/>
    <w:rsid w:val="001A040A"/>
    <w:rsid w:val="001A0827"/>
    <w:rsid w:val="001A0E9F"/>
    <w:rsid w:val="001A0EF8"/>
    <w:rsid w:val="001A13E9"/>
    <w:rsid w:val="001A150E"/>
    <w:rsid w:val="001A16D7"/>
    <w:rsid w:val="001A18D2"/>
    <w:rsid w:val="001A1993"/>
    <w:rsid w:val="001A1FA4"/>
    <w:rsid w:val="001A245B"/>
    <w:rsid w:val="001A2540"/>
    <w:rsid w:val="001A25AC"/>
    <w:rsid w:val="001A2BB5"/>
    <w:rsid w:val="001A2FC8"/>
    <w:rsid w:val="001A31A4"/>
    <w:rsid w:val="001A366B"/>
    <w:rsid w:val="001A37A6"/>
    <w:rsid w:val="001A4197"/>
    <w:rsid w:val="001A44CB"/>
    <w:rsid w:val="001A45A0"/>
    <w:rsid w:val="001A4BB8"/>
    <w:rsid w:val="001A4DF0"/>
    <w:rsid w:val="001A50A5"/>
    <w:rsid w:val="001A50ED"/>
    <w:rsid w:val="001A548E"/>
    <w:rsid w:val="001A5625"/>
    <w:rsid w:val="001A5DCD"/>
    <w:rsid w:val="001A5E71"/>
    <w:rsid w:val="001A5F6B"/>
    <w:rsid w:val="001A69CC"/>
    <w:rsid w:val="001A6BC2"/>
    <w:rsid w:val="001A75BF"/>
    <w:rsid w:val="001A7616"/>
    <w:rsid w:val="001A761E"/>
    <w:rsid w:val="001A788D"/>
    <w:rsid w:val="001A7B61"/>
    <w:rsid w:val="001A7D59"/>
    <w:rsid w:val="001A7F0C"/>
    <w:rsid w:val="001A7F42"/>
    <w:rsid w:val="001A7F61"/>
    <w:rsid w:val="001B0071"/>
    <w:rsid w:val="001B0205"/>
    <w:rsid w:val="001B025E"/>
    <w:rsid w:val="001B03C3"/>
    <w:rsid w:val="001B0693"/>
    <w:rsid w:val="001B0706"/>
    <w:rsid w:val="001B0807"/>
    <w:rsid w:val="001B0AE6"/>
    <w:rsid w:val="001B0F9E"/>
    <w:rsid w:val="001B101F"/>
    <w:rsid w:val="001B1197"/>
    <w:rsid w:val="001B11FD"/>
    <w:rsid w:val="001B12FD"/>
    <w:rsid w:val="001B136D"/>
    <w:rsid w:val="001B13B5"/>
    <w:rsid w:val="001B1420"/>
    <w:rsid w:val="001B1442"/>
    <w:rsid w:val="001B1470"/>
    <w:rsid w:val="001B17BF"/>
    <w:rsid w:val="001B191C"/>
    <w:rsid w:val="001B1C97"/>
    <w:rsid w:val="001B1DDF"/>
    <w:rsid w:val="001B1F30"/>
    <w:rsid w:val="001B2385"/>
    <w:rsid w:val="001B2547"/>
    <w:rsid w:val="001B2BCC"/>
    <w:rsid w:val="001B2C5F"/>
    <w:rsid w:val="001B3110"/>
    <w:rsid w:val="001B36B4"/>
    <w:rsid w:val="001B38B7"/>
    <w:rsid w:val="001B39AE"/>
    <w:rsid w:val="001B3B6B"/>
    <w:rsid w:val="001B3F7F"/>
    <w:rsid w:val="001B40EB"/>
    <w:rsid w:val="001B411F"/>
    <w:rsid w:val="001B4653"/>
    <w:rsid w:val="001B46BB"/>
    <w:rsid w:val="001B4775"/>
    <w:rsid w:val="001B4905"/>
    <w:rsid w:val="001B4A22"/>
    <w:rsid w:val="001B4A40"/>
    <w:rsid w:val="001B58BC"/>
    <w:rsid w:val="001B5A96"/>
    <w:rsid w:val="001B5D81"/>
    <w:rsid w:val="001B5E7A"/>
    <w:rsid w:val="001B6831"/>
    <w:rsid w:val="001B683B"/>
    <w:rsid w:val="001B6912"/>
    <w:rsid w:val="001B69C5"/>
    <w:rsid w:val="001B7260"/>
    <w:rsid w:val="001B758A"/>
    <w:rsid w:val="001B75A1"/>
    <w:rsid w:val="001B7723"/>
    <w:rsid w:val="001B7979"/>
    <w:rsid w:val="001B7FBD"/>
    <w:rsid w:val="001B7FF4"/>
    <w:rsid w:val="001C0108"/>
    <w:rsid w:val="001C011D"/>
    <w:rsid w:val="001C018E"/>
    <w:rsid w:val="001C03D1"/>
    <w:rsid w:val="001C06F5"/>
    <w:rsid w:val="001C0701"/>
    <w:rsid w:val="001C0AC9"/>
    <w:rsid w:val="001C0ECA"/>
    <w:rsid w:val="001C0F5B"/>
    <w:rsid w:val="001C1151"/>
    <w:rsid w:val="001C1410"/>
    <w:rsid w:val="001C162C"/>
    <w:rsid w:val="001C1735"/>
    <w:rsid w:val="001C1769"/>
    <w:rsid w:val="001C1C28"/>
    <w:rsid w:val="001C1FED"/>
    <w:rsid w:val="001C2125"/>
    <w:rsid w:val="001C21A0"/>
    <w:rsid w:val="001C2301"/>
    <w:rsid w:val="001C24BB"/>
    <w:rsid w:val="001C2A75"/>
    <w:rsid w:val="001C2AAB"/>
    <w:rsid w:val="001C30DB"/>
    <w:rsid w:val="001C3683"/>
    <w:rsid w:val="001C37E7"/>
    <w:rsid w:val="001C4122"/>
    <w:rsid w:val="001C4284"/>
    <w:rsid w:val="001C4299"/>
    <w:rsid w:val="001C43F5"/>
    <w:rsid w:val="001C44D3"/>
    <w:rsid w:val="001C498F"/>
    <w:rsid w:val="001C5121"/>
    <w:rsid w:val="001C5239"/>
    <w:rsid w:val="001C5501"/>
    <w:rsid w:val="001C5533"/>
    <w:rsid w:val="001C554C"/>
    <w:rsid w:val="001C58FF"/>
    <w:rsid w:val="001C591F"/>
    <w:rsid w:val="001C5A30"/>
    <w:rsid w:val="001C63D2"/>
    <w:rsid w:val="001C6526"/>
    <w:rsid w:val="001C67F9"/>
    <w:rsid w:val="001C6A87"/>
    <w:rsid w:val="001C6BA2"/>
    <w:rsid w:val="001C6BC2"/>
    <w:rsid w:val="001C6E3A"/>
    <w:rsid w:val="001C7078"/>
    <w:rsid w:val="001C709B"/>
    <w:rsid w:val="001C72BC"/>
    <w:rsid w:val="001C72D8"/>
    <w:rsid w:val="001C77F4"/>
    <w:rsid w:val="001C7813"/>
    <w:rsid w:val="001C7838"/>
    <w:rsid w:val="001C78B8"/>
    <w:rsid w:val="001D067B"/>
    <w:rsid w:val="001D0AD4"/>
    <w:rsid w:val="001D12CF"/>
    <w:rsid w:val="001D1792"/>
    <w:rsid w:val="001D1939"/>
    <w:rsid w:val="001D1C0D"/>
    <w:rsid w:val="001D1D41"/>
    <w:rsid w:val="001D2509"/>
    <w:rsid w:val="001D2B86"/>
    <w:rsid w:val="001D2CB2"/>
    <w:rsid w:val="001D2D3B"/>
    <w:rsid w:val="001D2DA8"/>
    <w:rsid w:val="001D2FEE"/>
    <w:rsid w:val="001D3116"/>
    <w:rsid w:val="001D347F"/>
    <w:rsid w:val="001D3A59"/>
    <w:rsid w:val="001D3B6B"/>
    <w:rsid w:val="001D3B9E"/>
    <w:rsid w:val="001D3E83"/>
    <w:rsid w:val="001D3F1E"/>
    <w:rsid w:val="001D3F6F"/>
    <w:rsid w:val="001D435D"/>
    <w:rsid w:val="001D4644"/>
    <w:rsid w:val="001D4A29"/>
    <w:rsid w:val="001D4F9A"/>
    <w:rsid w:val="001D5114"/>
    <w:rsid w:val="001D55F2"/>
    <w:rsid w:val="001D5C0F"/>
    <w:rsid w:val="001D5C38"/>
    <w:rsid w:val="001D5D65"/>
    <w:rsid w:val="001D5F7D"/>
    <w:rsid w:val="001D5FF6"/>
    <w:rsid w:val="001D6488"/>
    <w:rsid w:val="001D6553"/>
    <w:rsid w:val="001D65FF"/>
    <w:rsid w:val="001D661A"/>
    <w:rsid w:val="001D686B"/>
    <w:rsid w:val="001D68CD"/>
    <w:rsid w:val="001D69FE"/>
    <w:rsid w:val="001D6D1D"/>
    <w:rsid w:val="001D70F5"/>
    <w:rsid w:val="001D7254"/>
    <w:rsid w:val="001D729D"/>
    <w:rsid w:val="001D74DB"/>
    <w:rsid w:val="001D7B7B"/>
    <w:rsid w:val="001D7B99"/>
    <w:rsid w:val="001E0190"/>
    <w:rsid w:val="001E04B0"/>
    <w:rsid w:val="001E0734"/>
    <w:rsid w:val="001E0ACF"/>
    <w:rsid w:val="001E0ADE"/>
    <w:rsid w:val="001E0FA9"/>
    <w:rsid w:val="001E1098"/>
    <w:rsid w:val="001E15F1"/>
    <w:rsid w:val="001E1B73"/>
    <w:rsid w:val="001E1E96"/>
    <w:rsid w:val="001E24D4"/>
    <w:rsid w:val="001E25C4"/>
    <w:rsid w:val="001E2BA8"/>
    <w:rsid w:val="001E2CED"/>
    <w:rsid w:val="001E2E6F"/>
    <w:rsid w:val="001E2E81"/>
    <w:rsid w:val="001E3264"/>
    <w:rsid w:val="001E3511"/>
    <w:rsid w:val="001E3549"/>
    <w:rsid w:val="001E3642"/>
    <w:rsid w:val="001E3DBD"/>
    <w:rsid w:val="001E4751"/>
    <w:rsid w:val="001E4938"/>
    <w:rsid w:val="001E4CD8"/>
    <w:rsid w:val="001E4FB6"/>
    <w:rsid w:val="001E53A9"/>
    <w:rsid w:val="001E55D5"/>
    <w:rsid w:val="001E56DE"/>
    <w:rsid w:val="001E5830"/>
    <w:rsid w:val="001E589C"/>
    <w:rsid w:val="001E6338"/>
    <w:rsid w:val="001E66E6"/>
    <w:rsid w:val="001E6920"/>
    <w:rsid w:val="001E693A"/>
    <w:rsid w:val="001E6A7C"/>
    <w:rsid w:val="001E6EC8"/>
    <w:rsid w:val="001E70CC"/>
    <w:rsid w:val="001E71CA"/>
    <w:rsid w:val="001E75DD"/>
    <w:rsid w:val="001E78D1"/>
    <w:rsid w:val="001E7905"/>
    <w:rsid w:val="001E79CA"/>
    <w:rsid w:val="001E7F71"/>
    <w:rsid w:val="001F0190"/>
    <w:rsid w:val="001F0457"/>
    <w:rsid w:val="001F0510"/>
    <w:rsid w:val="001F0858"/>
    <w:rsid w:val="001F0883"/>
    <w:rsid w:val="001F08A4"/>
    <w:rsid w:val="001F0A0A"/>
    <w:rsid w:val="001F0ACE"/>
    <w:rsid w:val="001F0B61"/>
    <w:rsid w:val="001F0DCF"/>
    <w:rsid w:val="001F11E2"/>
    <w:rsid w:val="001F13DE"/>
    <w:rsid w:val="001F141F"/>
    <w:rsid w:val="001F14F2"/>
    <w:rsid w:val="001F1BAB"/>
    <w:rsid w:val="001F1EEE"/>
    <w:rsid w:val="001F203C"/>
    <w:rsid w:val="001F2108"/>
    <w:rsid w:val="001F271A"/>
    <w:rsid w:val="001F2A4D"/>
    <w:rsid w:val="001F2BD3"/>
    <w:rsid w:val="001F2EA1"/>
    <w:rsid w:val="001F337E"/>
    <w:rsid w:val="001F353A"/>
    <w:rsid w:val="001F3603"/>
    <w:rsid w:val="001F369E"/>
    <w:rsid w:val="001F386B"/>
    <w:rsid w:val="001F3BF2"/>
    <w:rsid w:val="001F3CC0"/>
    <w:rsid w:val="001F3D52"/>
    <w:rsid w:val="001F3D89"/>
    <w:rsid w:val="001F4052"/>
    <w:rsid w:val="001F42F6"/>
    <w:rsid w:val="001F4435"/>
    <w:rsid w:val="001F4A2E"/>
    <w:rsid w:val="001F4FA9"/>
    <w:rsid w:val="001F548A"/>
    <w:rsid w:val="001F579C"/>
    <w:rsid w:val="001F58E7"/>
    <w:rsid w:val="001F5C40"/>
    <w:rsid w:val="001F5D92"/>
    <w:rsid w:val="001F5E22"/>
    <w:rsid w:val="001F5F13"/>
    <w:rsid w:val="001F5FCD"/>
    <w:rsid w:val="001F63F0"/>
    <w:rsid w:val="001F668A"/>
    <w:rsid w:val="001F6AB6"/>
    <w:rsid w:val="001F6D64"/>
    <w:rsid w:val="001F6E24"/>
    <w:rsid w:val="001F7409"/>
    <w:rsid w:val="001F765B"/>
    <w:rsid w:val="001F76C3"/>
    <w:rsid w:val="001F770A"/>
    <w:rsid w:val="001F78F0"/>
    <w:rsid w:val="00200486"/>
    <w:rsid w:val="002008F1"/>
    <w:rsid w:val="002009A1"/>
    <w:rsid w:val="00200A9D"/>
    <w:rsid w:val="00200AE0"/>
    <w:rsid w:val="00200B2E"/>
    <w:rsid w:val="00201162"/>
    <w:rsid w:val="00201324"/>
    <w:rsid w:val="00201841"/>
    <w:rsid w:val="0020194C"/>
    <w:rsid w:val="00201E42"/>
    <w:rsid w:val="0020205B"/>
    <w:rsid w:val="0020278D"/>
    <w:rsid w:val="00202C45"/>
    <w:rsid w:val="00202D06"/>
    <w:rsid w:val="00202E4A"/>
    <w:rsid w:val="00203011"/>
    <w:rsid w:val="002031FC"/>
    <w:rsid w:val="002032DD"/>
    <w:rsid w:val="0020332E"/>
    <w:rsid w:val="00203733"/>
    <w:rsid w:val="0020390A"/>
    <w:rsid w:val="00203A4C"/>
    <w:rsid w:val="002041DB"/>
    <w:rsid w:val="0020460C"/>
    <w:rsid w:val="0020494C"/>
    <w:rsid w:val="00205553"/>
    <w:rsid w:val="0020587F"/>
    <w:rsid w:val="002059C8"/>
    <w:rsid w:val="00206005"/>
    <w:rsid w:val="00206018"/>
    <w:rsid w:val="00206928"/>
    <w:rsid w:val="00206C16"/>
    <w:rsid w:val="00206E82"/>
    <w:rsid w:val="0020718D"/>
    <w:rsid w:val="0020726F"/>
    <w:rsid w:val="0020727A"/>
    <w:rsid w:val="002073CA"/>
    <w:rsid w:val="002076FD"/>
    <w:rsid w:val="0020775A"/>
    <w:rsid w:val="0020777E"/>
    <w:rsid w:val="0020778C"/>
    <w:rsid w:val="00207933"/>
    <w:rsid w:val="00207D4E"/>
    <w:rsid w:val="00207D82"/>
    <w:rsid w:val="00207ED2"/>
    <w:rsid w:val="00210464"/>
    <w:rsid w:val="002104A5"/>
    <w:rsid w:val="002104FF"/>
    <w:rsid w:val="002106ED"/>
    <w:rsid w:val="002106F4"/>
    <w:rsid w:val="00210D74"/>
    <w:rsid w:val="00211046"/>
    <w:rsid w:val="002112B2"/>
    <w:rsid w:val="002114DB"/>
    <w:rsid w:val="0021195C"/>
    <w:rsid w:val="00211AE6"/>
    <w:rsid w:val="00211CA6"/>
    <w:rsid w:val="00211DFD"/>
    <w:rsid w:val="00211E6C"/>
    <w:rsid w:val="00211FE8"/>
    <w:rsid w:val="00212386"/>
    <w:rsid w:val="00212C04"/>
    <w:rsid w:val="00212CB6"/>
    <w:rsid w:val="00212DA6"/>
    <w:rsid w:val="00213289"/>
    <w:rsid w:val="002139D9"/>
    <w:rsid w:val="00213B45"/>
    <w:rsid w:val="00213E22"/>
    <w:rsid w:val="00214704"/>
    <w:rsid w:val="002147CA"/>
    <w:rsid w:val="00214951"/>
    <w:rsid w:val="002149EE"/>
    <w:rsid w:val="00214E24"/>
    <w:rsid w:val="00215000"/>
    <w:rsid w:val="002150E0"/>
    <w:rsid w:val="002150F7"/>
    <w:rsid w:val="002151EF"/>
    <w:rsid w:val="002154C9"/>
    <w:rsid w:val="002154DF"/>
    <w:rsid w:val="0021571F"/>
    <w:rsid w:val="002158A2"/>
    <w:rsid w:val="00215944"/>
    <w:rsid w:val="00215AEB"/>
    <w:rsid w:val="00215BFD"/>
    <w:rsid w:val="00215CE4"/>
    <w:rsid w:val="00215E20"/>
    <w:rsid w:val="0021610D"/>
    <w:rsid w:val="002161BD"/>
    <w:rsid w:val="002165B6"/>
    <w:rsid w:val="002165C1"/>
    <w:rsid w:val="00216A8E"/>
    <w:rsid w:val="00217538"/>
    <w:rsid w:val="00217563"/>
    <w:rsid w:val="00217799"/>
    <w:rsid w:val="00217998"/>
    <w:rsid w:val="00217DA5"/>
    <w:rsid w:val="00217EC2"/>
    <w:rsid w:val="00217F83"/>
    <w:rsid w:val="00220268"/>
    <w:rsid w:val="00220B8F"/>
    <w:rsid w:val="00220C8A"/>
    <w:rsid w:val="00220CDA"/>
    <w:rsid w:val="00220EC3"/>
    <w:rsid w:val="00220ED6"/>
    <w:rsid w:val="00221556"/>
    <w:rsid w:val="00221622"/>
    <w:rsid w:val="00221747"/>
    <w:rsid w:val="00221CB6"/>
    <w:rsid w:val="00221D65"/>
    <w:rsid w:val="00221FB0"/>
    <w:rsid w:val="002220CB"/>
    <w:rsid w:val="0022236B"/>
    <w:rsid w:val="00222411"/>
    <w:rsid w:val="00222432"/>
    <w:rsid w:val="0022253A"/>
    <w:rsid w:val="002226BF"/>
    <w:rsid w:val="00222783"/>
    <w:rsid w:val="00222ACC"/>
    <w:rsid w:val="00222D23"/>
    <w:rsid w:val="002236F8"/>
    <w:rsid w:val="00223B9B"/>
    <w:rsid w:val="00223E41"/>
    <w:rsid w:val="00223EC7"/>
    <w:rsid w:val="00223FC6"/>
    <w:rsid w:val="002240AD"/>
    <w:rsid w:val="002241F7"/>
    <w:rsid w:val="00224234"/>
    <w:rsid w:val="002242F0"/>
    <w:rsid w:val="0022452B"/>
    <w:rsid w:val="00224CB3"/>
    <w:rsid w:val="00224EDC"/>
    <w:rsid w:val="00224F1D"/>
    <w:rsid w:val="00225246"/>
    <w:rsid w:val="00225AC5"/>
    <w:rsid w:val="00225CB2"/>
    <w:rsid w:val="002261D2"/>
    <w:rsid w:val="002262A7"/>
    <w:rsid w:val="0022682C"/>
    <w:rsid w:val="0022721E"/>
    <w:rsid w:val="00227B32"/>
    <w:rsid w:val="0023007D"/>
    <w:rsid w:val="002302F5"/>
    <w:rsid w:val="00230478"/>
    <w:rsid w:val="002304DB"/>
    <w:rsid w:val="0023084B"/>
    <w:rsid w:val="00230EA8"/>
    <w:rsid w:val="00231311"/>
    <w:rsid w:val="0023151E"/>
    <w:rsid w:val="00231979"/>
    <w:rsid w:val="00231BB7"/>
    <w:rsid w:val="00231E41"/>
    <w:rsid w:val="0023219B"/>
    <w:rsid w:val="0023230E"/>
    <w:rsid w:val="00232543"/>
    <w:rsid w:val="00232669"/>
    <w:rsid w:val="0023282F"/>
    <w:rsid w:val="00232A93"/>
    <w:rsid w:val="00232DA7"/>
    <w:rsid w:val="00232E2E"/>
    <w:rsid w:val="00232E42"/>
    <w:rsid w:val="00233827"/>
    <w:rsid w:val="00233A74"/>
    <w:rsid w:val="00233AF3"/>
    <w:rsid w:val="00233EB7"/>
    <w:rsid w:val="00233F42"/>
    <w:rsid w:val="00233FB2"/>
    <w:rsid w:val="00234272"/>
    <w:rsid w:val="00234492"/>
    <w:rsid w:val="002347C3"/>
    <w:rsid w:val="00234809"/>
    <w:rsid w:val="00234856"/>
    <w:rsid w:val="00234AB8"/>
    <w:rsid w:val="00234B5D"/>
    <w:rsid w:val="00235450"/>
    <w:rsid w:val="002359C3"/>
    <w:rsid w:val="00235A3F"/>
    <w:rsid w:val="00235ABC"/>
    <w:rsid w:val="00235C2D"/>
    <w:rsid w:val="00235CBD"/>
    <w:rsid w:val="00235F0A"/>
    <w:rsid w:val="002362CD"/>
    <w:rsid w:val="0023639E"/>
    <w:rsid w:val="00236737"/>
    <w:rsid w:val="00236778"/>
    <w:rsid w:val="002367F1"/>
    <w:rsid w:val="00236E1C"/>
    <w:rsid w:val="00236F25"/>
    <w:rsid w:val="0023749F"/>
    <w:rsid w:val="002374F6"/>
    <w:rsid w:val="002375F5"/>
    <w:rsid w:val="0023766E"/>
    <w:rsid w:val="00237BCC"/>
    <w:rsid w:val="00237BD5"/>
    <w:rsid w:val="00237D72"/>
    <w:rsid w:val="00237EDD"/>
    <w:rsid w:val="002401B4"/>
    <w:rsid w:val="00240237"/>
    <w:rsid w:val="00240704"/>
    <w:rsid w:val="002408BA"/>
    <w:rsid w:val="00240AE1"/>
    <w:rsid w:val="00240ED3"/>
    <w:rsid w:val="002412A2"/>
    <w:rsid w:val="00241740"/>
    <w:rsid w:val="00241810"/>
    <w:rsid w:val="00241910"/>
    <w:rsid w:val="00241E99"/>
    <w:rsid w:val="00242AB5"/>
    <w:rsid w:val="00242CFC"/>
    <w:rsid w:val="00242E04"/>
    <w:rsid w:val="002430F9"/>
    <w:rsid w:val="002432E0"/>
    <w:rsid w:val="00243622"/>
    <w:rsid w:val="002436B2"/>
    <w:rsid w:val="00243709"/>
    <w:rsid w:val="00243D2B"/>
    <w:rsid w:val="00243D66"/>
    <w:rsid w:val="00243E72"/>
    <w:rsid w:val="00243E8D"/>
    <w:rsid w:val="00244025"/>
    <w:rsid w:val="00244224"/>
    <w:rsid w:val="00244745"/>
    <w:rsid w:val="00244B6B"/>
    <w:rsid w:val="00245003"/>
    <w:rsid w:val="002454C8"/>
    <w:rsid w:val="00245790"/>
    <w:rsid w:val="00245971"/>
    <w:rsid w:val="00245A80"/>
    <w:rsid w:val="00245CC5"/>
    <w:rsid w:val="00245CE9"/>
    <w:rsid w:val="00245E00"/>
    <w:rsid w:val="00246012"/>
    <w:rsid w:val="00247614"/>
    <w:rsid w:val="00247973"/>
    <w:rsid w:val="00247B3C"/>
    <w:rsid w:val="00247B52"/>
    <w:rsid w:val="00247E49"/>
    <w:rsid w:val="00247EB2"/>
    <w:rsid w:val="002500D1"/>
    <w:rsid w:val="00250568"/>
    <w:rsid w:val="002505F4"/>
    <w:rsid w:val="0025073E"/>
    <w:rsid w:val="002507C7"/>
    <w:rsid w:val="0025091C"/>
    <w:rsid w:val="00250C01"/>
    <w:rsid w:val="0025104E"/>
    <w:rsid w:val="002511AF"/>
    <w:rsid w:val="0025157E"/>
    <w:rsid w:val="00251AF9"/>
    <w:rsid w:val="00251BA1"/>
    <w:rsid w:val="00251BF4"/>
    <w:rsid w:val="00251DEE"/>
    <w:rsid w:val="00252146"/>
    <w:rsid w:val="00252333"/>
    <w:rsid w:val="002524AC"/>
    <w:rsid w:val="002525B9"/>
    <w:rsid w:val="002529C7"/>
    <w:rsid w:val="00252AF1"/>
    <w:rsid w:val="00252B3D"/>
    <w:rsid w:val="00252BA5"/>
    <w:rsid w:val="00252D27"/>
    <w:rsid w:val="00253077"/>
    <w:rsid w:val="002530C7"/>
    <w:rsid w:val="00253368"/>
    <w:rsid w:val="002538F3"/>
    <w:rsid w:val="00253A82"/>
    <w:rsid w:val="00253D06"/>
    <w:rsid w:val="00253DBF"/>
    <w:rsid w:val="00253DF7"/>
    <w:rsid w:val="002544FC"/>
    <w:rsid w:val="0025478E"/>
    <w:rsid w:val="00254AB4"/>
    <w:rsid w:val="00254CA1"/>
    <w:rsid w:val="00254D73"/>
    <w:rsid w:val="00254DE3"/>
    <w:rsid w:val="0025505F"/>
    <w:rsid w:val="002550FF"/>
    <w:rsid w:val="0025523C"/>
    <w:rsid w:val="00255A21"/>
    <w:rsid w:val="00255D7F"/>
    <w:rsid w:val="00255DD3"/>
    <w:rsid w:val="00256057"/>
    <w:rsid w:val="002560F7"/>
    <w:rsid w:val="002568FE"/>
    <w:rsid w:val="0025707D"/>
    <w:rsid w:val="00257537"/>
    <w:rsid w:val="0025775A"/>
    <w:rsid w:val="002578D4"/>
    <w:rsid w:val="002579C1"/>
    <w:rsid w:val="002579F0"/>
    <w:rsid w:val="002604DA"/>
    <w:rsid w:val="00260781"/>
    <w:rsid w:val="00260992"/>
    <w:rsid w:val="00260A76"/>
    <w:rsid w:val="00260D3E"/>
    <w:rsid w:val="00260D78"/>
    <w:rsid w:val="00260FC1"/>
    <w:rsid w:val="00260FDA"/>
    <w:rsid w:val="002611D2"/>
    <w:rsid w:val="002614DA"/>
    <w:rsid w:val="00261A59"/>
    <w:rsid w:val="00261AFD"/>
    <w:rsid w:val="00261BDD"/>
    <w:rsid w:val="00261C51"/>
    <w:rsid w:val="00261DBB"/>
    <w:rsid w:val="00261DCD"/>
    <w:rsid w:val="002621B6"/>
    <w:rsid w:val="0026285F"/>
    <w:rsid w:val="00262A85"/>
    <w:rsid w:val="00262B03"/>
    <w:rsid w:val="00262E05"/>
    <w:rsid w:val="00262E69"/>
    <w:rsid w:val="002633E5"/>
    <w:rsid w:val="00263401"/>
    <w:rsid w:val="0026369F"/>
    <w:rsid w:val="002636AB"/>
    <w:rsid w:val="0026373B"/>
    <w:rsid w:val="00263BE7"/>
    <w:rsid w:val="00263EF8"/>
    <w:rsid w:val="0026405C"/>
    <w:rsid w:val="0026443A"/>
    <w:rsid w:val="00264677"/>
    <w:rsid w:val="00264A62"/>
    <w:rsid w:val="00265045"/>
    <w:rsid w:val="00265096"/>
    <w:rsid w:val="00265154"/>
    <w:rsid w:val="002651CE"/>
    <w:rsid w:val="0026589E"/>
    <w:rsid w:val="002658A1"/>
    <w:rsid w:val="002659C1"/>
    <w:rsid w:val="00266236"/>
    <w:rsid w:val="002662BA"/>
    <w:rsid w:val="00266A19"/>
    <w:rsid w:val="00266BE5"/>
    <w:rsid w:val="00266DEC"/>
    <w:rsid w:val="00266EB3"/>
    <w:rsid w:val="00267325"/>
    <w:rsid w:val="00267693"/>
    <w:rsid w:val="002679ED"/>
    <w:rsid w:val="00267B74"/>
    <w:rsid w:val="00267C1C"/>
    <w:rsid w:val="00267CB6"/>
    <w:rsid w:val="00267DD7"/>
    <w:rsid w:val="00267EF8"/>
    <w:rsid w:val="00270685"/>
    <w:rsid w:val="00270AC9"/>
    <w:rsid w:val="00271292"/>
    <w:rsid w:val="00271827"/>
    <w:rsid w:val="00271B90"/>
    <w:rsid w:val="00271BC8"/>
    <w:rsid w:val="00271BC9"/>
    <w:rsid w:val="00272039"/>
    <w:rsid w:val="00272184"/>
    <w:rsid w:val="0027225C"/>
    <w:rsid w:val="00272283"/>
    <w:rsid w:val="0027244F"/>
    <w:rsid w:val="0027300A"/>
    <w:rsid w:val="00273651"/>
    <w:rsid w:val="0027369B"/>
    <w:rsid w:val="0027393A"/>
    <w:rsid w:val="00273DB4"/>
    <w:rsid w:val="00273FD5"/>
    <w:rsid w:val="00273FDB"/>
    <w:rsid w:val="002746E2"/>
    <w:rsid w:val="002748F9"/>
    <w:rsid w:val="0027492F"/>
    <w:rsid w:val="00274F3B"/>
    <w:rsid w:val="002753C1"/>
    <w:rsid w:val="00275582"/>
    <w:rsid w:val="00275624"/>
    <w:rsid w:val="0027562D"/>
    <w:rsid w:val="002757D9"/>
    <w:rsid w:val="0027598E"/>
    <w:rsid w:val="00275B33"/>
    <w:rsid w:val="00275B40"/>
    <w:rsid w:val="00275BCE"/>
    <w:rsid w:val="00275EF1"/>
    <w:rsid w:val="00275EF9"/>
    <w:rsid w:val="002760B0"/>
    <w:rsid w:val="0027632F"/>
    <w:rsid w:val="00276665"/>
    <w:rsid w:val="002766CD"/>
    <w:rsid w:val="0027678A"/>
    <w:rsid w:val="002770AD"/>
    <w:rsid w:val="00277171"/>
    <w:rsid w:val="002772D2"/>
    <w:rsid w:val="00277342"/>
    <w:rsid w:val="00277646"/>
    <w:rsid w:val="002779C6"/>
    <w:rsid w:val="00277AAE"/>
    <w:rsid w:val="00277B3D"/>
    <w:rsid w:val="00277BAB"/>
    <w:rsid w:val="0028043B"/>
    <w:rsid w:val="0028044C"/>
    <w:rsid w:val="0028048B"/>
    <w:rsid w:val="0028091B"/>
    <w:rsid w:val="0028111A"/>
    <w:rsid w:val="002815F0"/>
    <w:rsid w:val="00281613"/>
    <w:rsid w:val="0028165D"/>
    <w:rsid w:val="002817EC"/>
    <w:rsid w:val="00281F5E"/>
    <w:rsid w:val="0028235B"/>
    <w:rsid w:val="00283437"/>
    <w:rsid w:val="002834E5"/>
    <w:rsid w:val="00283592"/>
    <w:rsid w:val="0028363C"/>
    <w:rsid w:val="00283E4F"/>
    <w:rsid w:val="00283F91"/>
    <w:rsid w:val="00283FA3"/>
    <w:rsid w:val="00283FD8"/>
    <w:rsid w:val="002845AC"/>
    <w:rsid w:val="00284B07"/>
    <w:rsid w:val="0028550B"/>
    <w:rsid w:val="00285A5B"/>
    <w:rsid w:val="00285C44"/>
    <w:rsid w:val="00285E6C"/>
    <w:rsid w:val="00285F04"/>
    <w:rsid w:val="00286689"/>
    <w:rsid w:val="002867F1"/>
    <w:rsid w:val="00286C19"/>
    <w:rsid w:val="00286D42"/>
    <w:rsid w:val="00287075"/>
    <w:rsid w:val="00287146"/>
    <w:rsid w:val="00287609"/>
    <w:rsid w:val="002878A6"/>
    <w:rsid w:val="002879C3"/>
    <w:rsid w:val="00287D08"/>
    <w:rsid w:val="00290136"/>
    <w:rsid w:val="002903EE"/>
    <w:rsid w:val="0029046B"/>
    <w:rsid w:val="002905D9"/>
    <w:rsid w:val="00290697"/>
    <w:rsid w:val="002907A4"/>
    <w:rsid w:val="002908FC"/>
    <w:rsid w:val="00290935"/>
    <w:rsid w:val="002913D6"/>
    <w:rsid w:val="002914D3"/>
    <w:rsid w:val="002918B7"/>
    <w:rsid w:val="00291BB4"/>
    <w:rsid w:val="002920A7"/>
    <w:rsid w:val="002924FB"/>
    <w:rsid w:val="002925DE"/>
    <w:rsid w:val="00292C66"/>
    <w:rsid w:val="00292D3A"/>
    <w:rsid w:val="00292E04"/>
    <w:rsid w:val="0029316A"/>
    <w:rsid w:val="0029318B"/>
    <w:rsid w:val="0029324B"/>
    <w:rsid w:val="00293463"/>
    <w:rsid w:val="00293680"/>
    <w:rsid w:val="0029388C"/>
    <w:rsid w:val="00293A1F"/>
    <w:rsid w:val="00293BD2"/>
    <w:rsid w:val="00293EDC"/>
    <w:rsid w:val="00293FC5"/>
    <w:rsid w:val="002940DF"/>
    <w:rsid w:val="002942A8"/>
    <w:rsid w:val="002943FE"/>
    <w:rsid w:val="0029457A"/>
    <w:rsid w:val="00294BC0"/>
    <w:rsid w:val="00294C41"/>
    <w:rsid w:val="0029505A"/>
    <w:rsid w:val="0029521F"/>
    <w:rsid w:val="002957D5"/>
    <w:rsid w:val="002958B8"/>
    <w:rsid w:val="00295F12"/>
    <w:rsid w:val="00295FBC"/>
    <w:rsid w:val="00296338"/>
    <w:rsid w:val="002963F3"/>
    <w:rsid w:val="00296613"/>
    <w:rsid w:val="00296EF2"/>
    <w:rsid w:val="00296EF3"/>
    <w:rsid w:val="002971FC"/>
    <w:rsid w:val="002972FC"/>
    <w:rsid w:val="00297462"/>
    <w:rsid w:val="00297623"/>
    <w:rsid w:val="00297CA9"/>
    <w:rsid w:val="00297EC6"/>
    <w:rsid w:val="002A0466"/>
    <w:rsid w:val="002A0868"/>
    <w:rsid w:val="002A0AED"/>
    <w:rsid w:val="002A1001"/>
    <w:rsid w:val="002A13AD"/>
    <w:rsid w:val="002A14BA"/>
    <w:rsid w:val="002A1AD6"/>
    <w:rsid w:val="002A1B90"/>
    <w:rsid w:val="002A1D03"/>
    <w:rsid w:val="002A2754"/>
    <w:rsid w:val="002A289B"/>
    <w:rsid w:val="002A2B24"/>
    <w:rsid w:val="002A2BB1"/>
    <w:rsid w:val="002A2D2B"/>
    <w:rsid w:val="002A303F"/>
    <w:rsid w:val="002A307B"/>
    <w:rsid w:val="002A314B"/>
    <w:rsid w:val="002A36DE"/>
    <w:rsid w:val="002A38F1"/>
    <w:rsid w:val="002A3DA4"/>
    <w:rsid w:val="002A4235"/>
    <w:rsid w:val="002A4489"/>
    <w:rsid w:val="002A4B40"/>
    <w:rsid w:val="002A4CF9"/>
    <w:rsid w:val="002A4DF9"/>
    <w:rsid w:val="002A5358"/>
    <w:rsid w:val="002A5B92"/>
    <w:rsid w:val="002A5D8B"/>
    <w:rsid w:val="002A629C"/>
    <w:rsid w:val="002A67CE"/>
    <w:rsid w:val="002A6829"/>
    <w:rsid w:val="002A6C11"/>
    <w:rsid w:val="002A6C41"/>
    <w:rsid w:val="002A6CDD"/>
    <w:rsid w:val="002A6FC7"/>
    <w:rsid w:val="002A7217"/>
    <w:rsid w:val="002A783B"/>
    <w:rsid w:val="002A7AC5"/>
    <w:rsid w:val="002A7DF3"/>
    <w:rsid w:val="002B00B5"/>
    <w:rsid w:val="002B0A75"/>
    <w:rsid w:val="002B0CFA"/>
    <w:rsid w:val="002B171F"/>
    <w:rsid w:val="002B19A1"/>
    <w:rsid w:val="002B1C2D"/>
    <w:rsid w:val="002B1C64"/>
    <w:rsid w:val="002B1DB7"/>
    <w:rsid w:val="002B1DD1"/>
    <w:rsid w:val="002B1DE7"/>
    <w:rsid w:val="002B1F25"/>
    <w:rsid w:val="002B2336"/>
    <w:rsid w:val="002B234F"/>
    <w:rsid w:val="002B2563"/>
    <w:rsid w:val="002B25C0"/>
    <w:rsid w:val="002B26BF"/>
    <w:rsid w:val="002B2A30"/>
    <w:rsid w:val="002B2FCD"/>
    <w:rsid w:val="002B2FF1"/>
    <w:rsid w:val="002B32A8"/>
    <w:rsid w:val="002B3396"/>
    <w:rsid w:val="002B3565"/>
    <w:rsid w:val="002B35C2"/>
    <w:rsid w:val="002B407B"/>
    <w:rsid w:val="002B407C"/>
    <w:rsid w:val="002B4211"/>
    <w:rsid w:val="002B424C"/>
    <w:rsid w:val="002B45C2"/>
    <w:rsid w:val="002B494B"/>
    <w:rsid w:val="002B4CAF"/>
    <w:rsid w:val="002B4D5D"/>
    <w:rsid w:val="002B4E73"/>
    <w:rsid w:val="002B509A"/>
    <w:rsid w:val="002B553B"/>
    <w:rsid w:val="002B587D"/>
    <w:rsid w:val="002B58C3"/>
    <w:rsid w:val="002B5B0B"/>
    <w:rsid w:val="002B652C"/>
    <w:rsid w:val="002B6A07"/>
    <w:rsid w:val="002B6A40"/>
    <w:rsid w:val="002B6AE7"/>
    <w:rsid w:val="002B6C6B"/>
    <w:rsid w:val="002B7092"/>
    <w:rsid w:val="002B71E8"/>
    <w:rsid w:val="002B72F5"/>
    <w:rsid w:val="002B737D"/>
    <w:rsid w:val="002B73AA"/>
    <w:rsid w:val="002B76BC"/>
    <w:rsid w:val="002B77C7"/>
    <w:rsid w:val="002B780E"/>
    <w:rsid w:val="002B78F7"/>
    <w:rsid w:val="002B7AF2"/>
    <w:rsid w:val="002B7D49"/>
    <w:rsid w:val="002B7D71"/>
    <w:rsid w:val="002B7E43"/>
    <w:rsid w:val="002C02FE"/>
    <w:rsid w:val="002C040C"/>
    <w:rsid w:val="002C043E"/>
    <w:rsid w:val="002C04C2"/>
    <w:rsid w:val="002C079E"/>
    <w:rsid w:val="002C09A2"/>
    <w:rsid w:val="002C0D39"/>
    <w:rsid w:val="002C0E5F"/>
    <w:rsid w:val="002C1003"/>
    <w:rsid w:val="002C10AD"/>
    <w:rsid w:val="002C111B"/>
    <w:rsid w:val="002C13E0"/>
    <w:rsid w:val="002C13EA"/>
    <w:rsid w:val="002C1547"/>
    <w:rsid w:val="002C223F"/>
    <w:rsid w:val="002C23EA"/>
    <w:rsid w:val="002C25A0"/>
    <w:rsid w:val="002C2715"/>
    <w:rsid w:val="002C282D"/>
    <w:rsid w:val="002C296E"/>
    <w:rsid w:val="002C2B48"/>
    <w:rsid w:val="002C2BFE"/>
    <w:rsid w:val="002C2CCD"/>
    <w:rsid w:val="002C2E8E"/>
    <w:rsid w:val="002C321C"/>
    <w:rsid w:val="002C3384"/>
    <w:rsid w:val="002C33CB"/>
    <w:rsid w:val="002C3560"/>
    <w:rsid w:val="002C35FF"/>
    <w:rsid w:val="002C3771"/>
    <w:rsid w:val="002C3EFD"/>
    <w:rsid w:val="002C43D0"/>
    <w:rsid w:val="002C4579"/>
    <w:rsid w:val="002C4B23"/>
    <w:rsid w:val="002C4FEB"/>
    <w:rsid w:val="002C5235"/>
    <w:rsid w:val="002C536C"/>
    <w:rsid w:val="002C555C"/>
    <w:rsid w:val="002C5995"/>
    <w:rsid w:val="002C5DB1"/>
    <w:rsid w:val="002C5F6C"/>
    <w:rsid w:val="002C60DB"/>
    <w:rsid w:val="002C64E2"/>
    <w:rsid w:val="002C6693"/>
    <w:rsid w:val="002C71CB"/>
    <w:rsid w:val="002C729B"/>
    <w:rsid w:val="002C73EA"/>
    <w:rsid w:val="002C7A08"/>
    <w:rsid w:val="002C7FEF"/>
    <w:rsid w:val="002D0286"/>
    <w:rsid w:val="002D04B2"/>
    <w:rsid w:val="002D06AC"/>
    <w:rsid w:val="002D0A8B"/>
    <w:rsid w:val="002D1038"/>
    <w:rsid w:val="002D10F3"/>
    <w:rsid w:val="002D1529"/>
    <w:rsid w:val="002D1A58"/>
    <w:rsid w:val="002D1D09"/>
    <w:rsid w:val="002D1E0C"/>
    <w:rsid w:val="002D1EEC"/>
    <w:rsid w:val="002D1F56"/>
    <w:rsid w:val="002D212B"/>
    <w:rsid w:val="002D23E1"/>
    <w:rsid w:val="002D23FC"/>
    <w:rsid w:val="002D2463"/>
    <w:rsid w:val="002D27CA"/>
    <w:rsid w:val="002D2AF8"/>
    <w:rsid w:val="002D2DEB"/>
    <w:rsid w:val="002D30F7"/>
    <w:rsid w:val="002D3172"/>
    <w:rsid w:val="002D355B"/>
    <w:rsid w:val="002D3781"/>
    <w:rsid w:val="002D3B57"/>
    <w:rsid w:val="002D3F88"/>
    <w:rsid w:val="002D4193"/>
    <w:rsid w:val="002D4531"/>
    <w:rsid w:val="002D4628"/>
    <w:rsid w:val="002D47D9"/>
    <w:rsid w:val="002D47E6"/>
    <w:rsid w:val="002D49C8"/>
    <w:rsid w:val="002D4B67"/>
    <w:rsid w:val="002D4C47"/>
    <w:rsid w:val="002D4D1E"/>
    <w:rsid w:val="002D517F"/>
    <w:rsid w:val="002D51F8"/>
    <w:rsid w:val="002D5353"/>
    <w:rsid w:val="002D5398"/>
    <w:rsid w:val="002D5584"/>
    <w:rsid w:val="002D5657"/>
    <w:rsid w:val="002D5767"/>
    <w:rsid w:val="002D5E9D"/>
    <w:rsid w:val="002D6025"/>
    <w:rsid w:val="002D63FC"/>
    <w:rsid w:val="002D65F7"/>
    <w:rsid w:val="002D66F5"/>
    <w:rsid w:val="002D69E4"/>
    <w:rsid w:val="002D6A84"/>
    <w:rsid w:val="002D6A89"/>
    <w:rsid w:val="002D6B9C"/>
    <w:rsid w:val="002D6C05"/>
    <w:rsid w:val="002D70B7"/>
    <w:rsid w:val="002D7380"/>
    <w:rsid w:val="002D74C1"/>
    <w:rsid w:val="002D7C5A"/>
    <w:rsid w:val="002E0210"/>
    <w:rsid w:val="002E025A"/>
    <w:rsid w:val="002E0291"/>
    <w:rsid w:val="002E0666"/>
    <w:rsid w:val="002E0944"/>
    <w:rsid w:val="002E09B8"/>
    <w:rsid w:val="002E0CE5"/>
    <w:rsid w:val="002E0F49"/>
    <w:rsid w:val="002E18B5"/>
    <w:rsid w:val="002E18FF"/>
    <w:rsid w:val="002E1C4A"/>
    <w:rsid w:val="002E21C2"/>
    <w:rsid w:val="002E2335"/>
    <w:rsid w:val="002E23C3"/>
    <w:rsid w:val="002E24A3"/>
    <w:rsid w:val="002E25D7"/>
    <w:rsid w:val="002E26CA"/>
    <w:rsid w:val="002E2D8E"/>
    <w:rsid w:val="002E2EA9"/>
    <w:rsid w:val="002E2EC0"/>
    <w:rsid w:val="002E2FCE"/>
    <w:rsid w:val="002E3472"/>
    <w:rsid w:val="002E354B"/>
    <w:rsid w:val="002E3600"/>
    <w:rsid w:val="002E37F7"/>
    <w:rsid w:val="002E3891"/>
    <w:rsid w:val="002E3909"/>
    <w:rsid w:val="002E3C7B"/>
    <w:rsid w:val="002E3E90"/>
    <w:rsid w:val="002E3F9E"/>
    <w:rsid w:val="002E429F"/>
    <w:rsid w:val="002E479B"/>
    <w:rsid w:val="002E4943"/>
    <w:rsid w:val="002E49CB"/>
    <w:rsid w:val="002E4E56"/>
    <w:rsid w:val="002E4F08"/>
    <w:rsid w:val="002E52CC"/>
    <w:rsid w:val="002E5326"/>
    <w:rsid w:val="002E5808"/>
    <w:rsid w:val="002E584F"/>
    <w:rsid w:val="002E58C5"/>
    <w:rsid w:val="002E5996"/>
    <w:rsid w:val="002E5B9E"/>
    <w:rsid w:val="002E6075"/>
    <w:rsid w:val="002E6518"/>
    <w:rsid w:val="002E6B7A"/>
    <w:rsid w:val="002E6DC0"/>
    <w:rsid w:val="002E7001"/>
    <w:rsid w:val="002E786B"/>
    <w:rsid w:val="002E7991"/>
    <w:rsid w:val="002E7A32"/>
    <w:rsid w:val="002E7BBB"/>
    <w:rsid w:val="002E7C71"/>
    <w:rsid w:val="002E7EE9"/>
    <w:rsid w:val="002F0043"/>
    <w:rsid w:val="002F044D"/>
    <w:rsid w:val="002F055A"/>
    <w:rsid w:val="002F0623"/>
    <w:rsid w:val="002F0A6E"/>
    <w:rsid w:val="002F0BF5"/>
    <w:rsid w:val="002F1328"/>
    <w:rsid w:val="002F1B79"/>
    <w:rsid w:val="002F1DA3"/>
    <w:rsid w:val="002F1ECC"/>
    <w:rsid w:val="002F2008"/>
    <w:rsid w:val="002F2120"/>
    <w:rsid w:val="002F21A4"/>
    <w:rsid w:val="002F22F9"/>
    <w:rsid w:val="002F25E9"/>
    <w:rsid w:val="002F2809"/>
    <w:rsid w:val="002F28EA"/>
    <w:rsid w:val="002F2C47"/>
    <w:rsid w:val="002F2FE6"/>
    <w:rsid w:val="002F3420"/>
    <w:rsid w:val="002F374D"/>
    <w:rsid w:val="002F3AAD"/>
    <w:rsid w:val="002F3E23"/>
    <w:rsid w:val="002F402D"/>
    <w:rsid w:val="002F404E"/>
    <w:rsid w:val="002F4165"/>
    <w:rsid w:val="002F431C"/>
    <w:rsid w:val="002F44C2"/>
    <w:rsid w:val="002F4916"/>
    <w:rsid w:val="002F4A42"/>
    <w:rsid w:val="002F4AC2"/>
    <w:rsid w:val="002F4B98"/>
    <w:rsid w:val="002F4FB6"/>
    <w:rsid w:val="002F519E"/>
    <w:rsid w:val="002F5325"/>
    <w:rsid w:val="002F53E2"/>
    <w:rsid w:val="002F57C5"/>
    <w:rsid w:val="002F57C9"/>
    <w:rsid w:val="002F58E7"/>
    <w:rsid w:val="002F5CA3"/>
    <w:rsid w:val="002F5DE3"/>
    <w:rsid w:val="002F65A5"/>
    <w:rsid w:val="002F6632"/>
    <w:rsid w:val="002F6841"/>
    <w:rsid w:val="002F6A05"/>
    <w:rsid w:val="002F6C77"/>
    <w:rsid w:val="002F6C8D"/>
    <w:rsid w:val="002F6E46"/>
    <w:rsid w:val="002F6FF9"/>
    <w:rsid w:val="002F705C"/>
    <w:rsid w:val="002F71D3"/>
    <w:rsid w:val="002F7537"/>
    <w:rsid w:val="002F7577"/>
    <w:rsid w:val="002F76E9"/>
    <w:rsid w:val="002F7E42"/>
    <w:rsid w:val="002F7F6A"/>
    <w:rsid w:val="00300224"/>
    <w:rsid w:val="003002D2"/>
    <w:rsid w:val="003003E2"/>
    <w:rsid w:val="00300640"/>
    <w:rsid w:val="00300701"/>
    <w:rsid w:val="00300778"/>
    <w:rsid w:val="00300B22"/>
    <w:rsid w:val="00300C6A"/>
    <w:rsid w:val="00300E85"/>
    <w:rsid w:val="0030108D"/>
    <w:rsid w:val="0030152A"/>
    <w:rsid w:val="0030153A"/>
    <w:rsid w:val="003015B7"/>
    <w:rsid w:val="0030162F"/>
    <w:rsid w:val="003017B4"/>
    <w:rsid w:val="003017BE"/>
    <w:rsid w:val="00301899"/>
    <w:rsid w:val="00301B40"/>
    <w:rsid w:val="00301C03"/>
    <w:rsid w:val="00301EAE"/>
    <w:rsid w:val="003023F0"/>
    <w:rsid w:val="00302572"/>
    <w:rsid w:val="003026D4"/>
    <w:rsid w:val="003027A8"/>
    <w:rsid w:val="00302A79"/>
    <w:rsid w:val="00302C18"/>
    <w:rsid w:val="00302C1B"/>
    <w:rsid w:val="00302E3E"/>
    <w:rsid w:val="00303375"/>
    <w:rsid w:val="00303661"/>
    <w:rsid w:val="00303961"/>
    <w:rsid w:val="00303A0C"/>
    <w:rsid w:val="00303BD5"/>
    <w:rsid w:val="00303BE6"/>
    <w:rsid w:val="00303CCE"/>
    <w:rsid w:val="00303E3A"/>
    <w:rsid w:val="00303E4B"/>
    <w:rsid w:val="00303F93"/>
    <w:rsid w:val="00304002"/>
    <w:rsid w:val="003043D2"/>
    <w:rsid w:val="003044A7"/>
    <w:rsid w:val="003046C5"/>
    <w:rsid w:val="00305AF5"/>
    <w:rsid w:val="00305F1D"/>
    <w:rsid w:val="00306030"/>
    <w:rsid w:val="0030611C"/>
    <w:rsid w:val="00306268"/>
    <w:rsid w:val="00306780"/>
    <w:rsid w:val="00306796"/>
    <w:rsid w:val="00306B0C"/>
    <w:rsid w:val="00307282"/>
    <w:rsid w:val="00307581"/>
    <w:rsid w:val="00307792"/>
    <w:rsid w:val="00307893"/>
    <w:rsid w:val="00307894"/>
    <w:rsid w:val="003078C0"/>
    <w:rsid w:val="00307C6A"/>
    <w:rsid w:val="00307DE3"/>
    <w:rsid w:val="00307EE7"/>
    <w:rsid w:val="0031031B"/>
    <w:rsid w:val="00310865"/>
    <w:rsid w:val="00310A6E"/>
    <w:rsid w:val="00310BB6"/>
    <w:rsid w:val="00310F51"/>
    <w:rsid w:val="003114B3"/>
    <w:rsid w:val="00311AEC"/>
    <w:rsid w:val="00311BD4"/>
    <w:rsid w:val="00311CA4"/>
    <w:rsid w:val="00311F5B"/>
    <w:rsid w:val="00312073"/>
    <w:rsid w:val="00312320"/>
    <w:rsid w:val="00312916"/>
    <w:rsid w:val="00312A2E"/>
    <w:rsid w:val="00312D49"/>
    <w:rsid w:val="00313106"/>
    <w:rsid w:val="00313432"/>
    <w:rsid w:val="0031345E"/>
    <w:rsid w:val="00313587"/>
    <w:rsid w:val="003138C4"/>
    <w:rsid w:val="00313AA4"/>
    <w:rsid w:val="00313AC8"/>
    <w:rsid w:val="00313E0E"/>
    <w:rsid w:val="003140E6"/>
    <w:rsid w:val="00314485"/>
    <w:rsid w:val="003145C4"/>
    <w:rsid w:val="0031497B"/>
    <w:rsid w:val="00314ACF"/>
    <w:rsid w:val="00314EA8"/>
    <w:rsid w:val="00315133"/>
    <w:rsid w:val="00315140"/>
    <w:rsid w:val="0031528F"/>
    <w:rsid w:val="0031535C"/>
    <w:rsid w:val="0031546D"/>
    <w:rsid w:val="00315585"/>
    <w:rsid w:val="00315622"/>
    <w:rsid w:val="00315855"/>
    <w:rsid w:val="00315871"/>
    <w:rsid w:val="00315CFC"/>
    <w:rsid w:val="00315F65"/>
    <w:rsid w:val="0031650C"/>
    <w:rsid w:val="00316DF0"/>
    <w:rsid w:val="00316EE5"/>
    <w:rsid w:val="00317560"/>
    <w:rsid w:val="003177C7"/>
    <w:rsid w:val="00317B03"/>
    <w:rsid w:val="00317B60"/>
    <w:rsid w:val="00317C15"/>
    <w:rsid w:val="0032086A"/>
    <w:rsid w:val="00320C65"/>
    <w:rsid w:val="00320D1D"/>
    <w:rsid w:val="00320E0A"/>
    <w:rsid w:val="00321131"/>
    <w:rsid w:val="00321137"/>
    <w:rsid w:val="00321336"/>
    <w:rsid w:val="003217EF"/>
    <w:rsid w:val="00321955"/>
    <w:rsid w:val="00321F43"/>
    <w:rsid w:val="003221F1"/>
    <w:rsid w:val="00322823"/>
    <w:rsid w:val="003229CA"/>
    <w:rsid w:val="00323063"/>
    <w:rsid w:val="003234E6"/>
    <w:rsid w:val="003236A0"/>
    <w:rsid w:val="0032380A"/>
    <w:rsid w:val="00323975"/>
    <w:rsid w:val="0032407D"/>
    <w:rsid w:val="00324330"/>
    <w:rsid w:val="00324361"/>
    <w:rsid w:val="003243D5"/>
    <w:rsid w:val="003244AF"/>
    <w:rsid w:val="0032492D"/>
    <w:rsid w:val="00324B8F"/>
    <w:rsid w:val="00324C65"/>
    <w:rsid w:val="00324E02"/>
    <w:rsid w:val="00325139"/>
    <w:rsid w:val="003251B3"/>
    <w:rsid w:val="003251E1"/>
    <w:rsid w:val="00325479"/>
    <w:rsid w:val="0032594C"/>
    <w:rsid w:val="00325B4F"/>
    <w:rsid w:val="00325C0C"/>
    <w:rsid w:val="003260D0"/>
    <w:rsid w:val="003260EF"/>
    <w:rsid w:val="003263A2"/>
    <w:rsid w:val="0032673B"/>
    <w:rsid w:val="00327052"/>
    <w:rsid w:val="0032712E"/>
    <w:rsid w:val="0032722B"/>
    <w:rsid w:val="00327485"/>
    <w:rsid w:val="003274B6"/>
    <w:rsid w:val="00327586"/>
    <w:rsid w:val="003275A5"/>
    <w:rsid w:val="0032781F"/>
    <w:rsid w:val="00327A49"/>
    <w:rsid w:val="00327AF7"/>
    <w:rsid w:val="00327B08"/>
    <w:rsid w:val="00327F3C"/>
    <w:rsid w:val="00327FD3"/>
    <w:rsid w:val="00330133"/>
    <w:rsid w:val="0033013A"/>
    <w:rsid w:val="00330302"/>
    <w:rsid w:val="00330504"/>
    <w:rsid w:val="00330831"/>
    <w:rsid w:val="00330A9E"/>
    <w:rsid w:val="00330C28"/>
    <w:rsid w:val="00330DB1"/>
    <w:rsid w:val="00330F50"/>
    <w:rsid w:val="00331509"/>
    <w:rsid w:val="003316FD"/>
    <w:rsid w:val="00331705"/>
    <w:rsid w:val="00331994"/>
    <w:rsid w:val="003319CC"/>
    <w:rsid w:val="00331B40"/>
    <w:rsid w:val="00331BEA"/>
    <w:rsid w:val="00331BFA"/>
    <w:rsid w:val="00332131"/>
    <w:rsid w:val="0033220C"/>
    <w:rsid w:val="00332539"/>
    <w:rsid w:val="003327A3"/>
    <w:rsid w:val="00332B46"/>
    <w:rsid w:val="00332B70"/>
    <w:rsid w:val="00332CA3"/>
    <w:rsid w:val="00332CF8"/>
    <w:rsid w:val="003331F6"/>
    <w:rsid w:val="003334C7"/>
    <w:rsid w:val="003335F7"/>
    <w:rsid w:val="0033364B"/>
    <w:rsid w:val="003336C5"/>
    <w:rsid w:val="00333F25"/>
    <w:rsid w:val="00334057"/>
    <w:rsid w:val="00334389"/>
    <w:rsid w:val="00334614"/>
    <w:rsid w:val="00334745"/>
    <w:rsid w:val="00334747"/>
    <w:rsid w:val="00334955"/>
    <w:rsid w:val="00334BA7"/>
    <w:rsid w:val="00334BC7"/>
    <w:rsid w:val="00334ED7"/>
    <w:rsid w:val="003352D4"/>
    <w:rsid w:val="00335539"/>
    <w:rsid w:val="003359B5"/>
    <w:rsid w:val="00335A0C"/>
    <w:rsid w:val="00335E10"/>
    <w:rsid w:val="003363DA"/>
    <w:rsid w:val="003365F6"/>
    <w:rsid w:val="00336657"/>
    <w:rsid w:val="0033666E"/>
    <w:rsid w:val="003368F1"/>
    <w:rsid w:val="00336A3D"/>
    <w:rsid w:val="00336F2F"/>
    <w:rsid w:val="00336F65"/>
    <w:rsid w:val="003370FB"/>
    <w:rsid w:val="003371D0"/>
    <w:rsid w:val="00337381"/>
    <w:rsid w:val="00337444"/>
    <w:rsid w:val="003376DB"/>
    <w:rsid w:val="00337980"/>
    <w:rsid w:val="00337989"/>
    <w:rsid w:val="00340195"/>
    <w:rsid w:val="0034057D"/>
    <w:rsid w:val="00340C4D"/>
    <w:rsid w:val="00340FBE"/>
    <w:rsid w:val="0034102E"/>
    <w:rsid w:val="003416E6"/>
    <w:rsid w:val="00341995"/>
    <w:rsid w:val="00341DE0"/>
    <w:rsid w:val="003420E0"/>
    <w:rsid w:val="00342173"/>
    <w:rsid w:val="00342444"/>
    <w:rsid w:val="00342536"/>
    <w:rsid w:val="003428F3"/>
    <w:rsid w:val="00342C49"/>
    <w:rsid w:val="00342CAC"/>
    <w:rsid w:val="00342D06"/>
    <w:rsid w:val="00342D11"/>
    <w:rsid w:val="003433B9"/>
    <w:rsid w:val="00343B7B"/>
    <w:rsid w:val="00343C20"/>
    <w:rsid w:val="00343C33"/>
    <w:rsid w:val="003440FE"/>
    <w:rsid w:val="003446A9"/>
    <w:rsid w:val="00344C80"/>
    <w:rsid w:val="00344D5B"/>
    <w:rsid w:val="00344D6E"/>
    <w:rsid w:val="00344FFD"/>
    <w:rsid w:val="0034574D"/>
    <w:rsid w:val="00345988"/>
    <w:rsid w:val="00345B5F"/>
    <w:rsid w:val="00345C3A"/>
    <w:rsid w:val="00345CCF"/>
    <w:rsid w:val="003468F1"/>
    <w:rsid w:val="00346B3F"/>
    <w:rsid w:val="00346EEF"/>
    <w:rsid w:val="00346F16"/>
    <w:rsid w:val="00346F99"/>
    <w:rsid w:val="00347436"/>
    <w:rsid w:val="0034750A"/>
    <w:rsid w:val="00347BA8"/>
    <w:rsid w:val="00350246"/>
    <w:rsid w:val="00350538"/>
    <w:rsid w:val="00350C48"/>
    <w:rsid w:val="00350E09"/>
    <w:rsid w:val="003511D3"/>
    <w:rsid w:val="00351289"/>
    <w:rsid w:val="00351B24"/>
    <w:rsid w:val="0035210A"/>
    <w:rsid w:val="00352130"/>
    <w:rsid w:val="00352196"/>
    <w:rsid w:val="00352289"/>
    <w:rsid w:val="00352C21"/>
    <w:rsid w:val="00352CC2"/>
    <w:rsid w:val="0035308C"/>
    <w:rsid w:val="00353573"/>
    <w:rsid w:val="00353707"/>
    <w:rsid w:val="00353BD4"/>
    <w:rsid w:val="00353F0A"/>
    <w:rsid w:val="00354841"/>
    <w:rsid w:val="00354EFD"/>
    <w:rsid w:val="003555CC"/>
    <w:rsid w:val="00355ACB"/>
    <w:rsid w:val="00355B9C"/>
    <w:rsid w:val="00355EA6"/>
    <w:rsid w:val="00355F90"/>
    <w:rsid w:val="0035602B"/>
    <w:rsid w:val="003561B4"/>
    <w:rsid w:val="003574ED"/>
    <w:rsid w:val="003576A7"/>
    <w:rsid w:val="003576FA"/>
    <w:rsid w:val="00360175"/>
    <w:rsid w:val="003607D2"/>
    <w:rsid w:val="0036096A"/>
    <w:rsid w:val="00360B14"/>
    <w:rsid w:val="00360B61"/>
    <w:rsid w:val="00360C65"/>
    <w:rsid w:val="00360F3F"/>
    <w:rsid w:val="00361287"/>
    <w:rsid w:val="0036145D"/>
    <w:rsid w:val="00361597"/>
    <w:rsid w:val="00361AC4"/>
    <w:rsid w:val="00361F2F"/>
    <w:rsid w:val="00361FBC"/>
    <w:rsid w:val="003622D4"/>
    <w:rsid w:val="003628F9"/>
    <w:rsid w:val="00362D3F"/>
    <w:rsid w:val="00362E3A"/>
    <w:rsid w:val="003630B0"/>
    <w:rsid w:val="00363120"/>
    <w:rsid w:val="00363123"/>
    <w:rsid w:val="00363532"/>
    <w:rsid w:val="003636EA"/>
    <w:rsid w:val="00363763"/>
    <w:rsid w:val="00363BBC"/>
    <w:rsid w:val="00363C22"/>
    <w:rsid w:val="00364154"/>
    <w:rsid w:val="003649FB"/>
    <w:rsid w:val="00364CA5"/>
    <w:rsid w:val="00364F79"/>
    <w:rsid w:val="0036585B"/>
    <w:rsid w:val="00366188"/>
    <w:rsid w:val="00366470"/>
    <w:rsid w:val="003664CB"/>
    <w:rsid w:val="003669E5"/>
    <w:rsid w:val="00366F59"/>
    <w:rsid w:val="003671A2"/>
    <w:rsid w:val="003672A1"/>
    <w:rsid w:val="00367673"/>
    <w:rsid w:val="0036778B"/>
    <w:rsid w:val="003703F1"/>
    <w:rsid w:val="00370617"/>
    <w:rsid w:val="0037073C"/>
    <w:rsid w:val="00370901"/>
    <w:rsid w:val="003709D8"/>
    <w:rsid w:val="00370C7D"/>
    <w:rsid w:val="00370D02"/>
    <w:rsid w:val="00370D93"/>
    <w:rsid w:val="00370EF0"/>
    <w:rsid w:val="003716EC"/>
    <w:rsid w:val="00371A13"/>
    <w:rsid w:val="00371C1B"/>
    <w:rsid w:val="00371D63"/>
    <w:rsid w:val="00371F48"/>
    <w:rsid w:val="00372520"/>
    <w:rsid w:val="003728DE"/>
    <w:rsid w:val="00372A0D"/>
    <w:rsid w:val="00373317"/>
    <w:rsid w:val="0037344B"/>
    <w:rsid w:val="003735D9"/>
    <w:rsid w:val="0037377A"/>
    <w:rsid w:val="003737B1"/>
    <w:rsid w:val="0037395B"/>
    <w:rsid w:val="00373994"/>
    <w:rsid w:val="00373A4D"/>
    <w:rsid w:val="00373D12"/>
    <w:rsid w:val="00374140"/>
    <w:rsid w:val="00374298"/>
    <w:rsid w:val="00374310"/>
    <w:rsid w:val="003744DC"/>
    <w:rsid w:val="00374840"/>
    <w:rsid w:val="00374C93"/>
    <w:rsid w:val="00374D76"/>
    <w:rsid w:val="0037511C"/>
    <w:rsid w:val="003751ED"/>
    <w:rsid w:val="003752C3"/>
    <w:rsid w:val="003752DA"/>
    <w:rsid w:val="003752E2"/>
    <w:rsid w:val="0037577A"/>
    <w:rsid w:val="003757FB"/>
    <w:rsid w:val="00375A5B"/>
    <w:rsid w:val="0037615F"/>
    <w:rsid w:val="00376227"/>
    <w:rsid w:val="003762F3"/>
    <w:rsid w:val="003765AD"/>
    <w:rsid w:val="003766C5"/>
    <w:rsid w:val="00377064"/>
    <w:rsid w:val="00377171"/>
    <w:rsid w:val="003771CB"/>
    <w:rsid w:val="0037763B"/>
    <w:rsid w:val="00377690"/>
    <w:rsid w:val="00377A51"/>
    <w:rsid w:val="00377D44"/>
    <w:rsid w:val="00377E6C"/>
    <w:rsid w:val="00377F1B"/>
    <w:rsid w:val="003800D8"/>
    <w:rsid w:val="0038078B"/>
    <w:rsid w:val="003807EF"/>
    <w:rsid w:val="00380901"/>
    <w:rsid w:val="00380984"/>
    <w:rsid w:val="00380A99"/>
    <w:rsid w:val="00380AF8"/>
    <w:rsid w:val="00380BA7"/>
    <w:rsid w:val="00380CE7"/>
    <w:rsid w:val="003810BB"/>
    <w:rsid w:val="0038125D"/>
    <w:rsid w:val="00381327"/>
    <w:rsid w:val="00381337"/>
    <w:rsid w:val="00381D1F"/>
    <w:rsid w:val="00381D36"/>
    <w:rsid w:val="00381D43"/>
    <w:rsid w:val="00381D6A"/>
    <w:rsid w:val="00381F84"/>
    <w:rsid w:val="00382050"/>
    <w:rsid w:val="00382150"/>
    <w:rsid w:val="00382225"/>
    <w:rsid w:val="003823DC"/>
    <w:rsid w:val="00382B0A"/>
    <w:rsid w:val="0038300B"/>
    <w:rsid w:val="003832A8"/>
    <w:rsid w:val="003833EC"/>
    <w:rsid w:val="00383468"/>
    <w:rsid w:val="00383499"/>
    <w:rsid w:val="00383B22"/>
    <w:rsid w:val="00383D60"/>
    <w:rsid w:val="00383FA3"/>
    <w:rsid w:val="0038434D"/>
    <w:rsid w:val="003845A7"/>
    <w:rsid w:val="0038463D"/>
    <w:rsid w:val="003846E5"/>
    <w:rsid w:val="00384889"/>
    <w:rsid w:val="00384E5B"/>
    <w:rsid w:val="003850D2"/>
    <w:rsid w:val="00385176"/>
    <w:rsid w:val="003857BF"/>
    <w:rsid w:val="00385A9E"/>
    <w:rsid w:val="00385C3B"/>
    <w:rsid w:val="00385DC0"/>
    <w:rsid w:val="00385E95"/>
    <w:rsid w:val="0038630D"/>
    <w:rsid w:val="0038632F"/>
    <w:rsid w:val="003866A9"/>
    <w:rsid w:val="003868F9"/>
    <w:rsid w:val="00386C08"/>
    <w:rsid w:val="00386C47"/>
    <w:rsid w:val="00386C52"/>
    <w:rsid w:val="00386CB8"/>
    <w:rsid w:val="00386DE5"/>
    <w:rsid w:val="003870F1"/>
    <w:rsid w:val="003875B4"/>
    <w:rsid w:val="0038766F"/>
    <w:rsid w:val="00387788"/>
    <w:rsid w:val="00387B23"/>
    <w:rsid w:val="00387F15"/>
    <w:rsid w:val="00387F59"/>
    <w:rsid w:val="003901B7"/>
    <w:rsid w:val="00390F45"/>
    <w:rsid w:val="00391137"/>
    <w:rsid w:val="003912D7"/>
    <w:rsid w:val="0039179C"/>
    <w:rsid w:val="00391E78"/>
    <w:rsid w:val="00391F27"/>
    <w:rsid w:val="003920A1"/>
    <w:rsid w:val="003920B2"/>
    <w:rsid w:val="003921ED"/>
    <w:rsid w:val="003923B4"/>
    <w:rsid w:val="00392753"/>
    <w:rsid w:val="00392E21"/>
    <w:rsid w:val="00392E40"/>
    <w:rsid w:val="0039303B"/>
    <w:rsid w:val="0039318E"/>
    <w:rsid w:val="00393205"/>
    <w:rsid w:val="00393289"/>
    <w:rsid w:val="003936CD"/>
    <w:rsid w:val="003938BA"/>
    <w:rsid w:val="0039396D"/>
    <w:rsid w:val="00393B30"/>
    <w:rsid w:val="00393E5A"/>
    <w:rsid w:val="00393EA9"/>
    <w:rsid w:val="00394109"/>
    <w:rsid w:val="003947B8"/>
    <w:rsid w:val="00395017"/>
    <w:rsid w:val="00395181"/>
    <w:rsid w:val="003951E9"/>
    <w:rsid w:val="003952D5"/>
    <w:rsid w:val="00395911"/>
    <w:rsid w:val="00395A9D"/>
    <w:rsid w:val="003960AD"/>
    <w:rsid w:val="003963F7"/>
    <w:rsid w:val="003964CC"/>
    <w:rsid w:val="00396652"/>
    <w:rsid w:val="0039686E"/>
    <w:rsid w:val="00396CCA"/>
    <w:rsid w:val="00396ECE"/>
    <w:rsid w:val="0039720E"/>
    <w:rsid w:val="003973A1"/>
    <w:rsid w:val="0039761E"/>
    <w:rsid w:val="00397703"/>
    <w:rsid w:val="003978DF"/>
    <w:rsid w:val="0039796C"/>
    <w:rsid w:val="00397E67"/>
    <w:rsid w:val="00397F27"/>
    <w:rsid w:val="003A0054"/>
    <w:rsid w:val="003A0227"/>
    <w:rsid w:val="003A024F"/>
    <w:rsid w:val="003A036C"/>
    <w:rsid w:val="003A038B"/>
    <w:rsid w:val="003A03A7"/>
    <w:rsid w:val="003A0474"/>
    <w:rsid w:val="003A054A"/>
    <w:rsid w:val="003A058B"/>
    <w:rsid w:val="003A07AC"/>
    <w:rsid w:val="003A0F29"/>
    <w:rsid w:val="003A13C5"/>
    <w:rsid w:val="003A1706"/>
    <w:rsid w:val="003A1988"/>
    <w:rsid w:val="003A1E7C"/>
    <w:rsid w:val="003A1F80"/>
    <w:rsid w:val="003A200F"/>
    <w:rsid w:val="003A2A8A"/>
    <w:rsid w:val="003A2A8F"/>
    <w:rsid w:val="003A2B1C"/>
    <w:rsid w:val="003A2BFD"/>
    <w:rsid w:val="003A2D2C"/>
    <w:rsid w:val="003A34C6"/>
    <w:rsid w:val="003A37BF"/>
    <w:rsid w:val="003A38F0"/>
    <w:rsid w:val="003A3AE7"/>
    <w:rsid w:val="003A3B9B"/>
    <w:rsid w:val="003A415E"/>
    <w:rsid w:val="003A444D"/>
    <w:rsid w:val="003A4505"/>
    <w:rsid w:val="003A47B0"/>
    <w:rsid w:val="003A4D20"/>
    <w:rsid w:val="003A4E04"/>
    <w:rsid w:val="003A4E8F"/>
    <w:rsid w:val="003A5365"/>
    <w:rsid w:val="003A546D"/>
    <w:rsid w:val="003A5613"/>
    <w:rsid w:val="003A5701"/>
    <w:rsid w:val="003A5AD0"/>
    <w:rsid w:val="003A5BAD"/>
    <w:rsid w:val="003A5CCD"/>
    <w:rsid w:val="003A617D"/>
    <w:rsid w:val="003A634F"/>
    <w:rsid w:val="003A64FA"/>
    <w:rsid w:val="003A670A"/>
    <w:rsid w:val="003A6C67"/>
    <w:rsid w:val="003A6CE9"/>
    <w:rsid w:val="003A6D48"/>
    <w:rsid w:val="003A7910"/>
    <w:rsid w:val="003A79F1"/>
    <w:rsid w:val="003A7CF1"/>
    <w:rsid w:val="003A7D28"/>
    <w:rsid w:val="003A7D9F"/>
    <w:rsid w:val="003A7EA7"/>
    <w:rsid w:val="003A7F82"/>
    <w:rsid w:val="003B0339"/>
    <w:rsid w:val="003B0406"/>
    <w:rsid w:val="003B061E"/>
    <w:rsid w:val="003B06BF"/>
    <w:rsid w:val="003B0724"/>
    <w:rsid w:val="003B12B7"/>
    <w:rsid w:val="003B148C"/>
    <w:rsid w:val="003B1774"/>
    <w:rsid w:val="003B2136"/>
    <w:rsid w:val="003B228D"/>
    <w:rsid w:val="003B27E0"/>
    <w:rsid w:val="003B27FA"/>
    <w:rsid w:val="003B2E3A"/>
    <w:rsid w:val="003B3047"/>
    <w:rsid w:val="003B32F7"/>
    <w:rsid w:val="003B33CD"/>
    <w:rsid w:val="003B3734"/>
    <w:rsid w:val="003B3A80"/>
    <w:rsid w:val="003B3E59"/>
    <w:rsid w:val="003B3EAF"/>
    <w:rsid w:val="003B3FB8"/>
    <w:rsid w:val="003B3FD9"/>
    <w:rsid w:val="003B430A"/>
    <w:rsid w:val="003B4465"/>
    <w:rsid w:val="003B47B2"/>
    <w:rsid w:val="003B4808"/>
    <w:rsid w:val="003B482F"/>
    <w:rsid w:val="003B4BE8"/>
    <w:rsid w:val="003B4E07"/>
    <w:rsid w:val="003B5119"/>
    <w:rsid w:val="003B52F0"/>
    <w:rsid w:val="003B53AB"/>
    <w:rsid w:val="003B53CC"/>
    <w:rsid w:val="003B582A"/>
    <w:rsid w:val="003B59CA"/>
    <w:rsid w:val="003B5AD3"/>
    <w:rsid w:val="003B5DE9"/>
    <w:rsid w:val="003B5FA4"/>
    <w:rsid w:val="003B61E9"/>
    <w:rsid w:val="003B6345"/>
    <w:rsid w:val="003B6539"/>
    <w:rsid w:val="003B6F54"/>
    <w:rsid w:val="003B6F9E"/>
    <w:rsid w:val="003B712E"/>
    <w:rsid w:val="003B735C"/>
    <w:rsid w:val="003B7430"/>
    <w:rsid w:val="003B744B"/>
    <w:rsid w:val="003B7E3F"/>
    <w:rsid w:val="003B7EC7"/>
    <w:rsid w:val="003C0482"/>
    <w:rsid w:val="003C05CC"/>
    <w:rsid w:val="003C091E"/>
    <w:rsid w:val="003C09E7"/>
    <w:rsid w:val="003C0BED"/>
    <w:rsid w:val="003C16C4"/>
    <w:rsid w:val="003C18AD"/>
    <w:rsid w:val="003C1A52"/>
    <w:rsid w:val="003C1CE0"/>
    <w:rsid w:val="003C1ED6"/>
    <w:rsid w:val="003C20D3"/>
    <w:rsid w:val="003C217F"/>
    <w:rsid w:val="003C2217"/>
    <w:rsid w:val="003C2325"/>
    <w:rsid w:val="003C2699"/>
    <w:rsid w:val="003C2AA7"/>
    <w:rsid w:val="003C2E9B"/>
    <w:rsid w:val="003C31BC"/>
    <w:rsid w:val="003C3368"/>
    <w:rsid w:val="003C3429"/>
    <w:rsid w:val="003C37DA"/>
    <w:rsid w:val="003C38BD"/>
    <w:rsid w:val="003C3A14"/>
    <w:rsid w:val="003C3BC2"/>
    <w:rsid w:val="003C3BCD"/>
    <w:rsid w:val="003C3C33"/>
    <w:rsid w:val="003C3C85"/>
    <w:rsid w:val="003C3EDA"/>
    <w:rsid w:val="003C3F27"/>
    <w:rsid w:val="003C4209"/>
    <w:rsid w:val="003C474B"/>
    <w:rsid w:val="003C5099"/>
    <w:rsid w:val="003C50AA"/>
    <w:rsid w:val="003C510E"/>
    <w:rsid w:val="003C526C"/>
    <w:rsid w:val="003C58EB"/>
    <w:rsid w:val="003C5AF6"/>
    <w:rsid w:val="003C5C56"/>
    <w:rsid w:val="003C62D6"/>
    <w:rsid w:val="003C6351"/>
    <w:rsid w:val="003C673F"/>
    <w:rsid w:val="003C6B7E"/>
    <w:rsid w:val="003C6FA5"/>
    <w:rsid w:val="003C70FF"/>
    <w:rsid w:val="003C71FE"/>
    <w:rsid w:val="003C73CD"/>
    <w:rsid w:val="003C795E"/>
    <w:rsid w:val="003C798C"/>
    <w:rsid w:val="003C7B87"/>
    <w:rsid w:val="003D00F2"/>
    <w:rsid w:val="003D0360"/>
    <w:rsid w:val="003D0566"/>
    <w:rsid w:val="003D0CA7"/>
    <w:rsid w:val="003D1065"/>
    <w:rsid w:val="003D1288"/>
    <w:rsid w:val="003D12AE"/>
    <w:rsid w:val="003D142B"/>
    <w:rsid w:val="003D1797"/>
    <w:rsid w:val="003D17AD"/>
    <w:rsid w:val="003D1E04"/>
    <w:rsid w:val="003D1F0F"/>
    <w:rsid w:val="003D1FBE"/>
    <w:rsid w:val="003D25C4"/>
    <w:rsid w:val="003D264B"/>
    <w:rsid w:val="003D2C4D"/>
    <w:rsid w:val="003D2F90"/>
    <w:rsid w:val="003D30F5"/>
    <w:rsid w:val="003D340B"/>
    <w:rsid w:val="003D3447"/>
    <w:rsid w:val="003D3468"/>
    <w:rsid w:val="003D357E"/>
    <w:rsid w:val="003D3695"/>
    <w:rsid w:val="003D394F"/>
    <w:rsid w:val="003D3F0D"/>
    <w:rsid w:val="003D4055"/>
    <w:rsid w:val="003D4483"/>
    <w:rsid w:val="003D46B3"/>
    <w:rsid w:val="003D4B12"/>
    <w:rsid w:val="003D4B5B"/>
    <w:rsid w:val="003D4C15"/>
    <w:rsid w:val="003D4DC4"/>
    <w:rsid w:val="003D4DC8"/>
    <w:rsid w:val="003D545B"/>
    <w:rsid w:val="003D5476"/>
    <w:rsid w:val="003D577E"/>
    <w:rsid w:val="003D5A45"/>
    <w:rsid w:val="003D5B67"/>
    <w:rsid w:val="003D5EA3"/>
    <w:rsid w:val="003D6113"/>
    <w:rsid w:val="003D6245"/>
    <w:rsid w:val="003D6A16"/>
    <w:rsid w:val="003D6AA6"/>
    <w:rsid w:val="003D75A3"/>
    <w:rsid w:val="003D7644"/>
    <w:rsid w:val="003D76D7"/>
    <w:rsid w:val="003D77F6"/>
    <w:rsid w:val="003D7A38"/>
    <w:rsid w:val="003D7E08"/>
    <w:rsid w:val="003D7ECF"/>
    <w:rsid w:val="003D7EE9"/>
    <w:rsid w:val="003E03EF"/>
    <w:rsid w:val="003E0B36"/>
    <w:rsid w:val="003E0B57"/>
    <w:rsid w:val="003E0E29"/>
    <w:rsid w:val="003E106A"/>
    <w:rsid w:val="003E13A8"/>
    <w:rsid w:val="003E1E9A"/>
    <w:rsid w:val="003E22D4"/>
    <w:rsid w:val="003E24BD"/>
    <w:rsid w:val="003E26F6"/>
    <w:rsid w:val="003E2B34"/>
    <w:rsid w:val="003E2C4B"/>
    <w:rsid w:val="003E3053"/>
    <w:rsid w:val="003E313F"/>
    <w:rsid w:val="003E32C4"/>
    <w:rsid w:val="003E3643"/>
    <w:rsid w:val="003E377E"/>
    <w:rsid w:val="003E39F6"/>
    <w:rsid w:val="003E3E59"/>
    <w:rsid w:val="003E40A7"/>
    <w:rsid w:val="003E432F"/>
    <w:rsid w:val="003E4332"/>
    <w:rsid w:val="003E4DAB"/>
    <w:rsid w:val="003E514F"/>
    <w:rsid w:val="003E5442"/>
    <w:rsid w:val="003E5AAB"/>
    <w:rsid w:val="003E6066"/>
    <w:rsid w:val="003E60CA"/>
    <w:rsid w:val="003E633E"/>
    <w:rsid w:val="003E6458"/>
    <w:rsid w:val="003E690B"/>
    <w:rsid w:val="003E6917"/>
    <w:rsid w:val="003E6A4C"/>
    <w:rsid w:val="003E6CA0"/>
    <w:rsid w:val="003E724B"/>
    <w:rsid w:val="003E7618"/>
    <w:rsid w:val="003E7624"/>
    <w:rsid w:val="003E7784"/>
    <w:rsid w:val="003E7884"/>
    <w:rsid w:val="003E78CE"/>
    <w:rsid w:val="003E7A4C"/>
    <w:rsid w:val="003E7CA3"/>
    <w:rsid w:val="003E7DD4"/>
    <w:rsid w:val="003E7F3D"/>
    <w:rsid w:val="003F07DC"/>
    <w:rsid w:val="003F0989"/>
    <w:rsid w:val="003F0C86"/>
    <w:rsid w:val="003F0D27"/>
    <w:rsid w:val="003F1131"/>
    <w:rsid w:val="003F1146"/>
    <w:rsid w:val="003F133D"/>
    <w:rsid w:val="003F13AC"/>
    <w:rsid w:val="003F1523"/>
    <w:rsid w:val="003F168A"/>
    <w:rsid w:val="003F183B"/>
    <w:rsid w:val="003F1886"/>
    <w:rsid w:val="003F19BE"/>
    <w:rsid w:val="003F19DB"/>
    <w:rsid w:val="003F1A89"/>
    <w:rsid w:val="003F1FBF"/>
    <w:rsid w:val="003F229A"/>
    <w:rsid w:val="003F2560"/>
    <w:rsid w:val="003F2806"/>
    <w:rsid w:val="003F2934"/>
    <w:rsid w:val="003F2C31"/>
    <w:rsid w:val="003F2D3A"/>
    <w:rsid w:val="003F2ECC"/>
    <w:rsid w:val="003F2EDD"/>
    <w:rsid w:val="003F3142"/>
    <w:rsid w:val="003F3241"/>
    <w:rsid w:val="003F36B9"/>
    <w:rsid w:val="003F385A"/>
    <w:rsid w:val="003F3912"/>
    <w:rsid w:val="003F3DCB"/>
    <w:rsid w:val="003F3DEE"/>
    <w:rsid w:val="003F44F5"/>
    <w:rsid w:val="003F45DE"/>
    <w:rsid w:val="003F4974"/>
    <w:rsid w:val="003F4A93"/>
    <w:rsid w:val="003F4BF7"/>
    <w:rsid w:val="003F4C54"/>
    <w:rsid w:val="003F4DE2"/>
    <w:rsid w:val="003F4E79"/>
    <w:rsid w:val="003F4F52"/>
    <w:rsid w:val="003F5136"/>
    <w:rsid w:val="003F524E"/>
    <w:rsid w:val="003F52E4"/>
    <w:rsid w:val="003F5644"/>
    <w:rsid w:val="003F5720"/>
    <w:rsid w:val="003F5AAB"/>
    <w:rsid w:val="003F5C95"/>
    <w:rsid w:val="003F5FFD"/>
    <w:rsid w:val="003F6017"/>
    <w:rsid w:val="003F635B"/>
    <w:rsid w:val="003F63AF"/>
    <w:rsid w:val="003F6842"/>
    <w:rsid w:val="003F6B4D"/>
    <w:rsid w:val="003F6B84"/>
    <w:rsid w:val="003F6DBB"/>
    <w:rsid w:val="003F6E4F"/>
    <w:rsid w:val="003F716F"/>
    <w:rsid w:val="003F736F"/>
    <w:rsid w:val="003F7913"/>
    <w:rsid w:val="003F7AA5"/>
    <w:rsid w:val="003F7B68"/>
    <w:rsid w:val="003F7E66"/>
    <w:rsid w:val="00400129"/>
    <w:rsid w:val="004002A8"/>
    <w:rsid w:val="00400358"/>
    <w:rsid w:val="0040042E"/>
    <w:rsid w:val="004005D7"/>
    <w:rsid w:val="0040066B"/>
    <w:rsid w:val="00400760"/>
    <w:rsid w:val="00400A90"/>
    <w:rsid w:val="00400E2A"/>
    <w:rsid w:val="0040102D"/>
    <w:rsid w:val="004010B3"/>
    <w:rsid w:val="00401465"/>
    <w:rsid w:val="00401E9C"/>
    <w:rsid w:val="00401EA7"/>
    <w:rsid w:val="00402188"/>
    <w:rsid w:val="004026A5"/>
    <w:rsid w:val="0040281F"/>
    <w:rsid w:val="00402AAA"/>
    <w:rsid w:val="00402F90"/>
    <w:rsid w:val="00403185"/>
    <w:rsid w:val="00403E32"/>
    <w:rsid w:val="0040477D"/>
    <w:rsid w:val="004047FC"/>
    <w:rsid w:val="00404C75"/>
    <w:rsid w:val="00404CC8"/>
    <w:rsid w:val="00404F28"/>
    <w:rsid w:val="00405163"/>
    <w:rsid w:val="004053B7"/>
    <w:rsid w:val="00405498"/>
    <w:rsid w:val="0040561A"/>
    <w:rsid w:val="0040572F"/>
    <w:rsid w:val="00405BA7"/>
    <w:rsid w:val="00405BAA"/>
    <w:rsid w:val="004060FD"/>
    <w:rsid w:val="004062FF"/>
    <w:rsid w:val="0040631B"/>
    <w:rsid w:val="00406554"/>
    <w:rsid w:val="00406619"/>
    <w:rsid w:val="0040663E"/>
    <w:rsid w:val="004066D2"/>
    <w:rsid w:val="004068A4"/>
    <w:rsid w:val="00406AF3"/>
    <w:rsid w:val="00406C2B"/>
    <w:rsid w:val="00406E30"/>
    <w:rsid w:val="004070DD"/>
    <w:rsid w:val="004072DB"/>
    <w:rsid w:val="0040753A"/>
    <w:rsid w:val="00407549"/>
    <w:rsid w:val="0040757B"/>
    <w:rsid w:val="0040778F"/>
    <w:rsid w:val="004077EE"/>
    <w:rsid w:val="00407A8B"/>
    <w:rsid w:val="00407C9B"/>
    <w:rsid w:val="0041001A"/>
    <w:rsid w:val="004103C1"/>
    <w:rsid w:val="004104DF"/>
    <w:rsid w:val="00410504"/>
    <w:rsid w:val="0041088B"/>
    <w:rsid w:val="00410A0F"/>
    <w:rsid w:val="00410BB0"/>
    <w:rsid w:val="00410C58"/>
    <w:rsid w:val="00410E71"/>
    <w:rsid w:val="004113E2"/>
    <w:rsid w:val="00411431"/>
    <w:rsid w:val="0041166A"/>
    <w:rsid w:val="00411BA5"/>
    <w:rsid w:val="00411D97"/>
    <w:rsid w:val="00411F52"/>
    <w:rsid w:val="00412083"/>
    <w:rsid w:val="00412245"/>
    <w:rsid w:val="004122D4"/>
    <w:rsid w:val="004126D1"/>
    <w:rsid w:val="0041287F"/>
    <w:rsid w:val="00412929"/>
    <w:rsid w:val="00412DE8"/>
    <w:rsid w:val="00413316"/>
    <w:rsid w:val="004133CE"/>
    <w:rsid w:val="004134DF"/>
    <w:rsid w:val="0041350A"/>
    <w:rsid w:val="0041360B"/>
    <w:rsid w:val="004143E5"/>
    <w:rsid w:val="0041469A"/>
    <w:rsid w:val="0041497A"/>
    <w:rsid w:val="00414B7A"/>
    <w:rsid w:val="0041527C"/>
    <w:rsid w:val="00415A06"/>
    <w:rsid w:val="00415C01"/>
    <w:rsid w:val="00415E5A"/>
    <w:rsid w:val="00415FBA"/>
    <w:rsid w:val="004162D7"/>
    <w:rsid w:val="004163BA"/>
    <w:rsid w:val="00416542"/>
    <w:rsid w:val="004166A0"/>
    <w:rsid w:val="0041677B"/>
    <w:rsid w:val="0041692C"/>
    <w:rsid w:val="00416A93"/>
    <w:rsid w:val="00416BD8"/>
    <w:rsid w:val="00416FF8"/>
    <w:rsid w:val="00417219"/>
    <w:rsid w:val="0041748D"/>
    <w:rsid w:val="004179D0"/>
    <w:rsid w:val="00417A6D"/>
    <w:rsid w:val="004200B0"/>
    <w:rsid w:val="0042017F"/>
    <w:rsid w:val="00420664"/>
    <w:rsid w:val="00420A87"/>
    <w:rsid w:val="00420B15"/>
    <w:rsid w:val="00420B5F"/>
    <w:rsid w:val="00420C24"/>
    <w:rsid w:val="00420DCE"/>
    <w:rsid w:val="00420E5E"/>
    <w:rsid w:val="0042108E"/>
    <w:rsid w:val="0042124E"/>
    <w:rsid w:val="004212F0"/>
    <w:rsid w:val="00421384"/>
    <w:rsid w:val="00421799"/>
    <w:rsid w:val="0042191F"/>
    <w:rsid w:val="00421F78"/>
    <w:rsid w:val="00422267"/>
    <w:rsid w:val="0042227F"/>
    <w:rsid w:val="004222A4"/>
    <w:rsid w:val="004223B4"/>
    <w:rsid w:val="0042290E"/>
    <w:rsid w:val="00422929"/>
    <w:rsid w:val="00422CE5"/>
    <w:rsid w:val="00422DDB"/>
    <w:rsid w:val="00422E51"/>
    <w:rsid w:val="0042317C"/>
    <w:rsid w:val="00423925"/>
    <w:rsid w:val="00423F52"/>
    <w:rsid w:val="00423FEB"/>
    <w:rsid w:val="004243AE"/>
    <w:rsid w:val="00424A25"/>
    <w:rsid w:val="00424C17"/>
    <w:rsid w:val="00424E41"/>
    <w:rsid w:val="00424F4A"/>
    <w:rsid w:val="004250A5"/>
    <w:rsid w:val="00425CF9"/>
    <w:rsid w:val="00425DB5"/>
    <w:rsid w:val="00425F9C"/>
    <w:rsid w:val="00425FD1"/>
    <w:rsid w:val="00425FF4"/>
    <w:rsid w:val="004260D8"/>
    <w:rsid w:val="0042629F"/>
    <w:rsid w:val="00426930"/>
    <w:rsid w:val="004269D5"/>
    <w:rsid w:val="00426B0B"/>
    <w:rsid w:val="00426F8E"/>
    <w:rsid w:val="0042706D"/>
    <w:rsid w:val="004270FD"/>
    <w:rsid w:val="004271D5"/>
    <w:rsid w:val="00427261"/>
    <w:rsid w:val="004272B9"/>
    <w:rsid w:val="004273F5"/>
    <w:rsid w:val="00427409"/>
    <w:rsid w:val="004276E6"/>
    <w:rsid w:val="004277BC"/>
    <w:rsid w:val="00427915"/>
    <w:rsid w:val="00427987"/>
    <w:rsid w:val="00427B22"/>
    <w:rsid w:val="00427C31"/>
    <w:rsid w:val="00430193"/>
    <w:rsid w:val="004302C6"/>
    <w:rsid w:val="004308E9"/>
    <w:rsid w:val="00430911"/>
    <w:rsid w:val="00430AF9"/>
    <w:rsid w:val="00430F2A"/>
    <w:rsid w:val="00431066"/>
    <w:rsid w:val="00431164"/>
    <w:rsid w:val="004311F9"/>
    <w:rsid w:val="0043136A"/>
    <w:rsid w:val="004313EF"/>
    <w:rsid w:val="00431441"/>
    <w:rsid w:val="00431E49"/>
    <w:rsid w:val="00431F16"/>
    <w:rsid w:val="00432223"/>
    <w:rsid w:val="0043225F"/>
    <w:rsid w:val="00432296"/>
    <w:rsid w:val="004323A3"/>
    <w:rsid w:val="00432900"/>
    <w:rsid w:val="004329D9"/>
    <w:rsid w:val="00432AD2"/>
    <w:rsid w:val="00433492"/>
    <w:rsid w:val="00433571"/>
    <w:rsid w:val="0043383B"/>
    <w:rsid w:val="0043384A"/>
    <w:rsid w:val="004339B7"/>
    <w:rsid w:val="00433C3F"/>
    <w:rsid w:val="00433CB8"/>
    <w:rsid w:val="00433EF9"/>
    <w:rsid w:val="00433F44"/>
    <w:rsid w:val="00433F6B"/>
    <w:rsid w:val="00433FD7"/>
    <w:rsid w:val="004346B9"/>
    <w:rsid w:val="0043497B"/>
    <w:rsid w:val="00434B0F"/>
    <w:rsid w:val="00434B87"/>
    <w:rsid w:val="00434CEB"/>
    <w:rsid w:val="004352F3"/>
    <w:rsid w:val="0043533B"/>
    <w:rsid w:val="004356DF"/>
    <w:rsid w:val="004356E2"/>
    <w:rsid w:val="00435D9E"/>
    <w:rsid w:val="00436000"/>
    <w:rsid w:val="004361BB"/>
    <w:rsid w:val="00436277"/>
    <w:rsid w:val="004366F9"/>
    <w:rsid w:val="00436A6D"/>
    <w:rsid w:val="00436BD5"/>
    <w:rsid w:val="00436FF9"/>
    <w:rsid w:val="00437048"/>
    <w:rsid w:val="004373A7"/>
    <w:rsid w:val="004374CC"/>
    <w:rsid w:val="0043764E"/>
    <w:rsid w:val="00437960"/>
    <w:rsid w:val="00437972"/>
    <w:rsid w:val="004379D8"/>
    <w:rsid w:val="00437A5E"/>
    <w:rsid w:val="00437BD2"/>
    <w:rsid w:val="00437C21"/>
    <w:rsid w:val="004400F1"/>
    <w:rsid w:val="0044019A"/>
    <w:rsid w:val="004403B8"/>
    <w:rsid w:val="00440532"/>
    <w:rsid w:val="00440734"/>
    <w:rsid w:val="00440870"/>
    <w:rsid w:val="004408B0"/>
    <w:rsid w:val="0044108D"/>
    <w:rsid w:val="00441569"/>
    <w:rsid w:val="00441A0D"/>
    <w:rsid w:val="00441B03"/>
    <w:rsid w:val="00441B87"/>
    <w:rsid w:val="00442205"/>
    <w:rsid w:val="004422DF"/>
    <w:rsid w:val="004429A5"/>
    <w:rsid w:val="00442BAA"/>
    <w:rsid w:val="00442D95"/>
    <w:rsid w:val="00442FB4"/>
    <w:rsid w:val="004430B1"/>
    <w:rsid w:val="00443176"/>
    <w:rsid w:val="00443310"/>
    <w:rsid w:val="004435A7"/>
    <w:rsid w:val="0044367E"/>
    <w:rsid w:val="00443780"/>
    <w:rsid w:val="0044390F"/>
    <w:rsid w:val="00443B4B"/>
    <w:rsid w:val="004450C8"/>
    <w:rsid w:val="0044519E"/>
    <w:rsid w:val="004451BA"/>
    <w:rsid w:val="004454C2"/>
    <w:rsid w:val="004458F2"/>
    <w:rsid w:val="0044599F"/>
    <w:rsid w:val="00445CA0"/>
    <w:rsid w:val="0044606E"/>
    <w:rsid w:val="00446176"/>
    <w:rsid w:val="0044618B"/>
    <w:rsid w:val="00446390"/>
    <w:rsid w:val="004464A2"/>
    <w:rsid w:val="00446920"/>
    <w:rsid w:val="00446BD7"/>
    <w:rsid w:val="00446C41"/>
    <w:rsid w:val="00446E6C"/>
    <w:rsid w:val="00446EC1"/>
    <w:rsid w:val="004470BA"/>
    <w:rsid w:val="00447351"/>
    <w:rsid w:val="0044736E"/>
    <w:rsid w:val="00447425"/>
    <w:rsid w:val="00447B50"/>
    <w:rsid w:val="00447BD5"/>
    <w:rsid w:val="00447C55"/>
    <w:rsid w:val="0045004D"/>
    <w:rsid w:val="0045014A"/>
    <w:rsid w:val="0045029B"/>
    <w:rsid w:val="00450BFC"/>
    <w:rsid w:val="00450C2B"/>
    <w:rsid w:val="00450E1B"/>
    <w:rsid w:val="00450FC4"/>
    <w:rsid w:val="004512D8"/>
    <w:rsid w:val="0045153F"/>
    <w:rsid w:val="00451660"/>
    <w:rsid w:val="00451B45"/>
    <w:rsid w:val="00451CCC"/>
    <w:rsid w:val="00451D03"/>
    <w:rsid w:val="00451DF6"/>
    <w:rsid w:val="00451DFE"/>
    <w:rsid w:val="00451E7A"/>
    <w:rsid w:val="00451FCD"/>
    <w:rsid w:val="00452268"/>
    <w:rsid w:val="0045230A"/>
    <w:rsid w:val="00452858"/>
    <w:rsid w:val="00452AEA"/>
    <w:rsid w:val="00452D17"/>
    <w:rsid w:val="00452E0B"/>
    <w:rsid w:val="00453663"/>
    <w:rsid w:val="004538BB"/>
    <w:rsid w:val="00453F26"/>
    <w:rsid w:val="0045400B"/>
    <w:rsid w:val="0045406B"/>
    <w:rsid w:val="0045426D"/>
    <w:rsid w:val="00454480"/>
    <w:rsid w:val="004548B4"/>
    <w:rsid w:val="004548CC"/>
    <w:rsid w:val="00454A0C"/>
    <w:rsid w:val="0045510B"/>
    <w:rsid w:val="00455385"/>
    <w:rsid w:val="004556CC"/>
    <w:rsid w:val="0045598B"/>
    <w:rsid w:val="00455A0D"/>
    <w:rsid w:val="00455A7E"/>
    <w:rsid w:val="00455BCE"/>
    <w:rsid w:val="004561A8"/>
    <w:rsid w:val="004561E6"/>
    <w:rsid w:val="0045626E"/>
    <w:rsid w:val="0045701C"/>
    <w:rsid w:val="00457135"/>
    <w:rsid w:val="0045714E"/>
    <w:rsid w:val="0045724E"/>
    <w:rsid w:val="004575A6"/>
    <w:rsid w:val="004576B7"/>
    <w:rsid w:val="004578A8"/>
    <w:rsid w:val="0045796E"/>
    <w:rsid w:val="00457B2C"/>
    <w:rsid w:val="00457E4C"/>
    <w:rsid w:val="004606CB"/>
    <w:rsid w:val="0046109E"/>
    <w:rsid w:val="00461293"/>
    <w:rsid w:val="004613ED"/>
    <w:rsid w:val="004614C6"/>
    <w:rsid w:val="004615D2"/>
    <w:rsid w:val="004617B5"/>
    <w:rsid w:val="004621F0"/>
    <w:rsid w:val="004623BF"/>
    <w:rsid w:val="004627AB"/>
    <w:rsid w:val="0046283F"/>
    <w:rsid w:val="00462CD5"/>
    <w:rsid w:val="00462D04"/>
    <w:rsid w:val="00462F2F"/>
    <w:rsid w:val="004631BC"/>
    <w:rsid w:val="004634CE"/>
    <w:rsid w:val="00463586"/>
    <w:rsid w:val="004635A7"/>
    <w:rsid w:val="00463645"/>
    <w:rsid w:val="0046371F"/>
    <w:rsid w:val="004637B2"/>
    <w:rsid w:val="00463BC7"/>
    <w:rsid w:val="00463E97"/>
    <w:rsid w:val="004644BE"/>
    <w:rsid w:val="00464527"/>
    <w:rsid w:val="004649D9"/>
    <w:rsid w:val="00464BD8"/>
    <w:rsid w:val="00464D36"/>
    <w:rsid w:val="00464F86"/>
    <w:rsid w:val="0046503A"/>
    <w:rsid w:val="004652D7"/>
    <w:rsid w:val="00465713"/>
    <w:rsid w:val="004659BD"/>
    <w:rsid w:val="00465B9C"/>
    <w:rsid w:val="00465F2A"/>
    <w:rsid w:val="0046642B"/>
    <w:rsid w:val="0046668A"/>
    <w:rsid w:val="0046680C"/>
    <w:rsid w:val="0046684C"/>
    <w:rsid w:val="004668C7"/>
    <w:rsid w:val="00466A35"/>
    <w:rsid w:val="00466A37"/>
    <w:rsid w:val="00466D43"/>
    <w:rsid w:val="00466E27"/>
    <w:rsid w:val="004674B9"/>
    <w:rsid w:val="00467717"/>
    <w:rsid w:val="00467962"/>
    <w:rsid w:val="00467CEA"/>
    <w:rsid w:val="00467FA5"/>
    <w:rsid w:val="00470D63"/>
    <w:rsid w:val="00470FC0"/>
    <w:rsid w:val="0047104F"/>
    <w:rsid w:val="00471473"/>
    <w:rsid w:val="00471496"/>
    <w:rsid w:val="004715D9"/>
    <w:rsid w:val="00471636"/>
    <w:rsid w:val="0047188C"/>
    <w:rsid w:val="00471A15"/>
    <w:rsid w:val="00471D0F"/>
    <w:rsid w:val="00471D90"/>
    <w:rsid w:val="00471EE1"/>
    <w:rsid w:val="00472154"/>
    <w:rsid w:val="00472224"/>
    <w:rsid w:val="0047291F"/>
    <w:rsid w:val="00472C8F"/>
    <w:rsid w:val="00472D29"/>
    <w:rsid w:val="00472F3F"/>
    <w:rsid w:val="0047359B"/>
    <w:rsid w:val="00473710"/>
    <w:rsid w:val="00473904"/>
    <w:rsid w:val="00473915"/>
    <w:rsid w:val="004741FF"/>
    <w:rsid w:val="0047431D"/>
    <w:rsid w:val="00474492"/>
    <w:rsid w:val="00474924"/>
    <w:rsid w:val="004749BC"/>
    <w:rsid w:val="00474AB4"/>
    <w:rsid w:val="00474C65"/>
    <w:rsid w:val="00474D59"/>
    <w:rsid w:val="00474EAB"/>
    <w:rsid w:val="0047533C"/>
    <w:rsid w:val="00475575"/>
    <w:rsid w:val="00475919"/>
    <w:rsid w:val="00475ADE"/>
    <w:rsid w:val="00475DC7"/>
    <w:rsid w:val="00475E12"/>
    <w:rsid w:val="00475E8F"/>
    <w:rsid w:val="00475E92"/>
    <w:rsid w:val="00476132"/>
    <w:rsid w:val="00476187"/>
    <w:rsid w:val="004763C5"/>
    <w:rsid w:val="00476590"/>
    <w:rsid w:val="00476D9E"/>
    <w:rsid w:val="00477146"/>
    <w:rsid w:val="004771FF"/>
    <w:rsid w:val="004772B4"/>
    <w:rsid w:val="004778C7"/>
    <w:rsid w:val="00477A42"/>
    <w:rsid w:val="00477C06"/>
    <w:rsid w:val="0048018C"/>
    <w:rsid w:val="0048019B"/>
    <w:rsid w:val="004803B7"/>
    <w:rsid w:val="004805F4"/>
    <w:rsid w:val="00480642"/>
    <w:rsid w:val="00480662"/>
    <w:rsid w:val="0048066C"/>
    <w:rsid w:val="0048087A"/>
    <w:rsid w:val="00480A9E"/>
    <w:rsid w:val="00480DA7"/>
    <w:rsid w:val="00481053"/>
    <w:rsid w:val="0048154D"/>
    <w:rsid w:val="00481571"/>
    <w:rsid w:val="0048157D"/>
    <w:rsid w:val="0048179C"/>
    <w:rsid w:val="00481805"/>
    <w:rsid w:val="00481A57"/>
    <w:rsid w:val="00481DC9"/>
    <w:rsid w:val="00482211"/>
    <w:rsid w:val="004825B9"/>
    <w:rsid w:val="00482842"/>
    <w:rsid w:val="00482A70"/>
    <w:rsid w:val="00482D46"/>
    <w:rsid w:val="004831D6"/>
    <w:rsid w:val="0048328C"/>
    <w:rsid w:val="00483326"/>
    <w:rsid w:val="00483437"/>
    <w:rsid w:val="004834A7"/>
    <w:rsid w:val="004836E9"/>
    <w:rsid w:val="00483A51"/>
    <w:rsid w:val="00483B71"/>
    <w:rsid w:val="00483D92"/>
    <w:rsid w:val="00483FCE"/>
    <w:rsid w:val="0048408A"/>
    <w:rsid w:val="00484201"/>
    <w:rsid w:val="00484291"/>
    <w:rsid w:val="004842EB"/>
    <w:rsid w:val="00484746"/>
    <w:rsid w:val="00484759"/>
    <w:rsid w:val="004848B1"/>
    <w:rsid w:val="00484B40"/>
    <w:rsid w:val="00484CFB"/>
    <w:rsid w:val="0048516B"/>
    <w:rsid w:val="00485533"/>
    <w:rsid w:val="0048558F"/>
    <w:rsid w:val="00485759"/>
    <w:rsid w:val="004857FA"/>
    <w:rsid w:val="00485BCA"/>
    <w:rsid w:val="00485D2C"/>
    <w:rsid w:val="00485D30"/>
    <w:rsid w:val="00485DBF"/>
    <w:rsid w:val="004861BF"/>
    <w:rsid w:val="0048623C"/>
    <w:rsid w:val="0048677F"/>
    <w:rsid w:val="00486AF4"/>
    <w:rsid w:val="00486B9D"/>
    <w:rsid w:val="00486F4D"/>
    <w:rsid w:val="00486FC9"/>
    <w:rsid w:val="004874BA"/>
    <w:rsid w:val="00487851"/>
    <w:rsid w:val="004879AF"/>
    <w:rsid w:val="004879B6"/>
    <w:rsid w:val="00487C2D"/>
    <w:rsid w:val="00487EC0"/>
    <w:rsid w:val="00487EC7"/>
    <w:rsid w:val="00487F0C"/>
    <w:rsid w:val="00490511"/>
    <w:rsid w:val="00490524"/>
    <w:rsid w:val="004906AE"/>
    <w:rsid w:val="00490702"/>
    <w:rsid w:val="00490763"/>
    <w:rsid w:val="00490A0E"/>
    <w:rsid w:val="00490F9B"/>
    <w:rsid w:val="0049124D"/>
    <w:rsid w:val="00491465"/>
    <w:rsid w:val="004915EF"/>
    <w:rsid w:val="0049165E"/>
    <w:rsid w:val="00491A11"/>
    <w:rsid w:val="00491C2A"/>
    <w:rsid w:val="004922A5"/>
    <w:rsid w:val="004924B5"/>
    <w:rsid w:val="004925EC"/>
    <w:rsid w:val="00492980"/>
    <w:rsid w:val="00492BF1"/>
    <w:rsid w:val="00492C0D"/>
    <w:rsid w:val="00492CD9"/>
    <w:rsid w:val="00492DED"/>
    <w:rsid w:val="004930BB"/>
    <w:rsid w:val="00493B7D"/>
    <w:rsid w:val="00493BCF"/>
    <w:rsid w:val="0049412F"/>
    <w:rsid w:val="00494637"/>
    <w:rsid w:val="0049473E"/>
    <w:rsid w:val="00494881"/>
    <w:rsid w:val="0049493E"/>
    <w:rsid w:val="0049512C"/>
    <w:rsid w:val="004951AB"/>
    <w:rsid w:val="00495479"/>
    <w:rsid w:val="004955CD"/>
    <w:rsid w:val="004956A5"/>
    <w:rsid w:val="004956B2"/>
    <w:rsid w:val="0049587E"/>
    <w:rsid w:val="00495986"/>
    <w:rsid w:val="00496446"/>
    <w:rsid w:val="00496465"/>
    <w:rsid w:val="004966F2"/>
    <w:rsid w:val="00496716"/>
    <w:rsid w:val="00496982"/>
    <w:rsid w:val="00496C3E"/>
    <w:rsid w:val="00496EF3"/>
    <w:rsid w:val="00497103"/>
    <w:rsid w:val="0049713E"/>
    <w:rsid w:val="00497150"/>
    <w:rsid w:val="004973C6"/>
    <w:rsid w:val="00497A05"/>
    <w:rsid w:val="00497A63"/>
    <w:rsid w:val="004A0295"/>
    <w:rsid w:val="004A0535"/>
    <w:rsid w:val="004A0632"/>
    <w:rsid w:val="004A0717"/>
    <w:rsid w:val="004A07E7"/>
    <w:rsid w:val="004A0D32"/>
    <w:rsid w:val="004A0E8E"/>
    <w:rsid w:val="004A0EBD"/>
    <w:rsid w:val="004A0F9E"/>
    <w:rsid w:val="004A119D"/>
    <w:rsid w:val="004A142F"/>
    <w:rsid w:val="004A191A"/>
    <w:rsid w:val="004A1E8E"/>
    <w:rsid w:val="004A1FBD"/>
    <w:rsid w:val="004A200E"/>
    <w:rsid w:val="004A2164"/>
    <w:rsid w:val="004A22B3"/>
    <w:rsid w:val="004A236D"/>
    <w:rsid w:val="004A2515"/>
    <w:rsid w:val="004A2B54"/>
    <w:rsid w:val="004A2E41"/>
    <w:rsid w:val="004A30FA"/>
    <w:rsid w:val="004A324F"/>
    <w:rsid w:val="004A35BE"/>
    <w:rsid w:val="004A39FD"/>
    <w:rsid w:val="004A45E4"/>
    <w:rsid w:val="004A4A85"/>
    <w:rsid w:val="004A4D43"/>
    <w:rsid w:val="004A5164"/>
    <w:rsid w:val="004A5218"/>
    <w:rsid w:val="004A5388"/>
    <w:rsid w:val="004A5391"/>
    <w:rsid w:val="004A5619"/>
    <w:rsid w:val="004A5897"/>
    <w:rsid w:val="004A593E"/>
    <w:rsid w:val="004A5B3B"/>
    <w:rsid w:val="004A5D61"/>
    <w:rsid w:val="004A64E9"/>
    <w:rsid w:val="004A650C"/>
    <w:rsid w:val="004A69C8"/>
    <w:rsid w:val="004A6C97"/>
    <w:rsid w:val="004A70A1"/>
    <w:rsid w:val="004A79D7"/>
    <w:rsid w:val="004A7AA8"/>
    <w:rsid w:val="004A7F29"/>
    <w:rsid w:val="004B0796"/>
    <w:rsid w:val="004B09F7"/>
    <w:rsid w:val="004B0E07"/>
    <w:rsid w:val="004B0E1F"/>
    <w:rsid w:val="004B0E91"/>
    <w:rsid w:val="004B10EC"/>
    <w:rsid w:val="004B1335"/>
    <w:rsid w:val="004B141F"/>
    <w:rsid w:val="004B1491"/>
    <w:rsid w:val="004B16BA"/>
    <w:rsid w:val="004B1809"/>
    <w:rsid w:val="004B1E8C"/>
    <w:rsid w:val="004B1EA9"/>
    <w:rsid w:val="004B26CA"/>
    <w:rsid w:val="004B286C"/>
    <w:rsid w:val="004B3987"/>
    <w:rsid w:val="004B3A9B"/>
    <w:rsid w:val="004B3C6B"/>
    <w:rsid w:val="004B3F3E"/>
    <w:rsid w:val="004B42F2"/>
    <w:rsid w:val="004B441C"/>
    <w:rsid w:val="004B4452"/>
    <w:rsid w:val="004B44C5"/>
    <w:rsid w:val="004B4593"/>
    <w:rsid w:val="004B4A25"/>
    <w:rsid w:val="004B4B80"/>
    <w:rsid w:val="004B535B"/>
    <w:rsid w:val="004B55DC"/>
    <w:rsid w:val="004B62A8"/>
    <w:rsid w:val="004B7676"/>
    <w:rsid w:val="004B79D6"/>
    <w:rsid w:val="004B7AB1"/>
    <w:rsid w:val="004B7FA5"/>
    <w:rsid w:val="004C03AE"/>
    <w:rsid w:val="004C0479"/>
    <w:rsid w:val="004C0A38"/>
    <w:rsid w:val="004C0C68"/>
    <w:rsid w:val="004C1076"/>
    <w:rsid w:val="004C112B"/>
    <w:rsid w:val="004C12BA"/>
    <w:rsid w:val="004C1649"/>
    <w:rsid w:val="004C1A1C"/>
    <w:rsid w:val="004C1AD1"/>
    <w:rsid w:val="004C1DBC"/>
    <w:rsid w:val="004C1F31"/>
    <w:rsid w:val="004C234B"/>
    <w:rsid w:val="004C2710"/>
    <w:rsid w:val="004C2AF9"/>
    <w:rsid w:val="004C2CE5"/>
    <w:rsid w:val="004C37B2"/>
    <w:rsid w:val="004C392E"/>
    <w:rsid w:val="004C398D"/>
    <w:rsid w:val="004C3ACD"/>
    <w:rsid w:val="004C3C46"/>
    <w:rsid w:val="004C3C76"/>
    <w:rsid w:val="004C402B"/>
    <w:rsid w:val="004C417C"/>
    <w:rsid w:val="004C41D5"/>
    <w:rsid w:val="004C4781"/>
    <w:rsid w:val="004C49D5"/>
    <w:rsid w:val="004C4C8A"/>
    <w:rsid w:val="004C4EE4"/>
    <w:rsid w:val="004C5016"/>
    <w:rsid w:val="004C5315"/>
    <w:rsid w:val="004C544F"/>
    <w:rsid w:val="004C566B"/>
    <w:rsid w:val="004C5683"/>
    <w:rsid w:val="004C577C"/>
    <w:rsid w:val="004C581E"/>
    <w:rsid w:val="004C5CEB"/>
    <w:rsid w:val="004C6ED9"/>
    <w:rsid w:val="004C7235"/>
    <w:rsid w:val="004C72EE"/>
    <w:rsid w:val="004C7366"/>
    <w:rsid w:val="004C77E1"/>
    <w:rsid w:val="004C79EE"/>
    <w:rsid w:val="004C7F52"/>
    <w:rsid w:val="004D0374"/>
    <w:rsid w:val="004D03AF"/>
    <w:rsid w:val="004D078E"/>
    <w:rsid w:val="004D07D3"/>
    <w:rsid w:val="004D082D"/>
    <w:rsid w:val="004D08A3"/>
    <w:rsid w:val="004D09B3"/>
    <w:rsid w:val="004D0BB5"/>
    <w:rsid w:val="004D0ED6"/>
    <w:rsid w:val="004D1061"/>
    <w:rsid w:val="004D1549"/>
    <w:rsid w:val="004D1E13"/>
    <w:rsid w:val="004D2591"/>
    <w:rsid w:val="004D2824"/>
    <w:rsid w:val="004D2AD3"/>
    <w:rsid w:val="004D2B7A"/>
    <w:rsid w:val="004D2F0B"/>
    <w:rsid w:val="004D3340"/>
    <w:rsid w:val="004D3616"/>
    <w:rsid w:val="004D36AE"/>
    <w:rsid w:val="004D3BAB"/>
    <w:rsid w:val="004D3BB3"/>
    <w:rsid w:val="004D4063"/>
    <w:rsid w:val="004D4140"/>
    <w:rsid w:val="004D45C0"/>
    <w:rsid w:val="004D472C"/>
    <w:rsid w:val="004D514B"/>
    <w:rsid w:val="004D528E"/>
    <w:rsid w:val="004D55FF"/>
    <w:rsid w:val="004D5632"/>
    <w:rsid w:val="004D5A45"/>
    <w:rsid w:val="004D5B4D"/>
    <w:rsid w:val="004D5BFF"/>
    <w:rsid w:val="004D5E60"/>
    <w:rsid w:val="004D6506"/>
    <w:rsid w:val="004D6C28"/>
    <w:rsid w:val="004D6FAF"/>
    <w:rsid w:val="004D705F"/>
    <w:rsid w:val="004D70A6"/>
    <w:rsid w:val="004D7288"/>
    <w:rsid w:val="004D7FA5"/>
    <w:rsid w:val="004E0044"/>
    <w:rsid w:val="004E022A"/>
    <w:rsid w:val="004E033D"/>
    <w:rsid w:val="004E035A"/>
    <w:rsid w:val="004E0F6C"/>
    <w:rsid w:val="004E116F"/>
    <w:rsid w:val="004E12DF"/>
    <w:rsid w:val="004E1600"/>
    <w:rsid w:val="004E186C"/>
    <w:rsid w:val="004E1964"/>
    <w:rsid w:val="004E1968"/>
    <w:rsid w:val="004E1BB8"/>
    <w:rsid w:val="004E1C69"/>
    <w:rsid w:val="004E1C8E"/>
    <w:rsid w:val="004E1D08"/>
    <w:rsid w:val="004E1D14"/>
    <w:rsid w:val="004E1F2E"/>
    <w:rsid w:val="004E2125"/>
    <w:rsid w:val="004E22D2"/>
    <w:rsid w:val="004E2475"/>
    <w:rsid w:val="004E2566"/>
    <w:rsid w:val="004E2AB6"/>
    <w:rsid w:val="004E313A"/>
    <w:rsid w:val="004E38FB"/>
    <w:rsid w:val="004E3C09"/>
    <w:rsid w:val="004E3C0A"/>
    <w:rsid w:val="004E3CC5"/>
    <w:rsid w:val="004E3F91"/>
    <w:rsid w:val="004E3FAC"/>
    <w:rsid w:val="004E4904"/>
    <w:rsid w:val="004E4B5E"/>
    <w:rsid w:val="004E52B6"/>
    <w:rsid w:val="004E5395"/>
    <w:rsid w:val="004E53E9"/>
    <w:rsid w:val="004E565A"/>
    <w:rsid w:val="004E5702"/>
    <w:rsid w:val="004E5BD1"/>
    <w:rsid w:val="004E5FBF"/>
    <w:rsid w:val="004E611F"/>
    <w:rsid w:val="004E6424"/>
    <w:rsid w:val="004E6426"/>
    <w:rsid w:val="004E657B"/>
    <w:rsid w:val="004E6A43"/>
    <w:rsid w:val="004E6F7C"/>
    <w:rsid w:val="004E6F93"/>
    <w:rsid w:val="004E7333"/>
    <w:rsid w:val="004E7345"/>
    <w:rsid w:val="004E750B"/>
    <w:rsid w:val="004E7584"/>
    <w:rsid w:val="004E7C88"/>
    <w:rsid w:val="004E7CCE"/>
    <w:rsid w:val="004E7F2C"/>
    <w:rsid w:val="004E7F3B"/>
    <w:rsid w:val="004F047A"/>
    <w:rsid w:val="004F049C"/>
    <w:rsid w:val="004F058A"/>
    <w:rsid w:val="004F06A8"/>
    <w:rsid w:val="004F07F4"/>
    <w:rsid w:val="004F091D"/>
    <w:rsid w:val="004F09A3"/>
    <w:rsid w:val="004F0A66"/>
    <w:rsid w:val="004F0C25"/>
    <w:rsid w:val="004F0D15"/>
    <w:rsid w:val="004F0DD8"/>
    <w:rsid w:val="004F1002"/>
    <w:rsid w:val="004F11A9"/>
    <w:rsid w:val="004F1270"/>
    <w:rsid w:val="004F1382"/>
    <w:rsid w:val="004F1397"/>
    <w:rsid w:val="004F1B1E"/>
    <w:rsid w:val="004F1E17"/>
    <w:rsid w:val="004F1E25"/>
    <w:rsid w:val="004F1F57"/>
    <w:rsid w:val="004F240B"/>
    <w:rsid w:val="004F358D"/>
    <w:rsid w:val="004F35E0"/>
    <w:rsid w:val="004F35EE"/>
    <w:rsid w:val="004F3A08"/>
    <w:rsid w:val="004F3A12"/>
    <w:rsid w:val="004F3C5E"/>
    <w:rsid w:val="004F3D42"/>
    <w:rsid w:val="004F40B3"/>
    <w:rsid w:val="004F40E8"/>
    <w:rsid w:val="004F425D"/>
    <w:rsid w:val="004F43A1"/>
    <w:rsid w:val="004F4554"/>
    <w:rsid w:val="004F4995"/>
    <w:rsid w:val="004F4E57"/>
    <w:rsid w:val="004F5160"/>
    <w:rsid w:val="004F56F7"/>
    <w:rsid w:val="004F5D45"/>
    <w:rsid w:val="004F5F2B"/>
    <w:rsid w:val="004F6035"/>
    <w:rsid w:val="004F6690"/>
    <w:rsid w:val="004F680C"/>
    <w:rsid w:val="004F698A"/>
    <w:rsid w:val="004F6BF1"/>
    <w:rsid w:val="004F6F43"/>
    <w:rsid w:val="004F6F5E"/>
    <w:rsid w:val="004F739E"/>
    <w:rsid w:val="004F74CA"/>
    <w:rsid w:val="004F7787"/>
    <w:rsid w:val="004F79B1"/>
    <w:rsid w:val="004F7CC3"/>
    <w:rsid w:val="004F7D13"/>
    <w:rsid w:val="004F7D83"/>
    <w:rsid w:val="004F7EDF"/>
    <w:rsid w:val="004F7F6A"/>
    <w:rsid w:val="0050008F"/>
    <w:rsid w:val="00500110"/>
    <w:rsid w:val="00500375"/>
    <w:rsid w:val="0050048B"/>
    <w:rsid w:val="005006A6"/>
    <w:rsid w:val="00500799"/>
    <w:rsid w:val="00500DE8"/>
    <w:rsid w:val="00501064"/>
    <w:rsid w:val="00501378"/>
    <w:rsid w:val="005013E1"/>
    <w:rsid w:val="00501483"/>
    <w:rsid w:val="005014FC"/>
    <w:rsid w:val="005019B5"/>
    <w:rsid w:val="005019C0"/>
    <w:rsid w:val="00501A21"/>
    <w:rsid w:val="00501C39"/>
    <w:rsid w:val="0050225A"/>
    <w:rsid w:val="005027F9"/>
    <w:rsid w:val="00502D81"/>
    <w:rsid w:val="00502D90"/>
    <w:rsid w:val="00502E1D"/>
    <w:rsid w:val="00502F97"/>
    <w:rsid w:val="005030FA"/>
    <w:rsid w:val="00503162"/>
    <w:rsid w:val="005032A8"/>
    <w:rsid w:val="00503352"/>
    <w:rsid w:val="005033B4"/>
    <w:rsid w:val="005033D8"/>
    <w:rsid w:val="00503662"/>
    <w:rsid w:val="00503BD5"/>
    <w:rsid w:val="00503C73"/>
    <w:rsid w:val="00503CF7"/>
    <w:rsid w:val="00503F00"/>
    <w:rsid w:val="005042D3"/>
    <w:rsid w:val="005044CF"/>
    <w:rsid w:val="00504A6A"/>
    <w:rsid w:val="00504C25"/>
    <w:rsid w:val="00505460"/>
    <w:rsid w:val="00505CE1"/>
    <w:rsid w:val="00505D6A"/>
    <w:rsid w:val="00505DB4"/>
    <w:rsid w:val="00506058"/>
    <w:rsid w:val="00506259"/>
    <w:rsid w:val="005062DD"/>
    <w:rsid w:val="005067C5"/>
    <w:rsid w:val="00506A1F"/>
    <w:rsid w:val="00506BFD"/>
    <w:rsid w:val="00506C67"/>
    <w:rsid w:val="005071A3"/>
    <w:rsid w:val="0050769E"/>
    <w:rsid w:val="005077C6"/>
    <w:rsid w:val="00507CFB"/>
    <w:rsid w:val="00507F5E"/>
    <w:rsid w:val="00510245"/>
    <w:rsid w:val="0051067C"/>
    <w:rsid w:val="00510833"/>
    <w:rsid w:val="00510896"/>
    <w:rsid w:val="0051089A"/>
    <w:rsid w:val="005108DA"/>
    <w:rsid w:val="005108EF"/>
    <w:rsid w:val="00510A01"/>
    <w:rsid w:val="00511120"/>
    <w:rsid w:val="00511156"/>
    <w:rsid w:val="0051118C"/>
    <w:rsid w:val="00511354"/>
    <w:rsid w:val="0051138B"/>
    <w:rsid w:val="00511679"/>
    <w:rsid w:val="00511A66"/>
    <w:rsid w:val="00511D57"/>
    <w:rsid w:val="00512229"/>
    <w:rsid w:val="00512721"/>
    <w:rsid w:val="00512DFB"/>
    <w:rsid w:val="00512E08"/>
    <w:rsid w:val="005135E4"/>
    <w:rsid w:val="00513EDA"/>
    <w:rsid w:val="00513F6B"/>
    <w:rsid w:val="00514086"/>
    <w:rsid w:val="005142A8"/>
    <w:rsid w:val="00514425"/>
    <w:rsid w:val="0051485A"/>
    <w:rsid w:val="00514ABF"/>
    <w:rsid w:val="00514DE3"/>
    <w:rsid w:val="00514E2D"/>
    <w:rsid w:val="00514E30"/>
    <w:rsid w:val="00514ECF"/>
    <w:rsid w:val="00515B23"/>
    <w:rsid w:val="00515C39"/>
    <w:rsid w:val="00516381"/>
    <w:rsid w:val="00516487"/>
    <w:rsid w:val="005168C7"/>
    <w:rsid w:val="00516C58"/>
    <w:rsid w:val="00516CC1"/>
    <w:rsid w:val="005173C0"/>
    <w:rsid w:val="00517471"/>
    <w:rsid w:val="00517D64"/>
    <w:rsid w:val="00517DC5"/>
    <w:rsid w:val="00520415"/>
    <w:rsid w:val="005204AE"/>
    <w:rsid w:val="00520661"/>
    <w:rsid w:val="00520823"/>
    <w:rsid w:val="00520A59"/>
    <w:rsid w:val="00520BA4"/>
    <w:rsid w:val="00520FC1"/>
    <w:rsid w:val="00521062"/>
    <w:rsid w:val="00521232"/>
    <w:rsid w:val="00521234"/>
    <w:rsid w:val="00521244"/>
    <w:rsid w:val="005212C4"/>
    <w:rsid w:val="005212DC"/>
    <w:rsid w:val="0052196C"/>
    <w:rsid w:val="005219CA"/>
    <w:rsid w:val="00521BFD"/>
    <w:rsid w:val="00521DB5"/>
    <w:rsid w:val="00522198"/>
    <w:rsid w:val="0052239B"/>
    <w:rsid w:val="00522561"/>
    <w:rsid w:val="00522B13"/>
    <w:rsid w:val="00522B30"/>
    <w:rsid w:val="00522C03"/>
    <w:rsid w:val="005231DA"/>
    <w:rsid w:val="00523206"/>
    <w:rsid w:val="005232B3"/>
    <w:rsid w:val="005233A5"/>
    <w:rsid w:val="005238CE"/>
    <w:rsid w:val="00523C38"/>
    <w:rsid w:val="00523E3F"/>
    <w:rsid w:val="0052428D"/>
    <w:rsid w:val="0052438E"/>
    <w:rsid w:val="00524FBC"/>
    <w:rsid w:val="00525210"/>
    <w:rsid w:val="00525B0A"/>
    <w:rsid w:val="0052624A"/>
    <w:rsid w:val="00526266"/>
    <w:rsid w:val="00526493"/>
    <w:rsid w:val="00526A07"/>
    <w:rsid w:val="00526A2E"/>
    <w:rsid w:val="00526EBE"/>
    <w:rsid w:val="00526F6C"/>
    <w:rsid w:val="0052730C"/>
    <w:rsid w:val="00527730"/>
    <w:rsid w:val="00527E1F"/>
    <w:rsid w:val="005302CE"/>
    <w:rsid w:val="00530947"/>
    <w:rsid w:val="00530BC0"/>
    <w:rsid w:val="005310F3"/>
    <w:rsid w:val="005313F0"/>
    <w:rsid w:val="0053160A"/>
    <w:rsid w:val="00531614"/>
    <w:rsid w:val="00531963"/>
    <w:rsid w:val="005319CA"/>
    <w:rsid w:val="00531A26"/>
    <w:rsid w:val="00531A3D"/>
    <w:rsid w:val="00531DE9"/>
    <w:rsid w:val="00531F4B"/>
    <w:rsid w:val="00531F54"/>
    <w:rsid w:val="00532140"/>
    <w:rsid w:val="0053272A"/>
    <w:rsid w:val="005328DD"/>
    <w:rsid w:val="00532A09"/>
    <w:rsid w:val="00532D57"/>
    <w:rsid w:val="00533068"/>
    <w:rsid w:val="0053349A"/>
    <w:rsid w:val="005334AF"/>
    <w:rsid w:val="005336D9"/>
    <w:rsid w:val="00533842"/>
    <w:rsid w:val="00533C71"/>
    <w:rsid w:val="00533DD7"/>
    <w:rsid w:val="005340D7"/>
    <w:rsid w:val="00534175"/>
    <w:rsid w:val="0053426F"/>
    <w:rsid w:val="00534527"/>
    <w:rsid w:val="0053497F"/>
    <w:rsid w:val="005349D7"/>
    <w:rsid w:val="00534DA3"/>
    <w:rsid w:val="00534DD6"/>
    <w:rsid w:val="005359E8"/>
    <w:rsid w:val="00535A43"/>
    <w:rsid w:val="00535B5E"/>
    <w:rsid w:val="00535E1F"/>
    <w:rsid w:val="00535E45"/>
    <w:rsid w:val="00536192"/>
    <w:rsid w:val="0053665B"/>
    <w:rsid w:val="00536848"/>
    <w:rsid w:val="00536B82"/>
    <w:rsid w:val="00536BED"/>
    <w:rsid w:val="00536DA1"/>
    <w:rsid w:val="00537024"/>
    <w:rsid w:val="0053708A"/>
    <w:rsid w:val="00537261"/>
    <w:rsid w:val="0053770A"/>
    <w:rsid w:val="0053776E"/>
    <w:rsid w:val="005379C2"/>
    <w:rsid w:val="00537E54"/>
    <w:rsid w:val="00537E60"/>
    <w:rsid w:val="0054010B"/>
    <w:rsid w:val="005402B2"/>
    <w:rsid w:val="00540758"/>
    <w:rsid w:val="00540776"/>
    <w:rsid w:val="005407D4"/>
    <w:rsid w:val="005409AE"/>
    <w:rsid w:val="005413F0"/>
    <w:rsid w:val="005414E2"/>
    <w:rsid w:val="0054160D"/>
    <w:rsid w:val="005416A2"/>
    <w:rsid w:val="00541EB7"/>
    <w:rsid w:val="00542945"/>
    <w:rsid w:val="00542A43"/>
    <w:rsid w:val="00542AD5"/>
    <w:rsid w:val="00542B3F"/>
    <w:rsid w:val="00542EDE"/>
    <w:rsid w:val="0054341E"/>
    <w:rsid w:val="005437AC"/>
    <w:rsid w:val="00543FC2"/>
    <w:rsid w:val="00543FD6"/>
    <w:rsid w:val="00544088"/>
    <w:rsid w:val="005441C6"/>
    <w:rsid w:val="0054433B"/>
    <w:rsid w:val="0054459B"/>
    <w:rsid w:val="00544AD7"/>
    <w:rsid w:val="0054523F"/>
    <w:rsid w:val="005452DF"/>
    <w:rsid w:val="0054585E"/>
    <w:rsid w:val="00545B76"/>
    <w:rsid w:val="00546073"/>
    <w:rsid w:val="005461C9"/>
    <w:rsid w:val="005464E2"/>
    <w:rsid w:val="005468C8"/>
    <w:rsid w:val="00546D26"/>
    <w:rsid w:val="0054736B"/>
    <w:rsid w:val="00547406"/>
    <w:rsid w:val="00547743"/>
    <w:rsid w:val="005478BB"/>
    <w:rsid w:val="00547BC4"/>
    <w:rsid w:val="00550BE8"/>
    <w:rsid w:val="00550C69"/>
    <w:rsid w:val="005515D5"/>
    <w:rsid w:val="00551607"/>
    <w:rsid w:val="00551972"/>
    <w:rsid w:val="00552423"/>
    <w:rsid w:val="00552895"/>
    <w:rsid w:val="00552FB3"/>
    <w:rsid w:val="005534BB"/>
    <w:rsid w:val="00553651"/>
    <w:rsid w:val="0055365C"/>
    <w:rsid w:val="00553668"/>
    <w:rsid w:val="00553ADF"/>
    <w:rsid w:val="00553FE4"/>
    <w:rsid w:val="005541D4"/>
    <w:rsid w:val="005547F3"/>
    <w:rsid w:val="00554A10"/>
    <w:rsid w:val="00554B1B"/>
    <w:rsid w:val="005550AC"/>
    <w:rsid w:val="005552C7"/>
    <w:rsid w:val="00555503"/>
    <w:rsid w:val="005555E1"/>
    <w:rsid w:val="005559E1"/>
    <w:rsid w:val="00556130"/>
    <w:rsid w:val="005565AB"/>
    <w:rsid w:val="00556A21"/>
    <w:rsid w:val="00556C48"/>
    <w:rsid w:val="00556E29"/>
    <w:rsid w:val="00556EE7"/>
    <w:rsid w:val="00557AC3"/>
    <w:rsid w:val="0056060F"/>
    <w:rsid w:val="0056092A"/>
    <w:rsid w:val="00560C29"/>
    <w:rsid w:val="005613E8"/>
    <w:rsid w:val="005614D2"/>
    <w:rsid w:val="0056158C"/>
    <w:rsid w:val="00561622"/>
    <w:rsid w:val="00561816"/>
    <w:rsid w:val="00561868"/>
    <w:rsid w:val="005618E4"/>
    <w:rsid w:val="005619B2"/>
    <w:rsid w:val="00561C27"/>
    <w:rsid w:val="00561F92"/>
    <w:rsid w:val="0056225F"/>
    <w:rsid w:val="00562414"/>
    <w:rsid w:val="0056255F"/>
    <w:rsid w:val="0056269B"/>
    <w:rsid w:val="0056298E"/>
    <w:rsid w:val="00562BE8"/>
    <w:rsid w:val="00562C8B"/>
    <w:rsid w:val="00563627"/>
    <w:rsid w:val="00563863"/>
    <w:rsid w:val="0056396A"/>
    <w:rsid w:val="00563CBE"/>
    <w:rsid w:val="005641CA"/>
    <w:rsid w:val="00564478"/>
    <w:rsid w:val="0056457D"/>
    <w:rsid w:val="005647F9"/>
    <w:rsid w:val="00564CE1"/>
    <w:rsid w:val="00565127"/>
    <w:rsid w:val="00565F98"/>
    <w:rsid w:val="00566671"/>
    <w:rsid w:val="00566B6C"/>
    <w:rsid w:val="00566DAC"/>
    <w:rsid w:val="00566FEA"/>
    <w:rsid w:val="00567234"/>
    <w:rsid w:val="005676F5"/>
    <w:rsid w:val="00567C79"/>
    <w:rsid w:val="00570012"/>
    <w:rsid w:val="00570018"/>
    <w:rsid w:val="005704B3"/>
    <w:rsid w:val="005705A3"/>
    <w:rsid w:val="005709B0"/>
    <w:rsid w:val="00570A12"/>
    <w:rsid w:val="005714A8"/>
    <w:rsid w:val="005715BD"/>
    <w:rsid w:val="005717B6"/>
    <w:rsid w:val="0057188E"/>
    <w:rsid w:val="00571E1F"/>
    <w:rsid w:val="005723ED"/>
    <w:rsid w:val="005727CD"/>
    <w:rsid w:val="00572A58"/>
    <w:rsid w:val="00572AD0"/>
    <w:rsid w:val="00572C10"/>
    <w:rsid w:val="00572FD2"/>
    <w:rsid w:val="00573338"/>
    <w:rsid w:val="0057337C"/>
    <w:rsid w:val="005735B8"/>
    <w:rsid w:val="005735BB"/>
    <w:rsid w:val="00573ABC"/>
    <w:rsid w:val="00573EC6"/>
    <w:rsid w:val="005740BA"/>
    <w:rsid w:val="0057441F"/>
    <w:rsid w:val="005746CB"/>
    <w:rsid w:val="005749AC"/>
    <w:rsid w:val="00574A48"/>
    <w:rsid w:val="00574A5F"/>
    <w:rsid w:val="00574C1C"/>
    <w:rsid w:val="00574E66"/>
    <w:rsid w:val="00575628"/>
    <w:rsid w:val="00575698"/>
    <w:rsid w:val="00575769"/>
    <w:rsid w:val="005759A1"/>
    <w:rsid w:val="00575AD6"/>
    <w:rsid w:val="00575CFA"/>
    <w:rsid w:val="00575FB3"/>
    <w:rsid w:val="005760F7"/>
    <w:rsid w:val="00576192"/>
    <w:rsid w:val="005761FD"/>
    <w:rsid w:val="005764CA"/>
    <w:rsid w:val="00576A48"/>
    <w:rsid w:val="00576A9C"/>
    <w:rsid w:val="00576EBF"/>
    <w:rsid w:val="00576EC9"/>
    <w:rsid w:val="0057744C"/>
    <w:rsid w:val="00577475"/>
    <w:rsid w:val="005775D9"/>
    <w:rsid w:val="00577878"/>
    <w:rsid w:val="00577D17"/>
    <w:rsid w:val="00577F44"/>
    <w:rsid w:val="00577F58"/>
    <w:rsid w:val="0058016F"/>
    <w:rsid w:val="00580227"/>
    <w:rsid w:val="00580A0D"/>
    <w:rsid w:val="00580A8D"/>
    <w:rsid w:val="00580AF4"/>
    <w:rsid w:val="00580EA8"/>
    <w:rsid w:val="00580ED7"/>
    <w:rsid w:val="00581415"/>
    <w:rsid w:val="005815AF"/>
    <w:rsid w:val="0058168F"/>
    <w:rsid w:val="00581885"/>
    <w:rsid w:val="0058188B"/>
    <w:rsid w:val="00581978"/>
    <w:rsid w:val="00581FD5"/>
    <w:rsid w:val="00581FFE"/>
    <w:rsid w:val="0058204D"/>
    <w:rsid w:val="005821DB"/>
    <w:rsid w:val="0058244A"/>
    <w:rsid w:val="0058252A"/>
    <w:rsid w:val="00582B49"/>
    <w:rsid w:val="00582B72"/>
    <w:rsid w:val="00582C5B"/>
    <w:rsid w:val="00582EE0"/>
    <w:rsid w:val="00582FAD"/>
    <w:rsid w:val="00583129"/>
    <w:rsid w:val="005831EF"/>
    <w:rsid w:val="005835F6"/>
    <w:rsid w:val="0058395F"/>
    <w:rsid w:val="00583D40"/>
    <w:rsid w:val="00583E2B"/>
    <w:rsid w:val="00583E96"/>
    <w:rsid w:val="00583FC2"/>
    <w:rsid w:val="005840D6"/>
    <w:rsid w:val="00584B8F"/>
    <w:rsid w:val="00584DE3"/>
    <w:rsid w:val="00584E40"/>
    <w:rsid w:val="0058551B"/>
    <w:rsid w:val="00585A47"/>
    <w:rsid w:val="00585C73"/>
    <w:rsid w:val="00586365"/>
    <w:rsid w:val="005867AE"/>
    <w:rsid w:val="00586EC7"/>
    <w:rsid w:val="0058737C"/>
    <w:rsid w:val="00587A9A"/>
    <w:rsid w:val="00587ADC"/>
    <w:rsid w:val="00587F6A"/>
    <w:rsid w:val="00587FAB"/>
    <w:rsid w:val="00590546"/>
    <w:rsid w:val="0059071B"/>
    <w:rsid w:val="00590903"/>
    <w:rsid w:val="00590B1F"/>
    <w:rsid w:val="00590B89"/>
    <w:rsid w:val="00590BB3"/>
    <w:rsid w:val="00591309"/>
    <w:rsid w:val="00591420"/>
    <w:rsid w:val="00591426"/>
    <w:rsid w:val="005915F9"/>
    <w:rsid w:val="00591BEB"/>
    <w:rsid w:val="00591CE2"/>
    <w:rsid w:val="00591E99"/>
    <w:rsid w:val="005921E5"/>
    <w:rsid w:val="005922AA"/>
    <w:rsid w:val="0059241C"/>
    <w:rsid w:val="00592D4D"/>
    <w:rsid w:val="00592D66"/>
    <w:rsid w:val="00592E64"/>
    <w:rsid w:val="00593021"/>
    <w:rsid w:val="005930BC"/>
    <w:rsid w:val="00593373"/>
    <w:rsid w:val="005936C7"/>
    <w:rsid w:val="005938B8"/>
    <w:rsid w:val="00593F22"/>
    <w:rsid w:val="00594595"/>
    <w:rsid w:val="00594764"/>
    <w:rsid w:val="0059485F"/>
    <w:rsid w:val="005949B0"/>
    <w:rsid w:val="00595188"/>
    <w:rsid w:val="00595627"/>
    <w:rsid w:val="0059590E"/>
    <w:rsid w:val="00595A9E"/>
    <w:rsid w:val="0059605E"/>
    <w:rsid w:val="0059613A"/>
    <w:rsid w:val="0059627F"/>
    <w:rsid w:val="005963B5"/>
    <w:rsid w:val="00596435"/>
    <w:rsid w:val="005966C2"/>
    <w:rsid w:val="00596F42"/>
    <w:rsid w:val="0059717E"/>
    <w:rsid w:val="00597359"/>
    <w:rsid w:val="00597C8C"/>
    <w:rsid w:val="00597D3A"/>
    <w:rsid w:val="005A0273"/>
    <w:rsid w:val="005A0288"/>
    <w:rsid w:val="005A02B2"/>
    <w:rsid w:val="005A0352"/>
    <w:rsid w:val="005A04C2"/>
    <w:rsid w:val="005A04E8"/>
    <w:rsid w:val="005A08E6"/>
    <w:rsid w:val="005A0CD9"/>
    <w:rsid w:val="005A0FA6"/>
    <w:rsid w:val="005A130E"/>
    <w:rsid w:val="005A1360"/>
    <w:rsid w:val="005A1526"/>
    <w:rsid w:val="005A159F"/>
    <w:rsid w:val="005A15BB"/>
    <w:rsid w:val="005A15E6"/>
    <w:rsid w:val="005A1C96"/>
    <w:rsid w:val="005A1CC3"/>
    <w:rsid w:val="005A21FA"/>
    <w:rsid w:val="005A24B9"/>
    <w:rsid w:val="005A274F"/>
    <w:rsid w:val="005A278A"/>
    <w:rsid w:val="005A2951"/>
    <w:rsid w:val="005A2A5D"/>
    <w:rsid w:val="005A2AB5"/>
    <w:rsid w:val="005A2CB7"/>
    <w:rsid w:val="005A3174"/>
    <w:rsid w:val="005A3378"/>
    <w:rsid w:val="005A345A"/>
    <w:rsid w:val="005A3B5F"/>
    <w:rsid w:val="005A4144"/>
    <w:rsid w:val="005A42D6"/>
    <w:rsid w:val="005A44BF"/>
    <w:rsid w:val="005A44DD"/>
    <w:rsid w:val="005A4E7B"/>
    <w:rsid w:val="005A4E82"/>
    <w:rsid w:val="005A5248"/>
    <w:rsid w:val="005A5ABF"/>
    <w:rsid w:val="005A5CF2"/>
    <w:rsid w:val="005A5EE7"/>
    <w:rsid w:val="005A610E"/>
    <w:rsid w:val="005A68F1"/>
    <w:rsid w:val="005A6D7E"/>
    <w:rsid w:val="005A7264"/>
    <w:rsid w:val="005A74DB"/>
    <w:rsid w:val="005A74EC"/>
    <w:rsid w:val="005A78C7"/>
    <w:rsid w:val="005A7922"/>
    <w:rsid w:val="005A7BEC"/>
    <w:rsid w:val="005A7E99"/>
    <w:rsid w:val="005A7F56"/>
    <w:rsid w:val="005B07F8"/>
    <w:rsid w:val="005B0981"/>
    <w:rsid w:val="005B0AB6"/>
    <w:rsid w:val="005B1133"/>
    <w:rsid w:val="005B1263"/>
    <w:rsid w:val="005B18AD"/>
    <w:rsid w:val="005B19AC"/>
    <w:rsid w:val="005B1AD2"/>
    <w:rsid w:val="005B1C39"/>
    <w:rsid w:val="005B1DA4"/>
    <w:rsid w:val="005B2177"/>
    <w:rsid w:val="005B2539"/>
    <w:rsid w:val="005B307A"/>
    <w:rsid w:val="005B322C"/>
    <w:rsid w:val="005B3404"/>
    <w:rsid w:val="005B3497"/>
    <w:rsid w:val="005B36D3"/>
    <w:rsid w:val="005B3C1F"/>
    <w:rsid w:val="005B3C9C"/>
    <w:rsid w:val="005B3CA8"/>
    <w:rsid w:val="005B3D17"/>
    <w:rsid w:val="005B3DA2"/>
    <w:rsid w:val="005B4201"/>
    <w:rsid w:val="005B45D0"/>
    <w:rsid w:val="005B4997"/>
    <w:rsid w:val="005B4CFC"/>
    <w:rsid w:val="005B50CC"/>
    <w:rsid w:val="005B515B"/>
    <w:rsid w:val="005B5324"/>
    <w:rsid w:val="005B544F"/>
    <w:rsid w:val="005B57B5"/>
    <w:rsid w:val="005B587D"/>
    <w:rsid w:val="005B59F9"/>
    <w:rsid w:val="005B61C3"/>
    <w:rsid w:val="005B6242"/>
    <w:rsid w:val="005B682D"/>
    <w:rsid w:val="005B6BDB"/>
    <w:rsid w:val="005B6CE4"/>
    <w:rsid w:val="005B6E0B"/>
    <w:rsid w:val="005B6E2E"/>
    <w:rsid w:val="005B6F7A"/>
    <w:rsid w:val="005B7044"/>
    <w:rsid w:val="005B7246"/>
    <w:rsid w:val="005B72B3"/>
    <w:rsid w:val="005B7339"/>
    <w:rsid w:val="005B79F9"/>
    <w:rsid w:val="005C032B"/>
    <w:rsid w:val="005C0642"/>
    <w:rsid w:val="005C07A1"/>
    <w:rsid w:val="005C0A09"/>
    <w:rsid w:val="005C0D26"/>
    <w:rsid w:val="005C0F9C"/>
    <w:rsid w:val="005C0FC8"/>
    <w:rsid w:val="005C104B"/>
    <w:rsid w:val="005C18C7"/>
    <w:rsid w:val="005C1D5C"/>
    <w:rsid w:val="005C23E4"/>
    <w:rsid w:val="005C2463"/>
    <w:rsid w:val="005C246E"/>
    <w:rsid w:val="005C2571"/>
    <w:rsid w:val="005C25D4"/>
    <w:rsid w:val="005C26A4"/>
    <w:rsid w:val="005C2763"/>
    <w:rsid w:val="005C28E9"/>
    <w:rsid w:val="005C2AAF"/>
    <w:rsid w:val="005C2C1D"/>
    <w:rsid w:val="005C34FA"/>
    <w:rsid w:val="005C382F"/>
    <w:rsid w:val="005C3D75"/>
    <w:rsid w:val="005C4461"/>
    <w:rsid w:val="005C44CC"/>
    <w:rsid w:val="005C46BE"/>
    <w:rsid w:val="005C484F"/>
    <w:rsid w:val="005C5186"/>
    <w:rsid w:val="005C5402"/>
    <w:rsid w:val="005C5499"/>
    <w:rsid w:val="005C5AFC"/>
    <w:rsid w:val="005C5DEF"/>
    <w:rsid w:val="005C5ECE"/>
    <w:rsid w:val="005C5ED9"/>
    <w:rsid w:val="005C6435"/>
    <w:rsid w:val="005C6825"/>
    <w:rsid w:val="005C6884"/>
    <w:rsid w:val="005C6B73"/>
    <w:rsid w:val="005C6BE2"/>
    <w:rsid w:val="005C7A10"/>
    <w:rsid w:val="005C7A7A"/>
    <w:rsid w:val="005D0286"/>
    <w:rsid w:val="005D0397"/>
    <w:rsid w:val="005D03BB"/>
    <w:rsid w:val="005D0565"/>
    <w:rsid w:val="005D071D"/>
    <w:rsid w:val="005D09B8"/>
    <w:rsid w:val="005D0E1C"/>
    <w:rsid w:val="005D1075"/>
    <w:rsid w:val="005D1248"/>
    <w:rsid w:val="005D1255"/>
    <w:rsid w:val="005D12C4"/>
    <w:rsid w:val="005D141F"/>
    <w:rsid w:val="005D1494"/>
    <w:rsid w:val="005D1C5E"/>
    <w:rsid w:val="005D1E27"/>
    <w:rsid w:val="005D2102"/>
    <w:rsid w:val="005D2885"/>
    <w:rsid w:val="005D2EE7"/>
    <w:rsid w:val="005D3872"/>
    <w:rsid w:val="005D395A"/>
    <w:rsid w:val="005D3E90"/>
    <w:rsid w:val="005D428A"/>
    <w:rsid w:val="005D48A2"/>
    <w:rsid w:val="005D497A"/>
    <w:rsid w:val="005D4AA8"/>
    <w:rsid w:val="005D4ED6"/>
    <w:rsid w:val="005D5CB7"/>
    <w:rsid w:val="005D62B3"/>
    <w:rsid w:val="005D64C0"/>
    <w:rsid w:val="005D6971"/>
    <w:rsid w:val="005D6B66"/>
    <w:rsid w:val="005D6CC9"/>
    <w:rsid w:val="005D703C"/>
    <w:rsid w:val="005D764B"/>
    <w:rsid w:val="005D773B"/>
    <w:rsid w:val="005D7B30"/>
    <w:rsid w:val="005D7FF6"/>
    <w:rsid w:val="005E0160"/>
    <w:rsid w:val="005E03CB"/>
    <w:rsid w:val="005E0821"/>
    <w:rsid w:val="005E0A98"/>
    <w:rsid w:val="005E104B"/>
    <w:rsid w:val="005E109D"/>
    <w:rsid w:val="005E150F"/>
    <w:rsid w:val="005E16C9"/>
    <w:rsid w:val="005E1961"/>
    <w:rsid w:val="005E2204"/>
    <w:rsid w:val="005E239D"/>
    <w:rsid w:val="005E243F"/>
    <w:rsid w:val="005E25C1"/>
    <w:rsid w:val="005E2661"/>
    <w:rsid w:val="005E2800"/>
    <w:rsid w:val="005E2995"/>
    <w:rsid w:val="005E3167"/>
    <w:rsid w:val="005E3436"/>
    <w:rsid w:val="005E36CC"/>
    <w:rsid w:val="005E3CB4"/>
    <w:rsid w:val="005E3E05"/>
    <w:rsid w:val="005E405D"/>
    <w:rsid w:val="005E43AE"/>
    <w:rsid w:val="005E462C"/>
    <w:rsid w:val="005E4816"/>
    <w:rsid w:val="005E52F3"/>
    <w:rsid w:val="005E5351"/>
    <w:rsid w:val="005E542C"/>
    <w:rsid w:val="005E59CF"/>
    <w:rsid w:val="005E5CE1"/>
    <w:rsid w:val="005E5D44"/>
    <w:rsid w:val="005E61D6"/>
    <w:rsid w:val="005E651B"/>
    <w:rsid w:val="005E6A00"/>
    <w:rsid w:val="005E6A5B"/>
    <w:rsid w:val="005E6DA5"/>
    <w:rsid w:val="005E6DD2"/>
    <w:rsid w:val="005E74A0"/>
    <w:rsid w:val="005E76BC"/>
    <w:rsid w:val="005E78DC"/>
    <w:rsid w:val="005E7D9F"/>
    <w:rsid w:val="005E7E2C"/>
    <w:rsid w:val="005E7ECE"/>
    <w:rsid w:val="005E7FAB"/>
    <w:rsid w:val="005F01A7"/>
    <w:rsid w:val="005F0779"/>
    <w:rsid w:val="005F077B"/>
    <w:rsid w:val="005F0A98"/>
    <w:rsid w:val="005F0BB2"/>
    <w:rsid w:val="005F0C5A"/>
    <w:rsid w:val="005F0D01"/>
    <w:rsid w:val="005F0FDA"/>
    <w:rsid w:val="005F106A"/>
    <w:rsid w:val="005F11AF"/>
    <w:rsid w:val="005F1474"/>
    <w:rsid w:val="005F14B9"/>
    <w:rsid w:val="005F1B40"/>
    <w:rsid w:val="005F1F06"/>
    <w:rsid w:val="005F2030"/>
    <w:rsid w:val="005F2104"/>
    <w:rsid w:val="005F2738"/>
    <w:rsid w:val="005F2CD9"/>
    <w:rsid w:val="005F2DD4"/>
    <w:rsid w:val="005F2E91"/>
    <w:rsid w:val="005F302E"/>
    <w:rsid w:val="005F31B3"/>
    <w:rsid w:val="005F38E8"/>
    <w:rsid w:val="005F3CFD"/>
    <w:rsid w:val="005F40BB"/>
    <w:rsid w:val="005F437A"/>
    <w:rsid w:val="005F4517"/>
    <w:rsid w:val="005F485E"/>
    <w:rsid w:val="005F4CC2"/>
    <w:rsid w:val="005F4CDC"/>
    <w:rsid w:val="005F4FED"/>
    <w:rsid w:val="005F551C"/>
    <w:rsid w:val="005F5CE7"/>
    <w:rsid w:val="005F5F36"/>
    <w:rsid w:val="005F618D"/>
    <w:rsid w:val="005F6273"/>
    <w:rsid w:val="005F678A"/>
    <w:rsid w:val="005F67EE"/>
    <w:rsid w:val="005F6D84"/>
    <w:rsid w:val="005F6F53"/>
    <w:rsid w:val="005F73D0"/>
    <w:rsid w:val="005F75C0"/>
    <w:rsid w:val="005F7610"/>
    <w:rsid w:val="005F76CC"/>
    <w:rsid w:val="005F7770"/>
    <w:rsid w:val="005F7C11"/>
    <w:rsid w:val="005F7C8F"/>
    <w:rsid w:val="0060043D"/>
    <w:rsid w:val="0060058E"/>
    <w:rsid w:val="006007CC"/>
    <w:rsid w:val="006008D1"/>
    <w:rsid w:val="006009A8"/>
    <w:rsid w:val="00600A7A"/>
    <w:rsid w:val="00600D8D"/>
    <w:rsid w:val="00600DD1"/>
    <w:rsid w:val="0060128F"/>
    <w:rsid w:val="0060141E"/>
    <w:rsid w:val="00601D93"/>
    <w:rsid w:val="00601ECC"/>
    <w:rsid w:val="006023D9"/>
    <w:rsid w:val="0060269A"/>
    <w:rsid w:val="00602739"/>
    <w:rsid w:val="00602916"/>
    <w:rsid w:val="00602979"/>
    <w:rsid w:val="00603085"/>
    <w:rsid w:val="00603830"/>
    <w:rsid w:val="006038EB"/>
    <w:rsid w:val="00603912"/>
    <w:rsid w:val="006039C8"/>
    <w:rsid w:val="00603A2E"/>
    <w:rsid w:val="00604043"/>
    <w:rsid w:val="006040D0"/>
    <w:rsid w:val="00604691"/>
    <w:rsid w:val="006047C3"/>
    <w:rsid w:val="00604976"/>
    <w:rsid w:val="006049D7"/>
    <w:rsid w:val="00604A64"/>
    <w:rsid w:val="00604F9B"/>
    <w:rsid w:val="00605429"/>
    <w:rsid w:val="00605B53"/>
    <w:rsid w:val="00605F62"/>
    <w:rsid w:val="00606402"/>
    <w:rsid w:val="00606440"/>
    <w:rsid w:val="00606505"/>
    <w:rsid w:val="0060655A"/>
    <w:rsid w:val="006065F0"/>
    <w:rsid w:val="00606818"/>
    <w:rsid w:val="00606951"/>
    <w:rsid w:val="00606CC0"/>
    <w:rsid w:val="00606CDD"/>
    <w:rsid w:val="006071AD"/>
    <w:rsid w:val="006072AD"/>
    <w:rsid w:val="006074B4"/>
    <w:rsid w:val="00607702"/>
    <w:rsid w:val="0060793A"/>
    <w:rsid w:val="00607A5C"/>
    <w:rsid w:val="00607F0A"/>
    <w:rsid w:val="00610440"/>
    <w:rsid w:val="00610620"/>
    <w:rsid w:val="0061110A"/>
    <w:rsid w:val="0061116F"/>
    <w:rsid w:val="00611279"/>
    <w:rsid w:val="006112CD"/>
    <w:rsid w:val="00611709"/>
    <w:rsid w:val="00611A84"/>
    <w:rsid w:val="00611AEA"/>
    <w:rsid w:val="00611B10"/>
    <w:rsid w:val="00611D72"/>
    <w:rsid w:val="00611ED0"/>
    <w:rsid w:val="0061201A"/>
    <w:rsid w:val="006120DB"/>
    <w:rsid w:val="00612230"/>
    <w:rsid w:val="00612588"/>
    <w:rsid w:val="006129FE"/>
    <w:rsid w:val="00612A0E"/>
    <w:rsid w:val="00612DE6"/>
    <w:rsid w:val="00612EAE"/>
    <w:rsid w:val="0061322A"/>
    <w:rsid w:val="006136C4"/>
    <w:rsid w:val="00613A36"/>
    <w:rsid w:val="00614195"/>
    <w:rsid w:val="00614254"/>
    <w:rsid w:val="00614317"/>
    <w:rsid w:val="0061433C"/>
    <w:rsid w:val="006143BD"/>
    <w:rsid w:val="0061440E"/>
    <w:rsid w:val="0061445B"/>
    <w:rsid w:val="00614479"/>
    <w:rsid w:val="00614A32"/>
    <w:rsid w:val="00614A64"/>
    <w:rsid w:val="00614C53"/>
    <w:rsid w:val="00614EBF"/>
    <w:rsid w:val="0061506B"/>
    <w:rsid w:val="00615263"/>
    <w:rsid w:val="0061564D"/>
    <w:rsid w:val="0061599C"/>
    <w:rsid w:val="00615AD4"/>
    <w:rsid w:val="00615B3C"/>
    <w:rsid w:val="0061619C"/>
    <w:rsid w:val="0061646D"/>
    <w:rsid w:val="00616BFE"/>
    <w:rsid w:val="00616D5B"/>
    <w:rsid w:val="006173EF"/>
    <w:rsid w:val="0061743A"/>
    <w:rsid w:val="006174C5"/>
    <w:rsid w:val="0061750E"/>
    <w:rsid w:val="00617567"/>
    <w:rsid w:val="0061769A"/>
    <w:rsid w:val="00617C5A"/>
    <w:rsid w:val="00617D36"/>
    <w:rsid w:val="00617FA5"/>
    <w:rsid w:val="00620A31"/>
    <w:rsid w:val="00620A75"/>
    <w:rsid w:val="00620E82"/>
    <w:rsid w:val="00621089"/>
    <w:rsid w:val="00621111"/>
    <w:rsid w:val="00621407"/>
    <w:rsid w:val="00621757"/>
    <w:rsid w:val="00621D27"/>
    <w:rsid w:val="00621FA8"/>
    <w:rsid w:val="00622333"/>
    <w:rsid w:val="00622527"/>
    <w:rsid w:val="006226AB"/>
    <w:rsid w:val="00622B92"/>
    <w:rsid w:val="00622CC0"/>
    <w:rsid w:val="00622E33"/>
    <w:rsid w:val="00622FC5"/>
    <w:rsid w:val="0062344F"/>
    <w:rsid w:val="006235B3"/>
    <w:rsid w:val="006238D6"/>
    <w:rsid w:val="00623C20"/>
    <w:rsid w:val="006243D6"/>
    <w:rsid w:val="006247C6"/>
    <w:rsid w:val="006249EA"/>
    <w:rsid w:val="00624A25"/>
    <w:rsid w:val="00624FB0"/>
    <w:rsid w:val="006254B4"/>
    <w:rsid w:val="006254FD"/>
    <w:rsid w:val="00625E1C"/>
    <w:rsid w:val="0062614B"/>
    <w:rsid w:val="006262A8"/>
    <w:rsid w:val="006262CF"/>
    <w:rsid w:val="006266D4"/>
    <w:rsid w:val="006266E1"/>
    <w:rsid w:val="006266FA"/>
    <w:rsid w:val="0062674A"/>
    <w:rsid w:val="00626766"/>
    <w:rsid w:val="00626955"/>
    <w:rsid w:val="00627067"/>
    <w:rsid w:val="0062728C"/>
    <w:rsid w:val="00627E10"/>
    <w:rsid w:val="00627F66"/>
    <w:rsid w:val="006301E4"/>
    <w:rsid w:val="006302E0"/>
    <w:rsid w:val="0063052E"/>
    <w:rsid w:val="00630767"/>
    <w:rsid w:val="006307CD"/>
    <w:rsid w:val="00630E39"/>
    <w:rsid w:val="0063103F"/>
    <w:rsid w:val="006311B8"/>
    <w:rsid w:val="0063133D"/>
    <w:rsid w:val="00631925"/>
    <w:rsid w:val="00631B5D"/>
    <w:rsid w:val="00631D9A"/>
    <w:rsid w:val="00631F9F"/>
    <w:rsid w:val="0063210A"/>
    <w:rsid w:val="00632147"/>
    <w:rsid w:val="00632338"/>
    <w:rsid w:val="006325D3"/>
    <w:rsid w:val="006326EA"/>
    <w:rsid w:val="0063299C"/>
    <w:rsid w:val="006329AA"/>
    <w:rsid w:val="00633077"/>
    <w:rsid w:val="006330C8"/>
    <w:rsid w:val="006331BD"/>
    <w:rsid w:val="00633361"/>
    <w:rsid w:val="0063362C"/>
    <w:rsid w:val="00633D4A"/>
    <w:rsid w:val="00634481"/>
    <w:rsid w:val="00634813"/>
    <w:rsid w:val="00634E22"/>
    <w:rsid w:val="0063526E"/>
    <w:rsid w:val="006357F6"/>
    <w:rsid w:val="00635893"/>
    <w:rsid w:val="00635A9E"/>
    <w:rsid w:val="00635B51"/>
    <w:rsid w:val="00635C17"/>
    <w:rsid w:val="00635FEF"/>
    <w:rsid w:val="00636289"/>
    <w:rsid w:val="00636354"/>
    <w:rsid w:val="00636447"/>
    <w:rsid w:val="006369D9"/>
    <w:rsid w:val="00636A17"/>
    <w:rsid w:val="00636C13"/>
    <w:rsid w:val="0063703B"/>
    <w:rsid w:val="006378C4"/>
    <w:rsid w:val="00637E2F"/>
    <w:rsid w:val="00637E5D"/>
    <w:rsid w:val="0064061F"/>
    <w:rsid w:val="00640C46"/>
    <w:rsid w:val="00640E50"/>
    <w:rsid w:val="00640EC7"/>
    <w:rsid w:val="00641975"/>
    <w:rsid w:val="00641C50"/>
    <w:rsid w:val="00641D88"/>
    <w:rsid w:val="00641FE4"/>
    <w:rsid w:val="006421A8"/>
    <w:rsid w:val="00642290"/>
    <w:rsid w:val="006423EC"/>
    <w:rsid w:val="006425D3"/>
    <w:rsid w:val="00642B49"/>
    <w:rsid w:val="00642E73"/>
    <w:rsid w:val="006430E4"/>
    <w:rsid w:val="006434FB"/>
    <w:rsid w:val="00643700"/>
    <w:rsid w:val="00643BB2"/>
    <w:rsid w:val="00643E1E"/>
    <w:rsid w:val="00644027"/>
    <w:rsid w:val="0064428A"/>
    <w:rsid w:val="00644375"/>
    <w:rsid w:val="006444A0"/>
    <w:rsid w:val="006445F9"/>
    <w:rsid w:val="0064481A"/>
    <w:rsid w:val="006449CA"/>
    <w:rsid w:val="00644B7F"/>
    <w:rsid w:val="00644C3A"/>
    <w:rsid w:val="00644CDB"/>
    <w:rsid w:val="00644D13"/>
    <w:rsid w:val="00645089"/>
    <w:rsid w:val="00645553"/>
    <w:rsid w:val="00645637"/>
    <w:rsid w:val="0064565A"/>
    <w:rsid w:val="0064591A"/>
    <w:rsid w:val="00645A8E"/>
    <w:rsid w:val="00645BB4"/>
    <w:rsid w:val="00645D07"/>
    <w:rsid w:val="00645E86"/>
    <w:rsid w:val="0064657E"/>
    <w:rsid w:val="0064740F"/>
    <w:rsid w:val="0064759D"/>
    <w:rsid w:val="00647777"/>
    <w:rsid w:val="0064788E"/>
    <w:rsid w:val="00647A5F"/>
    <w:rsid w:val="00647AB3"/>
    <w:rsid w:val="00647AD8"/>
    <w:rsid w:val="00647AE6"/>
    <w:rsid w:val="00647C47"/>
    <w:rsid w:val="00647D86"/>
    <w:rsid w:val="00647F59"/>
    <w:rsid w:val="00650342"/>
    <w:rsid w:val="00650640"/>
    <w:rsid w:val="00650857"/>
    <w:rsid w:val="00650913"/>
    <w:rsid w:val="00650D59"/>
    <w:rsid w:val="00650DF0"/>
    <w:rsid w:val="00650F92"/>
    <w:rsid w:val="00651335"/>
    <w:rsid w:val="0065137B"/>
    <w:rsid w:val="006513CA"/>
    <w:rsid w:val="00651BA3"/>
    <w:rsid w:val="00651DC3"/>
    <w:rsid w:val="006520DD"/>
    <w:rsid w:val="00652183"/>
    <w:rsid w:val="0065246D"/>
    <w:rsid w:val="00652794"/>
    <w:rsid w:val="0065282E"/>
    <w:rsid w:val="00652840"/>
    <w:rsid w:val="006529A0"/>
    <w:rsid w:val="00652C32"/>
    <w:rsid w:val="00652CA2"/>
    <w:rsid w:val="00652EC9"/>
    <w:rsid w:val="00652F80"/>
    <w:rsid w:val="006532BC"/>
    <w:rsid w:val="00653313"/>
    <w:rsid w:val="00653638"/>
    <w:rsid w:val="0065399C"/>
    <w:rsid w:val="00653C8E"/>
    <w:rsid w:val="00653DCF"/>
    <w:rsid w:val="00653E58"/>
    <w:rsid w:val="00653F71"/>
    <w:rsid w:val="006545A2"/>
    <w:rsid w:val="00654631"/>
    <w:rsid w:val="0065474D"/>
    <w:rsid w:val="00654C98"/>
    <w:rsid w:val="00654E91"/>
    <w:rsid w:val="00654F06"/>
    <w:rsid w:val="00655501"/>
    <w:rsid w:val="006556BA"/>
    <w:rsid w:val="00655BFD"/>
    <w:rsid w:val="00655D89"/>
    <w:rsid w:val="00655E3E"/>
    <w:rsid w:val="00655F1F"/>
    <w:rsid w:val="00655F4D"/>
    <w:rsid w:val="006563CC"/>
    <w:rsid w:val="00656718"/>
    <w:rsid w:val="00656851"/>
    <w:rsid w:val="00656BAC"/>
    <w:rsid w:val="00657884"/>
    <w:rsid w:val="00657A05"/>
    <w:rsid w:val="00657C5E"/>
    <w:rsid w:val="00657ECA"/>
    <w:rsid w:val="006603A8"/>
    <w:rsid w:val="006603BD"/>
    <w:rsid w:val="00660830"/>
    <w:rsid w:val="006609A2"/>
    <w:rsid w:val="00660AE9"/>
    <w:rsid w:val="00660B77"/>
    <w:rsid w:val="00660BD0"/>
    <w:rsid w:val="00660ECB"/>
    <w:rsid w:val="00661178"/>
    <w:rsid w:val="006611DA"/>
    <w:rsid w:val="006614FF"/>
    <w:rsid w:val="0066180C"/>
    <w:rsid w:val="00661C62"/>
    <w:rsid w:val="00661D3E"/>
    <w:rsid w:val="00661E8B"/>
    <w:rsid w:val="00661FAF"/>
    <w:rsid w:val="0066220E"/>
    <w:rsid w:val="00662307"/>
    <w:rsid w:val="006623B5"/>
    <w:rsid w:val="0066247E"/>
    <w:rsid w:val="0066283C"/>
    <w:rsid w:val="0066286F"/>
    <w:rsid w:val="006637E3"/>
    <w:rsid w:val="006638C7"/>
    <w:rsid w:val="00663B41"/>
    <w:rsid w:val="00663EB1"/>
    <w:rsid w:val="0066408E"/>
    <w:rsid w:val="00664914"/>
    <w:rsid w:val="00664BF0"/>
    <w:rsid w:val="00664C0B"/>
    <w:rsid w:val="006652DA"/>
    <w:rsid w:val="00665448"/>
    <w:rsid w:val="00665A13"/>
    <w:rsid w:val="00665A3C"/>
    <w:rsid w:val="00665A70"/>
    <w:rsid w:val="00665D0D"/>
    <w:rsid w:val="00665E16"/>
    <w:rsid w:val="006662EB"/>
    <w:rsid w:val="006669FB"/>
    <w:rsid w:val="00666DFB"/>
    <w:rsid w:val="006670C3"/>
    <w:rsid w:val="0066740E"/>
    <w:rsid w:val="006679B3"/>
    <w:rsid w:val="0067010B"/>
    <w:rsid w:val="0067011C"/>
    <w:rsid w:val="00670849"/>
    <w:rsid w:val="00670A2D"/>
    <w:rsid w:val="00670C77"/>
    <w:rsid w:val="00670F64"/>
    <w:rsid w:val="00671098"/>
    <w:rsid w:val="00671260"/>
    <w:rsid w:val="006712C2"/>
    <w:rsid w:val="006713F5"/>
    <w:rsid w:val="00671492"/>
    <w:rsid w:val="006717E1"/>
    <w:rsid w:val="00671D89"/>
    <w:rsid w:val="00671F9D"/>
    <w:rsid w:val="00671FFF"/>
    <w:rsid w:val="00672399"/>
    <w:rsid w:val="006723FE"/>
    <w:rsid w:val="00672794"/>
    <w:rsid w:val="0067295F"/>
    <w:rsid w:val="00672A1D"/>
    <w:rsid w:val="00672BB1"/>
    <w:rsid w:val="00672D08"/>
    <w:rsid w:val="00673B0F"/>
    <w:rsid w:val="00673B43"/>
    <w:rsid w:val="00673F70"/>
    <w:rsid w:val="006746FA"/>
    <w:rsid w:val="00674720"/>
    <w:rsid w:val="006747EA"/>
    <w:rsid w:val="00674C30"/>
    <w:rsid w:val="00675203"/>
    <w:rsid w:val="00675E55"/>
    <w:rsid w:val="00675E8D"/>
    <w:rsid w:val="00676087"/>
    <w:rsid w:val="006760A1"/>
    <w:rsid w:val="00676766"/>
    <w:rsid w:val="00676809"/>
    <w:rsid w:val="00676B02"/>
    <w:rsid w:val="00676DDD"/>
    <w:rsid w:val="0067700E"/>
    <w:rsid w:val="006770D4"/>
    <w:rsid w:val="00677296"/>
    <w:rsid w:val="006773B8"/>
    <w:rsid w:val="006773E8"/>
    <w:rsid w:val="00677CFC"/>
    <w:rsid w:val="00677D3D"/>
    <w:rsid w:val="00677D8C"/>
    <w:rsid w:val="00677DE9"/>
    <w:rsid w:val="00680631"/>
    <w:rsid w:val="0068089B"/>
    <w:rsid w:val="00680B82"/>
    <w:rsid w:val="00680CBA"/>
    <w:rsid w:val="006813EB"/>
    <w:rsid w:val="00681456"/>
    <w:rsid w:val="00681603"/>
    <w:rsid w:val="006817C4"/>
    <w:rsid w:val="006819A9"/>
    <w:rsid w:val="00681C1D"/>
    <w:rsid w:val="00681E17"/>
    <w:rsid w:val="00681F78"/>
    <w:rsid w:val="00682292"/>
    <w:rsid w:val="00682478"/>
    <w:rsid w:val="006829E9"/>
    <w:rsid w:val="00682A59"/>
    <w:rsid w:val="00682BAF"/>
    <w:rsid w:val="00682BD8"/>
    <w:rsid w:val="00682C93"/>
    <w:rsid w:val="00682D2A"/>
    <w:rsid w:val="0068306F"/>
    <w:rsid w:val="0068323C"/>
    <w:rsid w:val="006832BC"/>
    <w:rsid w:val="0068345F"/>
    <w:rsid w:val="00683725"/>
    <w:rsid w:val="00683804"/>
    <w:rsid w:val="00683914"/>
    <w:rsid w:val="00683AD9"/>
    <w:rsid w:val="00683D2E"/>
    <w:rsid w:val="00683D86"/>
    <w:rsid w:val="0068412E"/>
    <w:rsid w:val="0068458E"/>
    <w:rsid w:val="006848E7"/>
    <w:rsid w:val="00684C04"/>
    <w:rsid w:val="006850FB"/>
    <w:rsid w:val="006852CE"/>
    <w:rsid w:val="00685A1E"/>
    <w:rsid w:val="00685B39"/>
    <w:rsid w:val="0068664E"/>
    <w:rsid w:val="006867C0"/>
    <w:rsid w:val="00686997"/>
    <w:rsid w:val="00686BAD"/>
    <w:rsid w:val="00686C6D"/>
    <w:rsid w:val="00686D00"/>
    <w:rsid w:val="00686D61"/>
    <w:rsid w:val="00687233"/>
    <w:rsid w:val="006873BE"/>
    <w:rsid w:val="006873F9"/>
    <w:rsid w:val="0068761B"/>
    <w:rsid w:val="006876AA"/>
    <w:rsid w:val="006903C0"/>
    <w:rsid w:val="0069042C"/>
    <w:rsid w:val="0069052A"/>
    <w:rsid w:val="0069052D"/>
    <w:rsid w:val="006909B7"/>
    <w:rsid w:val="006909FF"/>
    <w:rsid w:val="00690A10"/>
    <w:rsid w:val="00690BA0"/>
    <w:rsid w:val="00691664"/>
    <w:rsid w:val="0069186E"/>
    <w:rsid w:val="00691BD2"/>
    <w:rsid w:val="0069210E"/>
    <w:rsid w:val="006926E0"/>
    <w:rsid w:val="00692877"/>
    <w:rsid w:val="00692C16"/>
    <w:rsid w:val="00692C33"/>
    <w:rsid w:val="00692D17"/>
    <w:rsid w:val="006930DF"/>
    <w:rsid w:val="00693285"/>
    <w:rsid w:val="006934CF"/>
    <w:rsid w:val="00693963"/>
    <w:rsid w:val="00693ACB"/>
    <w:rsid w:val="00693C50"/>
    <w:rsid w:val="00693F23"/>
    <w:rsid w:val="00693F60"/>
    <w:rsid w:val="006945EA"/>
    <w:rsid w:val="006947BD"/>
    <w:rsid w:val="006947C5"/>
    <w:rsid w:val="006947E2"/>
    <w:rsid w:val="00694A10"/>
    <w:rsid w:val="00694A77"/>
    <w:rsid w:val="00694D4F"/>
    <w:rsid w:val="00694EFB"/>
    <w:rsid w:val="00695207"/>
    <w:rsid w:val="0069540B"/>
    <w:rsid w:val="006955CD"/>
    <w:rsid w:val="00695A28"/>
    <w:rsid w:val="0069631F"/>
    <w:rsid w:val="006964EE"/>
    <w:rsid w:val="00696530"/>
    <w:rsid w:val="006967A1"/>
    <w:rsid w:val="00696D1D"/>
    <w:rsid w:val="0069749C"/>
    <w:rsid w:val="006979E4"/>
    <w:rsid w:val="00697AB9"/>
    <w:rsid w:val="00697EA6"/>
    <w:rsid w:val="006A0315"/>
    <w:rsid w:val="006A0425"/>
    <w:rsid w:val="006A0552"/>
    <w:rsid w:val="006A0A54"/>
    <w:rsid w:val="006A0FAB"/>
    <w:rsid w:val="006A119F"/>
    <w:rsid w:val="006A134C"/>
    <w:rsid w:val="006A14B6"/>
    <w:rsid w:val="006A161E"/>
    <w:rsid w:val="006A175C"/>
    <w:rsid w:val="006A1A20"/>
    <w:rsid w:val="006A1AEE"/>
    <w:rsid w:val="006A1E8F"/>
    <w:rsid w:val="006A2763"/>
    <w:rsid w:val="006A2946"/>
    <w:rsid w:val="006A2DEE"/>
    <w:rsid w:val="006A300B"/>
    <w:rsid w:val="006A318C"/>
    <w:rsid w:val="006A3398"/>
    <w:rsid w:val="006A36B2"/>
    <w:rsid w:val="006A396B"/>
    <w:rsid w:val="006A3A4C"/>
    <w:rsid w:val="006A3A96"/>
    <w:rsid w:val="006A4025"/>
    <w:rsid w:val="006A40A3"/>
    <w:rsid w:val="006A40D7"/>
    <w:rsid w:val="006A440E"/>
    <w:rsid w:val="006A4700"/>
    <w:rsid w:val="006A477E"/>
    <w:rsid w:val="006A4C45"/>
    <w:rsid w:val="006A4D08"/>
    <w:rsid w:val="006A4D41"/>
    <w:rsid w:val="006A5ECE"/>
    <w:rsid w:val="006A6259"/>
    <w:rsid w:val="006A62A4"/>
    <w:rsid w:val="006A66B0"/>
    <w:rsid w:val="006A6A19"/>
    <w:rsid w:val="006A73C4"/>
    <w:rsid w:val="006A7486"/>
    <w:rsid w:val="006A75E2"/>
    <w:rsid w:val="006A7BC9"/>
    <w:rsid w:val="006B00A9"/>
    <w:rsid w:val="006B0264"/>
    <w:rsid w:val="006B04A3"/>
    <w:rsid w:val="006B04EB"/>
    <w:rsid w:val="006B05D3"/>
    <w:rsid w:val="006B06C6"/>
    <w:rsid w:val="006B07E6"/>
    <w:rsid w:val="006B0F4B"/>
    <w:rsid w:val="006B1066"/>
    <w:rsid w:val="006B13BB"/>
    <w:rsid w:val="006B14A9"/>
    <w:rsid w:val="006B14EB"/>
    <w:rsid w:val="006B1647"/>
    <w:rsid w:val="006B16AB"/>
    <w:rsid w:val="006B1762"/>
    <w:rsid w:val="006B1B43"/>
    <w:rsid w:val="006B1B92"/>
    <w:rsid w:val="006B1C34"/>
    <w:rsid w:val="006B25AC"/>
    <w:rsid w:val="006B2B28"/>
    <w:rsid w:val="006B2C90"/>
    <w:rsid w:val="006B30E7"/>
    <w:rsid w:val="006B3157"/>
    <w:rsid w:val="006B35BB"/>
    <w:rsid w:val="006B36E4"/>
    <w:rsid w:val="006B3A3A"/>
    <w:rsid w:val="006B3AD0"/>
    <w:rsid w:val="006B3D5C"/>
    <w:rsid w:val="006B41FB"/>
    <w:rsid w:val="006B4566"/>
    <w:rsid w:val="006B460D"/>
    <w:rsid w:val="006B460E"/>
    <w:rsid w:val="006B46AE"/>
    <w:rsid w:val="006B47DA"/>
    <w:rsid w:val="006B550D"/>
    <w:rsid w:val="006B5CB2"/>
    <w:rsid w:val="006B60D0"/>
    <w:rsid w:val="006B62DD"/>
    <w:rsid w:val="006B62E9"/>
    <w:rsid w:val="006B64EF"/>
    <w:rsid w:val="006B65FF"/>
    <w:rsid w:val="006B6668"/>
    <w:rsid w:val="006B685B"/>
    <w:rsid w:val="006B6B99"/>
    <w:rsid w:val="006B6D7C"/>
    <w:rsid w:val="006B6F20"/>
    <w:rsid w:val="006B70FB"/>
    <w:rsid w:val="006B7119"/>
    <w:rsid w:val="006B7163"/>
    <w:rsid w:val="006B7260"/>
    <w:rsid w:val="006B727E"/>
    <w:rsid w:val="006B767B"/>
    <w:rsid w:val="006B77B4"/>
    <w:rsid w:val="006B7958"/>
    <w:rsid w:val="006B7985"/>
    <w:rsid w:val="006C00C0"/>
    <w:rsid w:val="006C04FB"/>
    <w:rsid w:val="006C0525"/>
    <w:rsid w:val="006C08AE"/>
    <w:rsid w:val="006C0BAF"/>
    <w:rsid w:val="006C0C3D"/>
    <w:rsid w:val="006C1105"/>
    <w:rsid w:val="006C1465"/>
    <w:rsid w:val="006C15C1"/>
    <w:rsid w:val="006C162F"/>
    <w:rsid w:val="006C166D"/>
    <w:rsid w:val="006C16EE"/>
    <w:rsid w:val="006C1C93"/>
    <w:rsid w:val="006C2524"/>
    <w:rsid w:val="006C2583"/>
    <w:rsid w:val="006C26A0"/>
    <w:rsid w:val="006C26A7"/>
    <w:rsid w:val="006C279E"/>
    <w:rsid w:val="006C2AA5"/>
    <w:rsid w:val="006C2BD9"/>
    <w:rsid w:val="006C2C90"/>
    <w:rsid w:val="006C2CEA"/>
    <w:rsid w:val="006C30E6"/>
    <w:rsid w:val="006C3153"/>
    <w:rsid w:val="006C3273"/>
    <w:rsid w:val="006C3B7C"/>
    <w:rsid w:val="006C3D2F"/>
    <w:rsid w:val="006C457A"/>
    <w:rsid w:val="006C45E9"/>
    <w:rsid w:val="006C4C76"/>
    <w:rsid w:val="006C4FC0"/>
    <w:rsid w:val="006C52DE"/>
    <w:rsid w:val="006C5400"/>
    <w:rsid w:val="006C55AB"/>
    <w:rsid w:val="006C577B"/>
    <w:rsid w:val="006C5DF4"/>
    <w:rsid w:val="006C660C"/>
    <w:rsid w:val="006C66D5"/>
    <w:rsid w:val="006C68CD"/>
    <w:rsid w:val="006C68D2"/>
    <w:rsid w:val="006C6B4A"/>
    <w:rsid w:val="006C71AB"/>
    <w:rsid w:val="006C7468"/>
    <w:rsid w:val="006C7828"/>
    <w:rsid w:val="006D0554"/>
    <w:rsid w:val="006D0741"/>
    <w:rsid w:val="006D0A00"/>
    <w:rsid w:val="006D0A6F"/>
    <w:rsid w:val="006D0E5A"/>
    <w:rsid w:val="006D0EC4"/>
    <w:rsid w:val="006D1080"/>
    <w:rsid w:val="006D10E8"/>
    <w:rsid w:val="006D119C"/>
    <w:rsid w:val="006D168E"/>
    <w:rsid w:val="006D1F88"/>
    <w:rsid w:val="006D2216"/>
    <w:rsid w:val="006D27E6"/>
    <w:rsid w:val="006D2A33"/>
    <w:rsid w:val="006D2EB2"/>
    <w:rsid w:val="006D2F33"/>
    <w:rsid w:val="006D3267"/>
    <w:rsid w:val="006D3855"/>
    <w:rsid w:val="006D3962"/>
    <w:rsid w:val="006D3E6B"/>
    <w:rsid w:val="006D3EB8"/>
    <w:rsid w:val="006D3F44"/>
    <w:rsid w:val="006D475A"/>
    <w:rsid w:val="006D4804"/>
    <w:rsid w:val="006D4D51"/>
    <w:rsid w:val="006D576A"/>
    <w:rsid w:val="006D58B9"/>
    <w:rsid w:val="006D5B8A"/>
    <w:rsid w:val="006D5E07"/>
    <w:rsid w:val="006D61F0"/>
    <w:rsid w:val="006D63E9"/>
    <w:rsid w:val="006D6720"/>
    <w:rsid w:val="006D6895"/>
    <w:rsid w:val="006D6905"/>
    <w:rsid w:val="006D6C20"/>
    <w:rsid w:val="006D6D63"/>
    <w:rsid w:val="006D71A0"/>
    <w:rsid w:val="006D71B8"/>
    <w:rsid w:val="006D7457"/>
    <w:rsid w:val="006D756A"/>
    <w:rsid w:val="006D760F"/>
    <w:rsid w:val="006D7C46"/>
    <w:rsid w:val="006E0006"/>
    <w:rsid w:val="006E019E"/>
    <w:rsid w:val="006E01B1"/>
    <w:rsid w:val="006E035D"/>
    <w:rsid w:val="006E074B"/>
    <w:rsid w:val="006E083A"/>
    <w:rsid w:val="006E0857"/>
    <w:rsid w:val="006E0861"/>
    <w:rsid w:val="006E0970"/>
    <w:rsid w:val="006E0A70"/>
    <w:rsid w:val="006E0CCA"/>
    <w:rsid w:val="006E0F43"/>
    <w:rsid w:val="006E10BA"/>
    <w:rsid w:val="006E1305"/>
    <w:rsid w:val="006E1C07"/>
    <w:rsid w:val="006E1E13"/>
    <w:rsid w:val="006E20FA"/>
    <w:rsid w:val="006E2242"/>
    <w:rsid w:val="006E227F"/>
    <w:rsid w:val="006E262F"/>
    <w:rsid w:val="006E29C7"/>
    <w:rsid w:val="006E2A46"/>
    <w:rsid w:val="006E2A62"/>
    <w:rsid w:val="006E2C45"/>
    <w:rsid w:val="006E2EFA"/>
    <w:rsid w:val="006E3306"/>
    <w:rsid w:val="006E3ACC"/>
    <w:rsid w:val="006E3DCD"/>
    <w:rsid w:val="006E3F7A"/>
    <w:rsid w:val="006E4056"/>
    <w:rsid w:val="006E40A5"/>
    <w:rsid w:val="006E4180"/>
    <w:rsid w:val="006E4181"/>
    <w:rsid w:val="006E43DA"/>
    <w:rsid w:val="006E443A"/>
    <w:rsid w:val="006E4474"/>
    <w:rsid w:val="006E4856"/>
    <w:rsid w:val="006E4938"/>
    <w:rsid w:val="006E4D73"/>
    <w:rsid w:val="006E501A"/>
    <w:rsid w:val="006E50C6"/>
    <w:rsid w:val="006E5453"/>
    <w:rsid w:val="006E5475"/>
    <w:rsid w:val="006E5932"/>
    <w:rsid w:val="006E5FC9"/>
    <w:rsid w:val="006E601F"/>
    <w:rsid w:val="006E6078"/>
    <w:rsid w:val="006E6BEE"/>
    <w:rsid w:val="006E6C8C"/>
    <w:rsid w:val="006E7019"/>
    <w:rsid w:val="006E711E"/>
    <w:rsid w:val="006E71FE"/>
    <w:rsid w:val="006E731B"/>
    <w:rsid w:val="006E77E2"/>
    <w:rsid w:val="006E7867"/>
    <w:rsid w:val="006E7900"/>
    <w:rsid w:val="006E7D28"/>
    <w:rsid w:val="006E7D6C"/>
    <w:rsid w:val="006F06E8"/>
    <w:rsid w:val="006F08C0"/>
    <w:rsid w:val="006F08EF"/>
    <w:rsid w:val="006F0AA8"/>
    <w:rsid w:val="006F0D9F"/>
    <w:rsid w:val="006F0ED7"/>
    <w:rsid w:val="006F0FD3"/>
    <w:rsid w:val="006F17CE"/>
    <w:rsid w:val="006F1955"/>
    <w:rsid w:val="006F1C41"/>
    <w:rsid w:val="006F1C91"/>
    <w:rsid w:val="006F1E76"/>
    <w:rsid w:val="006F231D"/>
    <w:rsid w:val="006F2369"/>
    <w:rsid w:val="006F277E"/>
    <w:rsid w:val="006F2852"/>
    <w:rsid w:val="006F2D32"/>
    <w:rsid w:val="006F2F98"/>
    <w:rsid w:val="006F31D9"/>
    <w:rsid w:val="006F330D"/>
    <w:rsid w:val="006F337E"/>
    <w:rsid w:val="006F345F"/>
    <w:rsid w:val="006F34A5"/>
    <w:rsid w:val="006F34BB"/>
    <w:rsid w:val="006F3880"/>
    <w:rsid w:val="006F3881"/>
    <w:rsid w:val="006F3886"/>
    <w:rsid w:val="006F3B0E"/>
    <w:rsid w:val="006F3D39"/>
    <w:rsid w:val="006F404A"/>
    <w:rsid w:val="006F4085"/>
    <w:rsid w:val="006F4583"/>
    <w:rsid w:val="006F4752"/>
    <w:rsid w:val="006F4835"/>
    <w:rsid w:val="006F4DE0"/>
    <w:rsid w:val="006F4FC1"/>
    <w:rsid w:val="006F507A"/>
    <w:rsid w:val="006F5091"/>
    <w:rsid w:val="006F536D"/>
    <w:rsid w:val="006F55BB"/>
    <w:rsid w:val="006F56E3"/>
    <w:rsid w:val="006F58AF"/>
    <w:rsid w:val="006F58B7"/>
    <w:rsid w:val="006F5EBE"/>
    <w:rsid w:val="006F5F2A"/>
    <w:rsid w:val="006F64D1"/>
    <w:rsid w:val="006F650B"/>
    <w:rsid w:val="006F650C"/>
    <w:rsid w:val="006F65F8"/>
    <w:rsid w:val="006F668C"/>
    <w:rsid w:val="006F6977"/>
    <w:rsid w:val="006F70ED"/>
    <w:rsid w:val="006F747F"/>
    <w:rsid w:val="006F7513"/>
    <w:rsid w:val="006F7AE0"/>
    <w:rsid w:val="006F7EC1"/>
    <w:rsid w:val="0070005F"/>
    <w:rsid w:val="0070036E"/>
    <w:rsid w:val="007009D2"/>
    <w:rsid w:val="00700C18"/>
    <w:rsid w:val="00700E71"/>
    <w:rsid w:val="007010C5"/>
    <w:rsid w:val="007011AB"/>
    <w:rsid w:val="00701320"/>
    <w:rsid w:val="00701595"/>
    <w:rsid w:val="00701B23"/>
    <w:rsid w:val="00701BC0"/>
    <w:rsid w:val="00701E08"/>
    <w:rsid w:val="00701E45"/>
    <w:rsid w:val="00701F5E"/>
    <w:rsid w:val="00702167"/>
    <w:rsid w:val="0070216F"/>
    <w:rsid w:val="007023F5"/>
    <w:rsid w:val="00702B73"/>
    <w:rsid w:val="00702C17"/>
    <w:rsid w:val="00702D28"/>
    <w:rsid w:val="00702EF4"/>
    <w:rsid w:val="007033A0"/>
    <w:rsid w:val="00703986"/>
    <w:rsid w:val="00703AF1"/>
    <w:rsid w:val="00703BC5"/>
    <w:rsid w:val="00704255"/>
    <w:rsid w:val="00704C93"/>
    <w:rsid w:val="00704D0F"/>
    <w:rsid w:val="00705513"/>
    <w:rsid w:val="00705752"/>
    <w:rsid w:val="00705F93"/>
    <w:rsid w:val="00706347"/>
    <w:rsid w:val="0070663E"/>
    <w:rsid w:val="00706747"/>
    <w:rsid w:val="00706F9F"/>
    <w:rsid w:val="007070EE"/>
    <w:rsid w:val="00707264"/>
    <w:rsid w:val="00707373"/>
    <w:rsid w:val="00707B50"/>
    <w:rsid w:val="00707E63"/>
    <w:rsid w:val="00707E8E"/>
    <w:rsid w:val="00710229"/>
    <w:rsid w:val="00710249"/>
    <w:rsid w:val="0071108E"/>
    <w:rsid w:val="007112FA"/>
    <w:rsid w:val="007114A6"/>
    <w:rsid w:val="0071172A"/>
    <w:rsid w:val="0071198A"/>
    <w:rsid w:val="00711EED"/>
    <w:rsid w:val="00711F73"/>
    <w:rsid w:val="007120C9"/>
    <w:rsid w:val="0071253A"/>
    <w:rsid w:val="00712DEE"/>
    <w:rsid w:val="00712E67"/>
    <w:rsid w:val="0071329F"/>
    <w:rsid w:val="00713906"/>
    <w:rsid w:val="00713B45"/>
    <w:rsid w:val="00714CB1"/>
    <w:rsid w:val="00714FD3"/>
    <w:rsid w:val="0071518E"/>
    <w:rsid w:val="007152B8"/>
    <w:rsid w:val="0071530E"/>
    <w:rsid w:val="0071534C"/>
    <w:rsid w:val="00715952"/>
    <w:rsid w:val="00715EE8"/>
    <w:rsid w:val="0071652A"/>
    <w:rsid w:val="00716795"/>
    <w:rsid w:val="007169A1"/>
    <w:rsid w:val="00716CA0"/>
    <w:rsid w:val="007172B7"/>
    <w:rsid w:val="00717445"/>
    <w:rsid w:val="007177E9"/>
    <w:rsid w:val="007178CC"/>
    <w:rsid w:val="00717B97"/>
    <w:rsid w:val="00720154"/>
    <w:rsid w:val="007202E0"/>
    <w:rsid w:val="00720594"/>
    <w:rsid w:val="007209C2"/>
    <w:rsid w:val="00720CF3"/>
    <w:rsid w:val="00720D32"/>
    <w:rsid w:val="00720D3D"/>
    <w:rsid w:val="00721716"/>
    <w:rsid w:val="0072184A"/>
    <w:rsid w:val="007218AF"/>
    <w:rsid w:val="0072192A"/>
    <w:rsid w:val="007219AA"/>
    <w:rsid w:val="007219FD"/>
    <w:rsid w:val="00721A9C"/>
    <w:rsid w:val="0072212E"/>
    <w:rsid w:val="007221FA"/>
    <w:rsid w:val="0072230A"/>
    <w:rsid w:val="0072239F"/>
    <w:rsid w:val="0072260B"/>
    <w:rsid w:val="00722A0A"/>
    <w:rsid w:val="00722B38"/>
    <w:rsid w:val="007230EC"/>
    <w:rsid w:val="007232D8"/>
    <w:rsid w:val="00723379"/>
    <w:rsid w:val="007237B6"/>
    <w:rsid w:val="007239D7"/>
    <w:rsid w:val="00723CAA"/>
    <w:rsid w:val="0072424D"/>
    <w:rsid w:val="0072449B"/>
    <w:rsid w:val="007244C5"/>
    <w:rsid w:val="00724536"/>
    <w:rsid w:val="00724821"/>
    <w:rsid w:val="0072516A"/>
    <w:rsid w:val="007253F3"/>
    <w:rsid w:val="007258EA"/>
    <w:rsid w:val="00725992"/>
    <w:rsid w:val="00725BC7"/>
    <w:rsid w:val="00725EB9"/>
    <w:rsid w:val="007261D2"/>
    <w:rsid w:val="00726A4B"/>
    <w:rsid w:val="00726B50"/>
    <w:rsid w:val="00726DF4"/>
    <w:rsid w:val="00726E5A"/>
    <w:rsid w:val="00727294"/>
    <w:rsid w:val="00727346"/>
    <w:rsid w:val="007276E4"/>
    <w:rsid w:val="0072771D"/>
    <w:rsid w:val="00727809"/>
    <w:rsid w:val="00727BF4"/>
    <w:rsid w:val="00727D59"/>
    <w:rsid w:val="007307B0"/>
    <w:rsid w:val="00730B22"/>
    <w:rsid w:val="00731198"/>
    <w:rsid w:val="007312FD"/>
    <w:rsid w:val="0073154F"/>
    <w:rsid w:val="0073172C"/>
    <w:rsid w:val="00731798"/>
    <w:rsid w:val="007321C0"/>
    <w:rsid w:val="007322F9"/>
    <w:rsid w:val="007327F1"/>
    <w:rsid w:val="00732B3E"/>
    <w:rsid w:val="00732B4D"/>
    <w:rsid w:val="00732F91"/>
    <w:rsid w:val="0073302E"/>
    <w:rsid w:val="007334AC"/>
    <w:rsid w:val="00733881"/>
    <w:rsid w:val="00733AA2"/>
    <w:rsid w:val="00733BAD"/>
    <w:rsid w:val="00733CAD"/>
    <w:rsid w:val="00733DB9"/>
    <w:rsid w:val="00733DE8"/>
    <w:rsid w:val="00733FAF"/>
    <w:rsid w:val="00734617"/>
    <w:rsid w:val="007346AC"/>
    <w:rsid w:val="007347E0"/>
    <w:rsid w:val="00734AFB"/>
    <w:rsid w:val="00734B00"/>
    <w:rsid w:val="00734B53"/>
    <w:rsid w:val="00734FBD"/>
    <w:rsid w:val="007354D4"/>
    <w:rsid w:val="00735711"/>
    <w:rsid w:val="007359DA"/>
    <w:rsid w:val="00735A1E"/>
    <w:rsid w:val="00735B6D"/>
    <w:rsid w:val="00735C7A"/>
    <w:rsid w:val="00735CBD"/>
    <w:rsid w:val="00735E7F"/>
    <w:rsid w:val="00736637"/>
    <w:rsid w:val="00736979"/>
    <w:rsid w:val="00736ECA"/>
    <w:rsid w:val="0073700B"/>
    <w:rsid w:val="00737041"/>
    <w:rsid w:val="00737046"/>
    <w:rsid w:val="007370B4"/>
    <w:rsid w:val="0073737D"/>
    <w:rsid w:val="007373A3"/>
    <w:rsid w:val="00737CC3"/>
    <w:rsid w:val="00737D06"/>
    <w:rsid w:val="00740234"/>
    <w:rsid w:val="0074025E"/>
    <w:rsid w:val="007402C4"/>
    <w:rsid w:val="007402EF"/>
    <w:rsid w:val="007406A4"/>
    <w:rsid w:val="007408FA"/>
    <w:rsid w:val="007408FC"/>
    <w:rsid w:val="00740BC0"/>
    <w:rsid w:val="0074145A"/>
    <w:rsid w:val="00741475"/>
    <w:rsid w:val="007414BF"/>
    <w:rsid w:val="00741627"/>
    <w:rsid w:val="007418C9"/>
    <w:rsid w:val="00741AC1"/>
    <w:rsid w:val="00741B02"/>
    <w:rsid w:val="00741FE3"/>
    <w:rsid w:val="007420BB"/>
    <w:rsid w:val="0074211D"/>
    <w:rsid w:val="007423AB"/>
    <w:rsid w:val="00742476"/>
    <w:rsid w:val="00742710"/>
    <w:rsid w:val="0074286B"/>
    <w:rsid w:val="00742974"/>
    <w:rsid w:val="00742E83"/>
    <w:rsid w:val="00743565"/>
    <w:rsid w:val="00743779"/>
    <w:rsid w:val="0074390B"/>
    <w:rsid w:val="00743A9A"/>
    <w:rsid w:val="00743C5A"/>
    <w:rsid w:val="00743D7F"/>
    <w:rsid w:val="00743E88"/>
    <w:rsid w:val="0074430F"/>
    <w:rsid w:val="007444C1"/>
    <w:rsid w:val="0074479B"/>
    <w:rsid w:val="0074545B"/>
    <w:rsid w:val="007455C0"/>
    <w:rsid w:val="00745643"/>
    <w:rsid w:val="00745757"/>
    <w:rsid w:val="007458C6"/>
    <w:rsid w:val="007459A9"/>
    <w:rsid w:val="007459CC"/>
    <w:rsid w:val="00745DFB"/>
    <w:rsid w:val="00746166"/>
    <w:rsid w:val="00746362"/>
    <w:rsid w:val="00746592"/>
    <w:rsid w:val="007469AB"/>
    <w:rsid w:val="007469BD"/>
    <w:rsid w:val="00746CF9"/>
    <w:rsid w:val="007474E3"/>
    <w:rsid w:val="007474E7"/>
    <w:rsid w:val="007477CB"/>
    <w:rsid w:val="0075075D"/>
    <w:rsid w:val="00750760"/>
    <w:rsid w:val="00750D2B"/>
    <w:rsid w:val="00750DDB"/>
    <w:rsid w:val="00750F60"/>
    <w:rsid w:val="00750FCA"/>
    <w:rsid w:val="00752085"/>
    <w:rsid w:val="007525FC"/>
    <w:rsid w:val="00752726"/>
    <w:rsid w:val="00752745"/>
    <w:rsid w:val="0075295B"/>
    <w:rsid w:val="00752FA3"/>
    <w:rsid w:val="007531C4"/>
    <w:rsid w:val="00753414"/>
    <w:rsid w:val="0075357D"/>
    <w:rsid w:val="007535AA"/>
    <w:rsid w:val="007535DA"/>
    <w:rsid w:val="007536E0"/>
    <w:rsid w:val="0075373B"/>
    <w:rsid w:val="00753E07"/>
    <w:rsid w:val="00753FA3"/>
    <w:rsid w:val="007543C2"/>
    <w:rsid w:val="0075466B"/>
    <w:rsid w:val="00754832"/>
    <w:rsid w:val="00754BEB"/>
    <w:rsid w:val="00754D6D"/>
    <w:rsid w:val="00754F62"/>
    <w:rsid w:val="0075517F"/>
    <w:rsid w:val="007554D1"/>
    <w:rsid w:val="00755955"/>
    <w:rsid w:val="00755B35"/>
    <w:rsid w:val="00755CA8"/>
    <w:rsid w:val="00755CC8"/>
    <w:rsid w:val="00755F55"/>
    <w:rsid w:val="00756478"/>
    <w:rsid w:val="00756497"/>
    <w:rsid w:val="00756552"/>
    <w:rsid w:val="007568EC"/>
    <w:rsid w:val="00756F57"/>
    <w:rsid w:val="00756FFA"/>
    <w:rsid w:val="00757067"/>
    <w:rsid w:val="00757552"/>
    <w:rsid w:val="007579AE"/>
    <w:rsid w:val="007579E2"/>
    <w:rsid w:val="0076008A"/>
    <w:rsid w:val="00760496"/>
    <w:rsid w:val="00760543"/>
    <w:rsid w:val="00760556"/>
    <w:rsid w:val="0076064B"/>
    <w:rsid w:val="007608FB"/>
    <w:rsid w:val="00760950"/>
    <w:rsid w:val="0076096D"/>
    <w:rsid w:val="007611B8"/>
    <w:rsid w:val="00761233"/>
    <w:rsid w:val="0076126B"/>
    <w:rsid w:val="007616A6"/>
    <w:rsid w:val="00761940"/>
    <w:rsid w:val="00761AFD"/>
    <w:rsid w:val="00762267"/>
    <w:rsid w:val="0076264F"/>
    <w:rsid w:val="00762D06"/>
    <w:rsid w:val="00762D0E"/>
    <w:rsid w:val="00762D6C"/>
    <w:rsid w:val="00763145"/>
    <w:rsid w:val="007639A8"/>
    <w:rsid w:val="00763ACE"/>
    <w:rsid w:val="00763D65"/>
    <w:rsid w:val="0076407E"/>
    <w:rsid w:val="00764110"/>
    <w:rsid w:val="00764456"/>
    <w:rsid w:val="00764E15"/>
    <w:rsid w:val="00764FB0"/>
    <w:rsid w:val="00765511"/>
    <w:rsid w:val="00765855"/>
    <w:rsid w:val="00765F41"/>
    <w:rsid w:val="00765F49"/>
    <w:rsid w:val="00765F56"/>
    <w:rsid w:val="00766094"/>
    <w:rsid w:val="007660F9"/>
    <w:rsid w:val="0076651D"/>
    <w:rsid w:val="007667D9"/>
    <w:rsid w:val="00766982"/>
    <w:rsid w:val="00767205"/>
    <w:rsid w:val="00767210"/>
    <w:rsid w:val="007673BD"/>
    <w:rsid w:val="007673EA"/>
    <w:rsid w:val="00767594"/>
    <w:rsid w:val="0076773C"/>
    <w:rsid w:val="00767852"/>
    <w:rsid w:val="00767D34"/>
    <w:rsid w:val="0077011E"/>
    <w:rsid w:val="0077056C"/>
    <w:rsid w:val="0077067E"/>
    <w:rsid w:val="00770794"/>
    <w:rsid w:val="00770D11"/>
    <w:rsid w:val="007712BF"/>
    <w:rsid w:val="0077170E"/>
    <w:rsid w:val="0077186C"/>
    <w:rsid w:val="00771E69"/>
    <w:rsid w:val="00771F80"/>
    <w:rsid w:val="00771FA5"/>
    <w:rsid w:val="0077215A"/>
    <w:rsid w:val="0077220B"/>
    <w:rsid w:val="007722D0"/>
    <w:rsid w:val="00772910"/>
    <w:rsid w:val="007729DA"/>
    <w:rsid w:val="00772A08"/>
    <w:rsid w:val="00772AD6"/>
    <w:rsid w:val="00772BA3"/>
    <w:rsid w:val="00772C6B"/>
    <w:rsid w:val="00773174"/>
    <w:rsid w:val="00773376"/>
    <w:rsid w:val="00773493"/>
    <w:rsid w:val="007735DA"/>
    <w:rsid w:val="0077367F"/>
    <w:rsid w:val="0077392D"/>
    <w:rsid w:val="00773C98"/>
    <w:rsid w:val="00773D6F"/>
    <w:rsid w:val="00773E3E"/>
    <w:rsid w:val="007749B1"/>
    <w:rsid w:val="00774EEB"/>
    <w:rsid w:val="00775379"/>
    <w:rsid w:val="007753D6"/>
    <w:rsid w:val="007754B2"/>
    <w:rsid w:val="0077555B"/>
    <w:rsid w:val="007755A5"/>
    <w:rsid w:val="00775620"/>
    <w:rsid w:val="0077571D"/>
    <w:rsid w:val="00775959"/>
    <w:rsid w:val="007759C3"/>
    <w:rsid w:val="00775C8A"/>
    <w:rsid w:val="00775FD3"/>
    <w:rsid w:val="007763B8"/>
    <w:rsid w:val="0077641A"/>
    <w:rsid w:val="0077645D"/>
    <w:rsid w:val="00776894"/>
    <w:rsid w:val="00776A64"/>
    <w:rsid w:val="00776ADF"/>
    <w:rsid w:val="00776C58"/>
    <w:rsid w:val="00776C60"/>
    <w:rsid w:val="00776FF2"/>
    <w:rsid w:val="00777036"/>
    <w:rsid w:val="00777103"/>
    <w:rsid w:val="0077710D"/>
    <w:rsid w:val="007771F3"/>
    <w:rsid w:val="007778AB"/>
    <w:rsid w:val="007778FA"/>
    <w:rsid w:val="00777DA8"/>
    <w:rsid w:val="00777FE0"/>
    <w:rsid w:val="00780241"/>
    <w:rsid w:val="00780521"/>
    <w:rsid w:val="00780AA0"/>
    <w:rsid w:val="00780D82"/>
    <w:rsid w:val="00780E0F"/>
    <w:rsid w:val="00780E42"/>
    <w:rsid w:val="0078128D"/>
    <w:rsid w:val="007812B9"/>
    <w:rsid w:val="007812DE"/>
    <w:rsid w:val="00781566"/>
    <w:rsid w:val="00781795"/>
    <w:rsid w:val="00781A63"/>
    <w:rsid w:val="00781C44"/>
    <w:rsid w:val="00781CC9"/>
    <w:rsid w:val="00781D40"/>
    <w:rsid w:val="007820C9"/>
    <w:rsid w:val="0078243F"/>
    <w:rsid w:val="0078248E"/>
    <w:rsid w:val="0078288B"/>
    <w:rsid w:val="00782A1E"/>
    <w:rsid w:val="00782DE1"/>
    <w:rsid w:val="0078328E"/>
    <w:rsid w:val="0078329D"/>
    <w:rsid w:val="007832C4"/>
    <w:rsid w:val="00783690"/>
    <w:rsid w:val="00783801"/>
    <w:rsid w:val="007838B7"/>
    <w:rsid w:val="007838D6"/>
    <w:rsid w:val="00783BA5"/>
    <w:rsid w:val="00783C09"/>
    <w:rsid w:val="00783E50"/>
    <w:rsid w:val="00783F49"/>
    <w:rsid w:val="007841FC"/>
    <w:rsid w:val="00784310"/>
    <w:rsid w:val="007843F4"/>
    <w:rsid w:val="00784536"/>
    <w:rsid w:val="00784A45"/>
    <w:rsid w:val="00784B91"/>
    <w:rsid w:val="00784EF9"/>
    <w:rsid w:val="00785089"/>
    <w:rsid w:val="007851E1"/>
    <w:rsid w:val="00785300"/>
    <w:rsid w:val="0078568D"/>
    <w:rsid w:val="00785938"/>
    <w:rsid w:val="00785A12"/>
    <w:rsid w:val="00785AA2"/>
    <w:rsid w:val="00785AEE"/>
    <w:rsid w:val="00785FCA"/>
    <w:rsid w:val="00786086"/>
    <w:rsid w:val="007860F7"/>
    <w:rsid w:val="007861EC"/>
    <w:rsid w:val="00786379"/>
    <w:rsid w:val="007864F2"/>
    <w:rsid w:val="0078669F"/>
    <w:rsid w:val="00786724"/>
    <w:rsid w:val="00786862"/>
    <w:rsid w:val="007869FC"/>
    <w:rsid w:val="00786B21"/>
    <w:rsid w:val="007870DA"/>
    <w:rsid w:val="007875DF"/>
    <w:rsid w:val="00787867"/>
    <w:rsid w:val="007879D1"/>
    <w:rsid w:val="00787AC4"/>
    <w:rsid w:val="00787C50"/>
    <w:rsid w:val="00787E91"/>
    <w:rsid w:val="0079025C"/>
    <w:rsid w:val="00790326"/>
    <w:rsid w:val="0079048F"/>
    <w:rsid w:val="00790628"/>
    <w:rsid w:val="00790660"/>
    <w:rsid w:val="00790B01"/>
    <w:rsid w:val="00790C4F"/>
    <w:rsid w:val="00790D97"/>
    <w:rsid w:val="00790E9E"/>
    <w:rsid w:val="00790FAA"/>
    <w:rsid w:val="00791401"/>
    <w:rsid w:val="00791423"/>
    <w:rsid w:val="00791B7C"/>
    <w:rsid w:val="00791DFE"/>
    <w:rsid w:val="00791FC1"/>
    <w:rsid w:val="00792161"/>
    <w:rsid w:val="0079245C"/>
    <w:rsid w:val="007925E2"/>
    <w:rsid w:val="00792605"/>
    <w:rsid w:val="00792757"/>
    <w:rsid w:val="0079279B"/>
    <w:rsid w:val="00792A52"/>
    <w:rsid w:val="00792BEF"/>
    <w:rsid w:val="00792E00"/>
    <w:rsid w:val="00792F08"/>
    <w:rsid w:val="00792FFE"/>
    <w:rsid w:val="00793018"/>
    <w:rsid w:val="00793107"/>
    <w:rsid w:val="007931FB"/>
    <w:rsid w:val="007933F8"/>
    <w:rsid w:val="00793602"/>
    <w:rsid w:val="007939F0"/>
    <w:rsid w:val="007943AF"/>
    <w:rsid w:val="007945EB"/>
    <w:rsid w:val="007947CB"/>
    <w:rsid w:val="00794808"/>
    <w:rsid w:val="007951B2"/>
    <w:rsid w:val="0079521E"/>
    <w:rsid w:val="00795366"/>
    <w:rsid w:val="00795609"/>
    <w:rsid w:val="0079581E"/>
    <w:rsid w:val="00795C30"/>
    <w:rsid w:val="00795EC4"/>
    <w:rsid w:val="007960CF"/>
    <w:rsid w:val="0079687A"/>
    <w:rsid w:val="00796C23"/>
    <w:rsid w:val="00796C84"/>
    <w:rsid w:val="00796D34"/>
    <w:rsid w:val="00796EA4"/>
    <w:rsid w:val="00797148"/>
    <w:rsid w:val="0079722C"/>
    <w:rsid w:val="00797272"/>
    <w:rsid w:val="00797666"/>
    <w:rsid w:val="00797A22"/>
    <w:rsid w:val="00797BC5"/>
    <w:rsid w:val="00797D2E"/>
    <w:rsid w:val="007A01A6"/>
    <w:rsid w:val="007A01E0"/>
    <w:rsid w:val="007A05FD"/>
    <w:rsid w:val="007A0773"/>
    <w:rsid w:val="007A09E6"/>
    <w:rsid w:val="007A0F94"/>
    <w:rsid w:val="007A1097"/>
    <w:rsid w:val="007A120B"/>
    <w:rsid w:val="007A146A"/>
    <w:rsid w:val="007A15F3"/>
    <w:rsid w:val="007A1730"/>
    <w:rsid w:val="007A1933"/>
    <w:rsid w:val="007A1A56"/>
    <w:rsid w:val="007A2027"/>
    <w:rsid w:val="007A22B8"/>
    <w:rsid w:val="007A2603"/>
    <w:rsid w:val="007A2C14"/>
    <w:rsid w:val="007A2C47"/>
    <w:rsid w:val="007A2D5F"/>
    <w:rsid w:val="007A2FC8"/>
    <w:rsid w:val="007A2FDF"/>
    <w:rsid w:val="007A328B"/>
    <w:rsid w:val="007A3485"/>
    <w:rsid w:val="007A35B2"/>
    <w:rsid w:val="007A38DD"/>
    <w:rsid w:val="007A3903"/>
    <w:rsid w:val="007A3B09"/>
    <w:rsid w:val="007A3B3F"/>
    <w:rsid w:val="007A3D6D"/>
    <w:rsid w:val="007A3F2D"/>
    <w:rsid w:val="007A402E"/>
    <w:rsid w:val="007A424F"/>
    <w:rsid w:val="007A4397"/>
    <w:rsid w:val="007A442D"/>
    <w:rsid w:val="007A47C6"/>
    <w:rsid w:val="007A4B65"/>
    <w:rsid w:val="007A4BA3"/>
    <w:rsid w:val="007A4BFF"/>
    <w:rsid w:val="007A4C6F"/>
    <w:rsid w:val="007A4DE7"/>
    <w:rsid w:val="007A4E1C"/>
    <w:rsid w:val="007A4F67"/>
    <w:rsid w:val="007A5003"/>
    <w:rsid w:val="007A50DC"/>
    <w:rsid w:val="007A5651"/>
    <w:rsid w:val="007A59CD"/>
    <w:rsid w:val="007A5AFF"/>
    <w:rsid w:val="007A5C8B"/>
    <w:rsid w:val="007A5E1C"/>
    <w:rsid w:val="007A6179"/>
    <w:rsid w:val="007A63BF"/>
    <w:rsid w:val="007A6488"/>
    <w:rsid w:val="007A71E7"/>
    <w:rsid w:val="007A733B"/>
    <w:rsid w:val="007A764C"/>
    <w:rsid w:val="007A766B"/>
    <w:rsid w:val="007A7A5E"/>
    <w:rsid w:val="007A7DED"/>
    <w:rsid w:val="007A7DF2"/>
    <w:rsid w:val="007B00D1"/>
    <w:rsid w:val="007B0B6E"/>
    <w:rsid w:val="007B0F02"/>
    <w:rsid w:val="007B1164"/>
    <w:rsid w:val="007B1336"/>
    <w:rsid w:val="007B140D"/>
    <w:rsid w:val="007B197C"/>
    <w:rsid w:val="007B1980"/>
    <w:rsid w:val="007B1F76"/>
    <w:rsid w:val="007B27B4"/>
    <w:rsid w:val="007B2802"/>
    <w:rsid w:val="007B3314"/>
    <w:rsid w:val="007B34B1"/>
    <w:rsid w:val="007B384D"/>
    <w:rsid w:val="007B3BA0"/>
    <w:rsid w:val="007B3DEB"/>
    <w:rsid w:val="007B3E10"/>
    <w:rsid w:val="007B4113"/>
    <w:rsid w:val="007B431B"/>
    <w:rsid w:val="007B4412"/>
    <w:rsid w:val="007B47D4"/>
    <w:rsid w:val="007B4823"/>
    <w:rsid w:val="007B49FC"/>
    <w:rsid w:val="007B4A48"/>
    <w:rsid w:val="007B4E95"/>
    <w:rsid w:val="007B4EC0"/>
    <w:rsid w:val="007B5135"/>
    <w:rsid w:val="007B5174"/>
    <w:rsid w:val="007B51F1"/>
    <w:rsid w:val="007B541D"/>
    <w:rsid w:val="007B5837"/>
    <w:rsid w:val="007B58D9"/>
    <w:rsid w:val="007B5993"/>
    <w:rsid w:val="007B5BC4"/>
    <w:rsid w:val="007B608C"/>
    <w:rsid w:val="007B61FE"/>
    <w:rsid w:val="007B6535"/>
    <w:rsid w:val="007B6996"/>
    <w:rsid w:val="007B69CC"/>
    <w:rsid w:val="007B6D2E"/>
    <w:rsid w:val="007B6D7A"/>
    <w:rsid w:val="007B6D8F"/>
    <w:rsid w:val="007B6DB8"/>
    <w:rsid w:val="007B7231"/>
    <w:rsid w:val="007B745A"/>
    <w:rsid w:val="007B74C4"/>
    <w:rsid w:val="007B7559"/>
    <w:rsid w:val="007B76C3"/>
    <w:rsid w:val="007B76F2"/>
    <w:rsid w:val="007B78C1"/>
    <w:rsid w:val="007B7A2B"/>
    <w:rsid w:val="007B7A96"/>
    <w:rsid w:val="007B7F80"/>
    <w:rsid w:val="007C0722"/>
    <w:rsid w:val="007C0E8A"/>
    <w:rsid w:val="007C0F28"/>
    <w:rsid w:val="007C1002"/>
    <w:rsid w:val="007C11ED"/>
    <w:rsid w:val="007C177D"/>
    <w:rsid w:val="007C1A65"/>
    <w:rsid w:val="007C1A98"/>
    <w:rsid w:val="007C2195"/>
    <w:rsid w:val="007C2272"/>
    <w:rsid w:val="007C22CA"/>
    <w:rsid w:val="007C2610"/>
    <w:rsid w:val="007C263F"/>
    <w:rsid w:val="007C2698"/>
    <w:rsid w:val="007C27BC"/>
    <w:rsid w:val="007C281B"/>
    <w:rsid w:val="007C2A32"/>
    <w:rsid w:val="007C2A69"/>
    <w:rsid w:val="007C2C9C"/>
    <w:rsid w:val="007C2CCA"/>
    <w:rsid w:val="007C30CE"/>
    <w:rsid w:val="007C3122"/>
    <w:rsid w:val="007C33A4"/>
    <w:rsid w:val="007C348B"/>
    <w:rsid w:val="007C3580"/>
    <w:rsid w:val="007C364B"/>
    <w:rsid w:val="007C36CA"/>
    <w:rsid w:val="007C3785"/>
    <w:rsid w:val="007C3BDD"/>
    <w:rsid w:val="007C4181"/>
    <w:rsid w:val="007C45E7"/>
    <w:rsid w:val="007C472A"/>
    <w:rsid w:val="007C477E"/>
    <w:rsid w:val="007C4BCE"/>
    <w:rsid w:val="007C4EA8"/>
    <w:rsid w:val="007C518E"/>
    <w:rsid w:val="007C5400"/>
    <w:rsid w:val="007C5554"/>
    <w:rsid w:val="007C57D5"/>
    <w:rsid w:val="007C607F"/>
    <w:rsid w:val="007C6706"/>
    <w:rsid w:val="007C6777"/>
    <w:rsid w:val="007C6AA2"/>
    <w:rsid w:val="007C6C66"/>
    <w:rsid w:val="007C6EB3"/>
    <w:rsid w:val="007C6ECA"/>
    <w:rsid w:val="007C6ED9"/>
    <w:rsid w:val="007C752B"/>
    <w:rsid w:val="007C7B66"/>
    <w:rsid w:val="007C7BDE"/>
    <w:rsid w:val="007C7E1E"/>
    <w:rsid w:val="007C7F97"/>
    <w:rsid w:val="007D00DF"/>
    <w:rsid w:val="007D02A3"/>
    <w:rsid w:val="007D0435"/>
    <w:rsid w:val="007D0603"/>
    <w:rsid w:val="007D07E2"/>
    <w:rsid w:val="007D082B"/>
    <w:rsid w:val="007D0C23"/>
    <w:rsid w:val="007D1854"/>
    <w:rsid w:val="007D19A5"/>
    <w:rsid w:val="007D1C4B"/>
    <w:rsid w:val="007D1D3B"/>
    <w:rsid w:val="007D1EFA"/>
    <w:rsid w:val="007D2187"/>
    <w:rsid w:val="007D229D"/>
    <w:rsid w:val="007D25BC"/>
    <w:rsid w:val="007D29CE"/>
    <w:rsid w:val="007D2BC2"/>
    <w:rsid w:val="007D2D5B"/>
    <w:rsid w:val="007D2EEB"/>
    <w:rsid w:val="007D2F8D"/>
    <w:rsid w:val="007D3025"/>
    <w:rsid w:val="007D31E3"/>
    <w:rsid w:val="007D326B"/>
    <w:rsid w:val="007D40EF"/>
    <w:rsid w:val="007D45FF"/>
    <w:rsid w:val="007D4658"/>
    <w:rsid w:val="007D4AB6"/>
    <w:rsid w:val="007D4B22"/>
    <w:rsid w:val="007D4D0D"/>
    <w:rsid w:val="007D4E91"/>
    <w:rsid w:val="007D50FD"/>
    <w:rsid w:val="007D5363"/>
    <w:rsid w:val="007D543F"/>
    <w:rsid w:val="007D5449"/>
    <w:rsid w:val="007D5534"/>
    <w:rsid w:val="007D5758"/>
    <w:rsid w:val="007D5923"/>
    <w:rsid w:val="007D5A97"/>
    <w:rsid w:val="007D5C33"/>
    <w:rsid w:val="007D5DDB"/>
    <w:rsid w:val="007D5F8A"/>
    <w:rsid w:val="007D605B"/>
    <w:rsid w:val="007D656C"/>
    <w:rsid w:val="007D66BF"/>
    <w:rsid w:val="007D6843"/>
    <w:rsid w:val="007D68DC"/>
    <w:rsid w:val="007D6C2A"/>
    <w:rsid w:val="007D6DC9"/>
    <w:rsid w:val="007D6FFD"/>
    <w:rsid w:val="007D7165"/>
    <w:rsid w:val="007D7596"/>
    <w:rsid w:val="007D7600"/>
    <w:rsid w:val="007D7DE0"/>
    <w:rsid w:val="007D7E13"/>
    <w:rsid w:val="007D7FEE"/>
    <w:rsid w:val="007E0104"/>
    <w:rsid w:val="007E0299"/>
    <w:rsid w:val="007E03B8"/>
    <w:rsid w:val="007E042B"/>
    <w:rsid w:val="007E08CF"/>
    <w:rsid w:val="007E0AF4"/>
    <w:rsid w:val="007E0B6F"/>
    <w:rsid w:val="007E0DC6"/>
    <w:rsid w:val="007E0E61"/>
    <w:rsid w:val="007E16CC"/>
    <w:rsid w:val="007E1820"/>
    <w:rsid w:val="007E1919"/>
    <w:rsid w:val="007E1C6B"/>
    <w:rsid w:val="007E1DC3"/>
    <w:rsid w:val="007E1FFC"/>
    <w:rsid w:val="007E21DC"/>
    <w:rsid w:val="007E22DB"/>
    <w:rsid w:val="007E2398"/>
    <w:rsid w:val="007E24AF"/>
    <w:rsid w:val="007E2959"/>
    <w:rsid w:val="007E2BAD"/>
    <w:rsid w:val="007E2CAA"/>
    <w:rsid w:val="007E2CB4"/>
    <w:rsid w:val="007E35F2"/>
    <w:rsid w:val="007E3890"/>
    <w:rsid w:val="007E3984"/>
    <w:rsid w:val="007E3D2B"/>
    <w:rsid w:val="007E3F5A"/>
    <w:rsid w:val="007E4216"/>
    <w:rsid w:val="007E4E75"/>
    <w:rsid w:val="007E4F83"/>
    <w:rsid w:val="007E5278"/>
    <w:rsid w:val="007E536E"/>
    <w:rsid w:val="007E543F"/>
    <w:rsid w:val="007E5550"/>
    <w:rsid w:val="007E5C43"/>
    <w:rsid w:val="007E5DAB"/>
    <w:rsid w:val="007E5F8D"/>
    <w:rsid w:val="007E6723"/>
    <w:rsid w:val="007E679C"/>
    <w:rsid w:val="007E6818"/>
    <w:rsid w:val="007E6819"/>
    <w:rsid w:val="007E6E64"/>
    <w:rsid w:val="007E6F77"/>
    <w:rsid w:val="007E71DD"/>
    <w:rsid w:val="007E7315"/>
    <w:rsid w:val="007E7B22"/>
    <w:rsid w:val="007E7E4B"/>
    <w:rsid w:val="007E7F34"/>
    <w:rsid w:val="007F10B1"/>
    <w:rsid w:val="007F153C"/>
    <w:rsid w:val="007F16FE"/>
    <w:rsid w:val="007F1A6B"/>
    <w:rsid w:val="007F1D7C"/>
    <w:rsid w:val="007F2545"/>
    <w:rsid w:val="007F2679"/>
    <w:rsid w:val="007F26D5"/>
    <w:rsid w:val="007F292F"/>
    <w:rsid w:val="007F297D"/>
    <w:rsid w:val="007F299A"/>
    <w:rsid w:val="007F2BA6"/>
    <w:rsid w:val="007F3088"/>
    <w:rsid w:val="007F32C9"/>
    <w:rsid w:val="007F35A0"/>
    <w:rsid w:val="007F35E5"/>
    <w:rsid w:val="007F3A7B"/>
    <w:rsid w:val="007F4249"/>
    <w:rsid w:val="007F4643"/>
    <w:rsid w:val="007F4C28"/>
    <w:rsid w:val="007F4F54"/>
    <w:rsid w:val="007F52F1"/>
    <w:rsid w:val="007F56DC"/>
    <w:rsid w:val="007F5846"/>
    <w:rsid w:val="007F5B9D"/>
    <w:rsid w:val="007F5E2A"/>
    <w:rsid w:val="007F5E59"/>
    <w:rsid w:val="007F5F84"/>
    <w:rsid w:val="007F6464"/>
    <w:rsid w:val="007F66D7"/>
    <w:rsid w:val="007F68B8"/>
    <w:rsid w:val="007F6BDE"/>
    <w:rsid w:val="007F6F7A"/>
    <w:rsid w:val="007F6FB1"/>
    <w:rsid w:val="007F723F"/>
    <w:rsid w:val="007F7420"/>
    <w:rsid w:val="007F75BE"/>
    <w:rsid w:val="007F7B44"/>
    <w:rsid w:val="007F7FB2"/>
    <w:rsid w:val="008000C5"/>
    <w:rsid w:val="00800212"/>
    <w:rsid w:val="0080057A"/>
    <w:rsid w:val="00800745"/>
    <w:rsid w:val="0080079F"/>
    <w:rsid w:val="00801416"/>
    <w:rsid w:val="008017EC"/>
    <w:rsid w:val="00801F39"/>
    <w:rsid w:val="0080207D"/>
    <w:rsid w:val="008022A4"/>
    <w:rsid w:val="00802595"/>
    <w:rsid w:val="00802698"/>
    <w:rsid w:val="00802711"/>
    <w:rsid w:val="00802A6A"/>
    <w:rsid w:val="00803081"/>
    <w:rsid w:val="0080308C"/>
    <w:rsid w:val="008032FC"/>
    <w:rsid w:val="008037C4"/>
    <w:rsid w:val="0080394D"/>
    <w:rsid w:val="00803E7F"/>
    <w:rsid w:val="00804202"/>
    <w:rsid w:val="00804287"/>
    <w:rsid w:val="0080475D"/>
    <w:rsid w:val="008049A7"/>
    <w:rsid w:val="00804B47"/>
    <w:rsid w:val="00805563"/>
    <w:rsid w:val="00805ADE"/>
    <w:rsid w:val="00805D15"/>
    <w:rsid w:val="00805E38"/>
    <w:rsid w:val="008061E8"/>
    <w:rsid w:val="0080638B"/>
    <w:rsid w:val="00806A7B"/>
    <w:rsid w:val="00806C6F"/>
    <w:rsid w:val="00806C84"/>
    <w:rsid w:val="00806E4B"/>
    <w:rsid w:val="00807076"/>
    <w:rsid w:val="0080709E"/>
    <w:rsid w:val="008074DF"/>
    <w:rsid w:val="0080764C"/>
    <w:rsid w:val="00807662"/>
    <w:rsid w:val="00807809"/>
    <w:rsid w:val="008078C4"/>
    <w:rsid w:val="00807A9D"/>
    <w:rsid w:val="00807AA5"/>
    <w:rsid w:val="00807EA8"/>
    <w:rsid w:val="00807FD2"/>
    <w:rsid w:val="00807FF4"/>
    <w:rsid w:val="008102DA"/>
    <w:rsid w:val="00810394"/>
    <w:rsid w:val="0081053C"/>
    <w:rsid w:val="00810583"/>
    <w:rsid w:val="00810594"/>
    <w:rsid w:val="008109BE"/>
    <w:rsid w:val="00810A03"/>
    <w:rsid w:val="00810B25"/>
    <w:rsid w:val="00810B9B"/>
    <w:rsid w:val="00810C40"/>
    <w:rsid w:val="00810C97"/>
    <w:rsid w:val="00810DB7"/>
    <w:rsid w:val="0081130A"/>
    <w:rsid w:val="008113A3"/>
    <w:rsid w:val="00811402"/>
    <w:rsid w:val="008114B8"/>
    <w:rsid w:val="00811B44"/>
    <w:rsid w:val="00811BE4"/>
    <w:rsid w:val="00812471"/>
    <w:rsid w:val="00812547"/>
    <w:rsid w:val="008125FD"/>
    <w:rsid w:val="0081279C"/>
    <w:rsid w:val="00812815"/>
    <w:rsid w:val="00812942"/>
    <w:rsid w:val="00812A2A"/>
    <w:rsid w:val="00812D4D"/>
    <w:rsid w:val="00813092"/>
    <w:rsid w:val="008130E7"/>
    <w:rsid w:val="008132FB"/>
    <w:rsid w:val="008134CB"/>
    <w:rsid w:val="0081365B"/>
    <w:rsid w:val="00813897"/>
    <w:rsid w:val="00813B7A"/>
    <w:rsid w:val="00813E93"/>
    <w:rsid w:val="00814002"/>
    <w:rsid w:val="008141F0"/>
    <w:rsid w:val="008144C5"/>
    <w:rsid w:val="008145A9"/>
    <w:rsid w:val="00814706"/>
    <w:rsid w:val="008149E8"/>
    <w:rsid w:val="00814E3C"/>
    <w:rsid w:val="008151F6"/>
    <w:rsid w:val="0081521B"/>
    <w:rsid w:val="00815479"/>
    <w:rsid w:val="008157B0"/>
    <w:rsid w:val="00815A5C"/>
    <w:rsid w:val="00815BDC"/>
    <w:rsid w:val="00815F2E"/>
    <w:rsid w:val="00816E7C"/>
    <w:rsid w:val="00817403"/>
    <w:rsid w:val="00817727"/>
    <w:rsid w:val="00817873"/>
    <w:rsid w:val="00820451"/>
    <w:rsid w:val="0082053D"/>
    <w:rsid w:val="008207F6"/>
    <w:rsid w:val="00820C15"/>
    <w:rsid w:val="00820CF6"/>
    <w:rsid w:val="00820F15"/>
    <w:rsid w:val="00820F1C"/>
    <w:rsid w:val="00821262"/>
    <w:rsid w:val="008212DD"/>
    <w:rsid w:val="008218AB"/>
    <w:rsid w:val="00821EEC"/>
    <w:rsid w:val="008226F0"/>
    <w:rsid w:val="008227BC"/>
    <w:rsid w:val="00822AEC"/>
    <w:rsid w:val="00822E25"/>
    <w:rsid w:val="00822EB8"/>
    <w:rsid w:val="008230D6"/>
    <w:rsid w:val="00823238"/>
    <w:rsid w:val="008233F5"/>
    <w:rsid w:val="008234CF"/>
    <w:rsid w:val="00823509"/>
    <w:rsid w:val="00823550"/>
    <w:rsid w:val="008236C5"/>
    <w:rsid w:val="0082379B"/>
    <w:rsid w:val="00823AC4"/>
    <w:rsid w:val="00823E1F"/>
    <w:rsid w:val="00823F98"/>
    <w:rsid w:val="00824171"/>
    <w:rsid w:val="008241AC"/>
    <w:rsid w:val="0082438E"/>
    <w:rsid w:val="00824D05"/>
    <w:rsid w:val="00824D4B"/>
    <w:rsid w:val="00824E40"/>
    <w:rsid w:val="00824ECB"/>
    <w:rsid w:val="00824EDE"/>
    <w:rsid w:val="008252E2"/>
    <w:rsid w:val="0082545D"/>
    <w:rsid w:val="00825489"/>
    <w:rsid w:val="00825C51"/>
    <w:rsid w:val="00825D71"/>
    <w:rsid w:val="00825DF1"/>
    <w:rsid w:val="0082647E"/>
    <w:rsid w:val="00826497"/>
    <w:rsid w:val="0082677C"/>
    <w:rsid w:val="00826E4B"/>
    <w:rsid w:val="00826FF7"/>
    <w:rsid w:val="008273E7"/>
    <w:rsid w:val="00827544"/>
    <w:rsid w:val="0082760B"/>
    <w:rsid w:val="00827625"/>
    <w:rsid w:val="008276EA"/>
    <w:rsid w:val="00827871"/>
    <w:rsid w:val="00827CEB"/>
    <w:rsid w:val="00827DC6"/>
    <w:rsid w:val="00830017"/>
    <w:rsid w:val="008300F0"/>
    <w:rsid w:val="0083028C"/>
    <w:rsid w:val="00830404"/>
    <w:rsid w:val="008307A6"/>
    <w:rsid w:val="00830B7E"/>
    <w:rsid w:val="00830F5F"/>
    <w:rsid w:val="0083118D"/>
    <w:rsid w:val="008313B0"/>
    <w:rsid w:val="00831538"/>
    <w:rsid w:val="00831A6B"/>
    <w:rsid w:val="00831DB4"/>
    <w:rsid w:val="00831F08"/>
    <w:rsid w:val="00831F50"/>
    <w:rsid w:val="0083212F"/>
    <w:rsid w:val="008321FA"/>
    <w:rsid w:val="0083288F"/>
    <w:rsid w:val="008329DB"/>
    <w:rsid w:val="00832D1E"/>
    <w:rsid w:val="00832F17"/>
    <w:rsid w:val="00832FEC"/>
    <w:rsid w:val="008332B4"/>
    <w:rsid w:val="008334B7"/>
    <w:rsid w:val="008336FF"/>
    <w:rsid w:val="00833B87"/>
    <w:rsid w:val="00833DD1"/>
    <w:rsid w:val="00834526"/>
    <w:rsid w:val="00834719"/>
    <w:rsid w:val="00834E1F"/>
    <w:rsid w:val="008352BE"/>
    <w:rsid w:val="008358FB"/>
    <w:rsid w:val="0083594F"/>
    <w:rsid w:val="00835A6C"/>
    <w:rsid w:val="00835DBA"/>
    <w:rsid w:val="00836107"/>
    <w:rsid w:val="0083644E"/>
    <w:rsid w:val="00836702"/>
    <w:rsid w:val="00836A4F"/>
    <w:rsid w:val="00836DDA"/>
    <w:rsid w:val="00836EF0"/>
    <w:rsid w:val="008370A9"/>
    <w:rsid w:val="00837652"/>
    <w:rsid w:val="008376F7"/>
    <w:rsid w:val="0083775B"/>
    <w:rsid w:val="00837882"/>
    <w:rsid w:val="00837CBB"/>
    <w:rsid w:val="00840A42"/>
    <w:rsid w:val="00840D81"/>
    <w:rsid w:val="00840DFB"/>
    <w:rsid w:val="00840EEC"/>
    <w:rsid w:val="008411FB"/>
    <w:rsid w:val="00841202"/>
    <w:rsid w:val="00841303"/>
    <w:rsid w:val="00841325"/>
    <w:rsid w:val="008414B7"/>
    <w:rsid w:val="00841F95"/>
    <w:rsid w:val="00842269"/>
    <w:rsid w:val="008423CE"/>
    <w:rsid w:val="0084291E"/>
    <w:rsid w:val="00842C26"/>
    <w:rsid w:val="00842D21"/>
    <w:rsid w:val="00842E6F"/>
    <w:rsid w:val="00842F95"/>
    <w:rsid w:val="00843072"/>
    <w:rsid w:val="0084312D"/>
    <w:rsid w:val="008432D3"/>
    <w:rsid w:val="008436A2"/>
    <w:rsid w:val="00843885"/>
    <w:rsid w:val="0084390F"/>
    <w:rsid w:val="00843AD4"/>
    <w:rsid w:val="00843C96"/>
    <w:rsid w:val="00844111"/>
    <w:rsid w:val="0084423E"/>
    <w:rsid w:val="00844517"/>
    <w:rsid w:val="008445F6"/>
    <w:rsid w:val="00844875"/>
    <w:rsid w:val="008448E9"/>
    <w:rsid w:val="00844B28"/>
    <w:rsid w:val="00844B85"/>
    <w:rsid w:val="00845010"/>
    <w:rsid w:val="0084503F"/>
    <w:rsid w:val="0084589F"/>
    <w:rsid w:val="00846160"/>
    <w:rsid w:val="00846241"/>
    <w:rsid w:val="0084645D"/>
    <w:rsid w:val="0084654E"/>
    <w:rsid w:val="00846560"/>
    <w:rsid w:val="00846CDC"/>
    <w:rsid w:val="00846F12"/>
    <w:rsid w:val="00846F26"/>
    <w:rsid w:val="00847067"/>
    <w:rsid w:val="008472C8"/>
    <w:rsid w:val="00847524"/>
    <w:rsid w:val="00847833"/>
    <w:rsid w:val="00847A28"/>
    <w:rsid w:val="00847DCB"/>
    <w:rsid w:val="00850090"/>
    <w:rsid w:val="008500A9"/>
    <w:rsid w:val="0085068B"/>
    <w:rsid w:val="00850A6C"/>
    <w:rsid w:val="00850DE6"/>
    <w:rsid w:val="00850F80"/>
    <w:rsid w:val="008512F7"/>
    <w:rsid w:val="008513F9"/>
    <w:rsid w:val="008519C8"/>
    <w:rsid w:val="0085205A"/>
    <w:rsid w:val="008520F2"/>
    <w:rsid w:val="0085232C"/>
    <w:rsid w:val="00852345"/>
    <w:rsid w:val="008526E8"/>
    <w:rsid w:val="008528D2"/>
    <w:rsid w:val="00852C4A"/>
    <w:rsid w:val="00852C8B"/>
    <w:rsid w:val="00852D5C"/>
    <w:rsid w:val="00852E0A"/>
    <w:rsid w:val="00852E1D"/>
    <w:rsid w:val="00853053"/>
    <w:rsid w:val="0085318A"/>
    <w:rsid w:val="0085362D"/>
    <w:rsid w:val="008536DA"/>
    <w:rsid w:val="008538DB"/>
    <w:rsid w:val="00853987"/>
    <w:rsid w:val="00853B92"/>
    <w:rsid w:val="00853F09"/>
    <w:rsid w:val="00854397"/>
    <w:rsid w:val="00854484"/>
    <w:rsid w:val="00854527"/>
    <w:rsid w:val="00854775"/>
    <w:rsid w:val="00854A92"/>
    <w:rsid w:val="00854AFC"/>
    <w:rsid w:val="00854B8B"/>
    <w:rsid w:val="00854E23"/>
    <w:rsid w:val="00854E25"/>
    <w:rsid w:val="00855120"/>
    <w:rsid w:val="0085586E"/>
    <w:rsid w:val="00855D27"/>
    <w:rsid w:val="00855F2B"/>
    <w:rsid w:val="00856840"/>
    <w:rsid w:val="00856A99"/>
    <w:rsid w:val="00856B69"/>
    <w:rsid w:val="0085737D"/>
    <w:rsid w:val="008577AF"/>
    <w:rsid w:val="008579A6"/>
    <w:rsid w:val="0086000C"/>
    <w:rsid w:val="008601F2"/>
    <w:rsid w:val="00860229"/>
    <w:rsid w:val="008602BB"/>
    <w:rsid w:val="00860975"/>
    <w:rsid w:val="00860C59"/>
    <w:rsid w:val="00860EA0"/>
    <w:rsid w:val="00860FAB"/>
    <w:rsid w:val="00861101"/>
    <w:rsid w:val="00861311"/>
    <w:rsid w:val="00861AF5"/>
    <w:rsid w:val="00861DB6"/>
    <w:rsid w:val="00861E3D"/>
    <w:rsid w:val="00861F16"/>
    <w:rsid w:val="0086233C"/>
    <w:rsid w:val="00862397"/>
    <w:rsid w:val="00862896"/>
    <w:rsid w:val="00862A90"/>
    <w:rsid w:val="00863719"/>
    <w:rsid w:val="008637EB"/>
    <w:rsid w:val="00863896"/>
    <w:rsid w:val="008638D3"/>
    <w:rsid w:val="00863AA4"/>
    <w:rsid w:val="00863B8B"/>
    <w:rsid w:val="00863CF5"/>
    <w:rsid w:val="00863D33"/>
    <w:rsid w:val="008641E8"/>
    <w:rsid w:val="0086429F"/>
    <w:rsid w:val="00864302"/>
    <w:rsid w:val="00864309"/>
    <w:rsid w:val="00864445"/>
    <w:rsid w:val="0086451D"/>
    <w:rsid w:val="0086483B"/>
    <w:rsid w:val="00864D11"/>
    <w:rsid w:val="00864DAF"/>
    <w:rsid w:val="00864E4E"/>
    <w:rsid w:val="00865097"/>
    <w:rsid w:val="008652B7"/>
    <w:rsid w:val="00865535"/>
    <w:rsid w:val="00865A9F"/>
    <w:rsid w:val="00865EE9"/>
    <w:rsid w:val="008662B5"/>
    <w:rsid w:val="0086636C"/>
    <w:rsid w:val="00866458"/>
    <w:rsid w:val="00866511"/>
    <w:rsid w:val="008666A0"/>
    <w:rsid w:val="00866AB3"/>
    <w:rsid w:val="00866B22"/>
    <w:rsid w:val="00866C7C"/>
    <w:rsid w:val="00866D57"/>
    <w:rsid w:val="00866FC7"/>
    <w:rsid w:val="00867115"/>
    <w:rsid w:val="008671AA"/>
    <w:rsid w:val="0086725B"/>
    <w:rsid w:val="008674BA"/>
    <w:rsid w:val="00867573"/>
    <w:rsid w:val="00867831"/>
    <w:rsid w:val="00867877"/>
    <w:rsid w:val="008678D0"/>
    <w:rsid w:val="00867908"/>
    <w:rsid w:val="00867C64"/>
    <w:rsid w:val="00867D19"/>
    <w:rsid w:val="008704DF"/>
    <w:rsid w:val="00870765"/>
    <w:rsid w:val="00870957"/>
    <w:rsid w:val="00870A6B"/>
    <w:rsid w:val="00870AF7"/>
    <w:rsid w:val="00870F09"/>
    <w:rsid w:val="00870F1D"/>
    <w:rsid w:val="008715CB"/>
    <w:rsid w:val="00871A64"/>
    <w:rsid w:val="00871CFA"/>
    <w:rsid w:val="0087205D"/>
    <w:rsid w:val="0087211B"/>
    <w:rsid w:val="008721A0"/>
    <w:rsid w:val="008727CD"/>
    <w:rsid w:val="008727D8"/>
    <w:rsid w:val="00872ABD"/>
    <w:rsid w:val="00872B0B"/>
    <w:rsid w:val="00872B1F"/>
    <w:rsid w:val="00872DF2"/>
    <w:rsid w:val="008730AA"/>
    <w:rsid w:val="008732E8"/>
    <w:rsid w:val="008732FF"/>
    <w:rsid w:val="00873328"/>
    <w:rsid w:val="0087348D"/>
    <w:rsid w:val="008734DB"/>
    <w:rsid w:val="0087387F"/>
    <w:rsid w:val="0087388B"/>
    <w:rsid w:val="00873EB9"/>
    <w:rsid w:val="008741FF"/>
    <w:rsid w:val="008742AF"/>
    <w:rsid w:val="008744BA"/>
    <w:rsid w:val="008745D5"/>
    <w:rsid w:val="00874A27"/>
    <w:rsid w:val="00874B42"/>
    <w:rsid w:val="00874BAD"/>
    <w:rsid w:val="00874C29"/>
    <w:rsid w:val="00874D8C"/>
    <w:rsid w:val="008750A9"/>
    <w:rsid w:val="0087518A"/>
    <w:rsid w:val="008759AC"/>
    <w:rsid w:val="00875A2E"/>
    <w:rsid w:val="00875A54"/>
    <w:rsid w:val="00875CD3"/>
    <w:rsid w:val="00875E2F"/>
    <w:rsid w:val="008766AC"/>
    <w:rsid w:val="00876BC7"/>
    <w:rsid w:val="00876C21"/>
    <w:rsid w:val="00876CF1"/>
    <w:rsid w:val="00876EAC"/>
    <w:rsid w:val="008777B5"/>
    <w:rsid w:val="00877975"/>
    <w:rsid w:val="00880672"/>
    <w:rsid w:val="00880758"/>
    <w:rsid w:val="00880F6C"/>
    <w:rsid w:val="008811B0"/>
    <w:rsid w:val="008814CC"/>
    <w:rsid w:val="00881B81"/>
    <w:rsid w:val="00881C82"/>
    <w:rsid w:val="00881D26"/>
    <w:rsid w:val="00881F0A"/>
    <w:rsid w:val="00881F23"/>
    <w:rsid w:val="008820DD"/>
    <w:rsid w:val="008821AC"/>
    <w:rsid w:val="00882A32"/>
    <w:rsid w:val="00883406"/>
    <w:rsid w:val="00883749"/>
    <w:rsid w:val="00883766"/>
    <w:rsid w:val="00883794"/>
    <w:rsid w:val="00883F73"/>
    <w:rsid w:val="0088426E"/>
    <w:rsid w:val="00884348"/>
    <w:rsid w:val="00884502"/>
    <w:rsid w:val="00884770"/>
    <w:rsid w:val="00884D2F"/>
    <w:rsid w:val="00884DA4"/>
    <w:rsid w:val="00885159"/>
    <w:rsid w:val="00885267"/>
    <w:rsid w:val="00885395"/>
    <w:rsid w:val="008854C4"/>
    <w:rsid w:val="008857AF"/>
    <w:rsid w:val="008858A3"/>
    <w:rsid w:val="00885968"/>
    <w:rsid w:val="00885A86"/>
    <w:rsid w:val="00885AAF"/>
    <w:rsid w:val="00885AD5"/>
    <w:rsid w:val="00885BBF"/>
    <w:rsid w:val="008861D3"/>
    <w:rsid w:val="00886263"/>
    <w:rsid w:val="00886B6E"/>
    <w:rsid w:val="00886BDE"/>
    <w:rsid w:val="00886DA7"/>
    <w:rsid w:val="00886E96"/>
    <w:rsid w:val="008872A9"/>
    <w:rsid w:val="008875BB"/>
    <w:rsid w:val="008879FD"/>
    <w:rsid w:val="00887CC1"/>
    <w:rsid w:val="00887D0A"/>
    <w:rsid w:val="00887D7F"/>
    <w:rsid w:val="008902F3"/>
    <w:rsid w:val="0089049E"/>
    <w:rsid w:val="00890838"/>
    <w:rsid w:val="0089090F"/>
    <w:rsid w:val="0089091A"/>
    <w:rsid w:val="00890DDD"/>
    <w:rsid w:val="00891463"/>
    <w:rsid w:val="008917F8"/>
    <w:rsid w:val="00891899"/>
    <w:rsid w:val="00891B20"/>
    <w:rsid w:val="00891CB9"/>
    <w:rsid w:val="00891CBC"/>
    <w:rsid w:val="00891FA5"/>
    <w:rsid w:val="00891FB0"/>
    <w:rsid w:val="0089215E"/>
    <w:rsid w:val="00892471"/>
    <w:rsid w:val="008924C4"/>
    <w:rsid w:val="0089267F"/>
    <w:rsid w:val="008927E2"/>
    <w:rsid w:val="0089285A"/>
    <w:rsid w:val="00892864"/>
    <w:rsid w:val="008929ED"/>
    <w:rsid w:val="00892A95"/>
    <w:rsid w:val="00892B8D"/>
    <w:rsid w:val="00892F57"/>
    <w:rsid w:val="00893106"/>
    <w:rsid w:val="008932CF"/>
    <w:rsid w:val="008933FC"/>
    <w:rsid w:val="008934CA"/>
    <w:rsid w:val="00893540"/>
    <w:rsid w:val="00893728"/>
    <w:rsid w:val="00893C0C"/>
    <w:rsid w:val="00893E62"/>
    <w:rsid w:val="0089458F"/>
    <w:rsid w:val="008948B8"/>
    <w:rsid w:val="0089497E"/>
    <w:rsid w:val="00894CF5"/>
    <w:rsid w:val="00895015"/>
    <w:rsid w:val="0089550A"/>
    <w:rsid w:val="0089554A"/>
    <w:rsid w:val="00895901"/>
    <w:rsid w:val="00895D81"/>
    <w:rsid w:val="00895DD3"/>
    <w:rsid w:val="00896414"/>
    <w:rsid w:val="0089650B"/>
    <w:rsid w:val="00896758"/>
    <w:rsid w:val="00896892"/>
    <w:rsid w:val="00897083"/>
    <w:rsid w:val="008978A8"/>
    <w:rsid w:val="00897A8F"/>
    <w:rsid w:val="00897AF8"/>
    <w:rsid w:val="00897E3F"/>
    <w:rsid w:val="00897E51"/>
    <w:rsid w:val="00897EE1"/>
    <w:rsid w:val="008A0071"/>
    <w:rsid w:val="008A01EF"/>
    <w:rsid w:val="008A02A2"/>
    <w:rsid w:val="008A0394"/>
    <w:rsid w:val="008A073C"/>
    <w:rsid w:val="008A0778"/>
    <w:rsid w:val="008A0802"/>
    <w:rsid w:val="008A0912"/>
    <w:rsid w:val="008A0964"/>
    <w:rsid w:val="008A0A31"/>
    <w:rsid w:val="008A0AED"/>
    <w:rsid w:val="008A0C32"/>
    <w:rsid w:val="008A0D6A"/>
    <w:rsid w:val="008A0EF7"/>
    <w:rsid w:val="008A1066"/>
    <w:rsid w:val="008A125A"/>
    <w:rsid w:val="008A125C"/>
    <w:rsid w:val="008A12C6"/>
    <w:rsid w:val="008A1303"/>
    <w:rsid w:val="008A1693"/>
    <w:rsid w:val="008A1914"/>
    <w:rsid w:val="008A19D3"/>
    <w:rsid w:val="008A1ED2"/>
    <w:rsid w:val="008A1F3A"/>
    <w:rsid w:val="008A221E"/>
    <w:rsid w:val="008A2660"/>
    <w:rsid w:val="008A2664"/>
    <w:rsid w:val="008A267E"/>
    <w:rsid w:val="008A268D"/>
    <w:rsid w:val="008A2952"/>
    <w:rsid w:val="008A2D2B"/>
    <w:rsid w:val="008A2FB7"/>
    <w:rsid w:val="008A300B"/>
    <w:rsid w:val="008A3042"/>
    <w:rsid w:val="008A31E8"/>
    <w:rsid w:val="008A31F7"/>
    <w:rsid w:val="008A3450"/>
    <w:rsid w:val="008A3783"/>
    <w:rsid w:val="008A38F2"/>
    <w:rsid w:val="008A3B88"/>
    <w:rsid w:val="008A3DAC"/>
    <w:rsid w:val="008A3F12"/>
    <w:rsid w:val="008A3F8D"/>
    <w:rsid w:val="008A4229"/>
    <w:rsid w:val="008A431B"/>
    <w:rsid w:val="008A43D8"/>
    <w:rsid w:val="008A44B6"/>
    <w:rsid w:val="008A4612"/>
    <w:rsid w:val="008A475A"/>
    <w:rsid w:val="008A4977"/>
    <w:rsid w:val="008A4A8B"/>
    <w:rsid w:val="008A4E19"/>
    <w:rsid w:val="008A4FF1"/>
    <w:rsid w:val="008A5077"/>
    <w:rsid w:val="008A50CE"/>
    <w:rsid w:val="008A53E6"/>
    <w:rsid w:val="008A56FA"/>
    <w:rsid w:val="008A5BEF"/>
    <w:rsid w:val="008A5C16"/>
    <w:rsid w:val="008A5E62"/>
    <w:rsid w:val="008A615E"/>
    <w:rsid w:val="008A6926"/>
    <w:rsid w:val="008A6A68"/>
    <w:rsid w:val="008A6A80"/>
    <w:rsid w:val="008A7032"/>
    <w:rsid w:val="008A733C"/>
    <w:rsid w:val="008A759D"/>
    <w:rsid w:val="008A79F0"/>
    <w:rsid w:val="008A7A55"/>
    <w:rsid w:val="008A7C31"/>
    <w:rsid w:val="008B04E4"/>
    <w:rsid w:val="008B0618"/>
    <w:rsid w:val="008B0C16"/>
    <w:rsid w:val="008B0DF6"/>
    <w:rsid w:val="008B12AF"/>
    <w:rsid w:val="008B140D"/>
    <w:rsid w:val="008B15D8"/>
    <w:rsid w:val="008B1836"/>
    <w:rsid w:val="008B1A1D"/>
    <w:rsid w:val="008B1A54"/>
    <w:rsid w:val="008B1B28"/>
    <w:rsid w:val="008B1E87"/>
    <w:rsid w:val="008B1F0B"/>
    <w:rsid w:val="008B1F69"/>
    <w:rsid w:val="008B1FC0"/>
    <w:rsid w:val="008B1FE2"/>
    <w:rsid w:val="008B2035"/>
    <w:rsid w:val="008B228F"/>
    <w:rsid w:val="008B2488"/>
    <w:rsid w:val="008B2917"/>
    <w:rsid w:val="008B2B87"/>
    <w:rsid w:val="008B2D24"/>
    <w:rsid w:val="008B2FFA"/>
    <w:rsid w:val="008B3393"/>
    <w:rsid w:val="008B3815"/>
    <w:rsid w:val="008B3EB8"/>
    <w:rsid w:val="008B403D"/>
    <w:rsid w:val="008B405E"/>
    <w:rsid w:val="008B40BB"/>
    <w:rsid w:val="008B41BB"/>
    <w:rsid w:val="008B43D4"/>
    <w:rsid w:val="008B442D"/>
    <w:rsid w:val="008B4600"/>
    <w:rsid w:val="008B4650"/>
    <w:rsid w:val="008B46A3"/>
    <w:rsid w:val="008B4980"/>
    <w:rsid w:val="008B4D0A"/>
    <w:rsid w:val="008B4D8B"/>
    <w:rsid w:val="008B4E5B"/>
    <w:rsid w:val="008B4FF4"/>
    <w:rsid w:val="008B5BFA"/>
    <w:rsid w:val="008B61AB"/>
    <w:rsid w:val="008B6359"/>
    <w:rsid w:val="008B64BF"/>
    <w:rsid w:val="008B65D8"/>
    <w:rsid w:val="008B683E"/>
    <w:rsid w:val="008B6CDF"/>
    <w:rsid w:val="008B6F4B"/>
    <w:rsid w:val="008B7302"/>
    <w:rsid w:val="008B7A9B"/>
    <w:rsid w:val="008B7B8B"/>
    <w:rsid w:val="008B7CC4"/>
    <w:rsid w:val="008B7EEF"/>
    <w:rsid w:val="008C01E9"/>
    <w:rsid w:val="008C06D4"/>
    <w:rsid w:val="008C07EB"/>
    <w:rsid w:val="008C0821"/>
    <w:rsid w:val="008C0A56"/>
    <w:rsid w:val="008C0CF8"/>
    <w:rsid w:val="008C0DDC"/>
    <w:rsid w:val="008C0E2F"/>
    <w:rsid w:val="008C1033"/>
    <w:rsid w:val="008C17E1"/>
    <w:rsid w:val="008C18B2"/>
    <w:rsid w:val="008C1E25"/>
    <w:rsid w:val="008C20C8"/>
    <w:rsid w:val="008C27BC"/>
    <w:rsid w:val="008C2B05"/>
    <w:rsid w:val="008C2B8E"/>
    <w:rsid w:val="008C2D6D"/>
    <w:rsid w:val="008C2E10"/>
    <w:rsid w:val="008C2E6A"/>
    <w:rsid w:val="008C312C"/>
    <w:rsid w:val="008C39C5"/>
    <w:rsid w:val="008C3C77"/>
    <w:rsid w:val="008C438B"/>
    <w:rsid w:val="008C4529"/>
    <w:rsid w:val="008C4536"/>
    <w:rsid w:val="008C4692"/>
    <w:rsid w:val="008C4FA6"/>
    <w:rsid w:val="008C4FB4"/>
    <w:rsid w:val="008C513F"/>
    <w:rsid w:val="008C51E3"/>
    <w:rsid w:val="008C5778"/>
    <w:rsid w:val="008C5947"/>
    <w:rsid w:val="008C5BB6"/>
    <w:rsid w:val="008C5E66"/>
    <w:rsid w:val="008C5E9A"/>
    <w:rsid w:val="008C6168"/>
    <w:rsid w:val="008C650B"/>
    <w:rsid w:val="008C653F"/>
    <w:rsid w:val="008C66C7"/>
    <w:rsid w:val="008C7AD4"/>
    <w:rsid w:val="008C7B4F"/>
    <w:rsid w:val="008C7EC0"/>
    <w:rsid w:val="008D0359"/>
    <w:rsid w:val="008D0497"/>
    <w:rsid w:val="008D0562"/>
    <w:rsid w:val="008D07B8"/>
    <w:rsid w:val="008D0845"/>
    <w:rsid w:val="008D0A50"/>
    <w:rsid w:val="008D1098"/>
    <w:rsid w:val="008D10C1"/>
    <w:rsid w:val="008D14E1"/>
    <w:rsid w:val="008D15FE"/>
    <w:rsid w:val="008D165F"/>
    <w:rsid w:val="008D1733"/>
    <w:rsid w:val="008D183C"/>
    <w:rsid w:val="008D19A7"/>
    <w:rsid w:val="008D1C2F"/>
    <w:rsid w:val="008D1C99"/>
    <w:rsid w:val="008D22A6"/>
    <w:rsid w:val="008D2349"/>
    <w:rsid w:val="008D24F7"/>
    <w:rsid w:val="008D2646"/>
    <w:rsid w:val="008D26CC"/>
    <w:rsid w:val="008D2C02"/>
    <w:rsid w:val="008D30FD"/>
    <w:rsid w:val="008D3196"/>
    <w:rsid w:val="008D3324"/>
    <w:rsid w:val="008D3406"/>
    <w:rsid w:val="008D3726"/>
    <w:rsid w:val="008D3D69"/>
    <w:rsid w:val="008D409D"/>
    <w:rsid w:val="008D4368"/>
    <w:rsid w:val="008D44FD"/>
    <w:rsid w:val="008D460C"/>
    <w:rsid w:val="008D49C6"/>
    <w:rsid w:val="008D4A26"/>
    <w:rsid w:val="008D53EE"/>
    <w:rsid w:val="008D5511"/>
    <w:rsid w:val="008D5930"/>
    <w:rsid w:val="008D5E4D"/>
    <w:rsid w:val="008D5F83"/>
    <w:rsid w:val="008D601F"/>
    <w:rsid w:val="008D6084"/>
    <w:rsid w:val="008D6460"/>
    <w:rsid w:val="008D6611"/>
    <w:rsid w:val="008D6740"/>
    <w:rsid w:val="008D6D9B"/>
    <w:rsid w:val="008D6E00"/>
    <w:rsid w:val="008D72E6"/>
    <w:rsid w:val="008D72F7"/>
    <w:rsid w:val="008D746B"/>
    <w:rsid w:val="008D74DC"/>
    <w:rsid w:val="008D79F5"/>
    <w:rsid w:val="008D7C5A"/>
    <w:rsid w:val="008D7D6F"/>
    <w:rsid w:val="008D7E6D"/>
    <w:rsid w:val="008D7F16"/>
    <w:rsid w:val="008E00D0"/>
    <w:rsid w:val="008E023F"/>
    <w:rsid w:val="008E04FF"/>
    <w:rsid w:val="008E051A"/>
    <w:rsid w:val="008E08CF"/>
    <w:rsid w:val="008E13E2"/>
    <w:rsid w:val="008E149A"/>
    <w:rsid w:val="008E1511"/>
    <w:rsid w:val="008E155C"/>
    <w:rsid w:val="008E1A1F"/>
    <w:rsid w:val="008E1A29"/>
    <w:rsid w:val="008E1A64"/>
    <w:rsid w:val="008E1E73"/>
    <w:rsid w:val="008E1ED6"/>
    <w:rsid w:val="008E1F77"/>
    <w:rsid w:val="008E1FE4"/>
    <w:rsid w:val="008E2034"/>
    <w:rsid w:val="008E2797"/>
    <w:rsid w:val="008E2910"/>
    <w:rsid w:val="008E2C0F"/>
    <w:rsid w:val="008E2CCE"/>
    <w:rsid w:val="008E3389"/>
    <w:rsid w:val="008E3558"/>
    <w:rsid w:val="008E35BF"/>
    <w:rsid w:val="008E3730"/>
    <w:rsid w:val="008E3756"/>
    <w:rsid w:val="008E3866"/>
    <w:rsid w:val="008E4238"/>
    <w:rsid w:val="008E46FA"/>
    <w:rsid w:val="008E47F8"/>
    <w:rsid w:val="008E5000"/>
    <w:rsid w:val="008E55E1"/>
    <w:rsid w:val="008E58B4"/>
    <w:rsid w:val="008E5BA3"/>
    <w:rsid w:val="008E628B"/>
    <w:rsid w:val="008E6A3D"/>
    <w:rsid w:val="008E6B33"/>
    <w:rsid w:val="008E6D8A"/>
    <w:rsid w:val="008E707B"/>
    <w:rsid w:val="008E77A1"/>
    <w:rsid w:val="008E78E9"/>
    <w:rsid w:val="008E7C9D"/>
    <w:rsid w:val="008E7DDD"/>
    <w:rsid w:val="008F002A"/>
    <w:rsid w:val="008F0554"/>
    <w:rsid w:val="008F0562"/>
    <w:rsid w:val="008F06A2"/>
    <w:rsid w:val="008F0AE2"/>
    <w:rsid w:val="008F0B33"/>
    <w:rsid w:val="008F0CD7"/>
    <w:rsid w:val="008F0D5D"/>
    <w:rsid w:val="008F0DC7"/>
    <w:rsid w:val="008F10CE"/>
    <w:rsid w:val="008F15EA"/>
    <w:rsid w:val="008F16D5"/>
    <w:rsid w:val="008F19BE"/>
    <w:rsid w:val="008F27C7"/>
    <w:rsid w:val="008F286B"/>
    <w:rsid w:val="008F28EB"/>
    <w:rsid w:val="008F2B13"/>
    <w:rsid w:val="008F2C0E"/>
    <w:rsid w:val="008F2CC4"/>
    <w:rsid w:val="008F37F6"/>
    <w:rsid w:val="008F3AD8"/>
    <w:rsid w:val="008F3C11"/>
    <w:rsid w:val="008F3DCC"/>
    <w:rsid w:val="008F3E39"/>
    <w:rsid w:val="008F43B5"/>
    <w:rsid w:val="008F4787"/>
    <w:rsid w:val="008F47BA"/>
    <w:rsid w:val="008F48ED"/>
    <w:rsid w:val="008F4C6F"/>
    <w:rsid w:val="008F4D3D"/>
    <w:rsid w:val="008F4E79"/>
    <w:rsid w:val="008F4E88"/>
    <w:rsid w:val="008F50A6"/>
    <w:rsid w:val="008F51FC"/>
    <w:rsid w:val="008F5280"/>
    <w:rsid w:val="008F5A1D"/>
    <w:rsid w:val="008F5B78"/>
    <w:rsid w:val="008F5CA9"/>
    <w:rsid w:val="008F64A9"/>
    <w:rsid w:val="008F677C"/>
    <w:rsid w:val="008F6872"/>
    <w:rsid w:val="008F68C6"/>
    <w:rsid w:val="008F6979"/>
    <w:rsid w:val="008F6E57"/>
    <w:rsid w:val="008F6E83"/>
    <w:rsid w:val="008F71DC"/>
    <w:rsid w:val="008F7250"/>
    <w:rsid w:val="008F7297"/>
    <w:rsid w:val="008F73B8"/>
    <w:rsid w:val="008F759F"/>
    <w:rsid w:val="008F7FF9"/>
    <w:rsid w:val="009001F7"/>
    <w:rsid w:val="0090044F"/>
    <w:rsid w:val="009004AB"/>
    <w:rsid w:val="00900D1F"/>
    <w:rsid w:val="00900F90"/>
    <w:rsid w:val="00901004"/>
    <w:rsid w:val="00901348"/>
    <w:rsid w:val="0090177D"/>
    <w:rsid w:val="00901A42"/>
    <w:rsid w:val="00901CD1"/>
    <w:rsid w:val="00901D90"/>
    <w:rsid w:val="009026C9"/>
    <w:rsid w:val="00902D24"/>
    <w:rsid w:val="00902DB3"/>
    <w:rsid w:val="009031E8"/>
    <w:rsid w:val="00903AFB"/>
    <w:rsid w:val="00903B1A"/>
    <w:rsid w:val="009040AA"/>
    <w:rsid w:val="00904BB9"/>
    <w:rsid w:val="00904F14"/>
    <w:rsid w:val="00905031"/>
    <w:rsid w:val="009050BB"/>
    <w:rsid w:val="009050BF"/>
    <w:rsid w:val="0090514E"/>
    <w:rsid w:val="009052C0"/>
    <w:rsid w:val="0090567B"/>
    <w:rsid w:val="00905730"/>
    <w:rsid w:val="00905754"/>
    <w:rsid w:val="00905BEE"/>
    <w:rsid w:val="00905F1A"/>
    <w:rsid w:val="00906250"/>
    <w:rsid w:val="0090692F"/>
    <w:rsid w:val="00906B5A"/>
    <w:rsid w:val="00906C3D"/>
    <w:rsid w:val="00906C6B"/>
    <w:rsid w:val="00907749"/>
    <w:rsid w:val="00907A52"/>
    <w:rsid w:val="00907FC4"/>
    <w:rsid w:val="00910716"/>
    <w:rsid w:val="00910751"/>
    <w:rsid w:val="00910990"/>
    <w:rsid w:val="00910FB8"/>
    <w:rsid w:val="009116AD"/>
    <w:rsid w:val="009116DB"/>
    <w:rsid w:val="0091198C"/>
    <w:rsid w:val="00911A16"/>
    <w:rsid w:val="00911B2D"/>
    <w:rsid w:val="00911BE7"/>
    <w:rsid w:val="00911D99"/>
    <w:rsid w:val="009122EA"/>
    <w:rsid w:val="00912517"/>
    <w:rsid w:val="00912881"/>
    <w:rsid w:val="00912AD2"/>
    <w:rsid w:val="00912B89"/>
    <w:rsid w:val="00912CCC"/>
    <w:rsid w:val="00912D89"/>
    <w:rsid w:val="00912E94"/>
    <w:rsid w:val="009131EE"/>
    <w:rsid w:val="009133EF"/>
    <w:rsid w:val="00913AD8"/>
    <w:rsid w:val="009142FB"/>
    <w:rsid w:val="009152CB"/>
    <w:rsid w:val="0091580F"/>
    <w:rsid w:val="00915833"/>
    <w:rsid w:val="009158DF"/>
    <w:rsid w:val="00916382"/>
    <w:rsid w:val="00916905"/>
    <w:rsid w:val="00916BCF"/>
    <w:rsid w:val="0091707E"/>
    <w:rsid w:val="009170D3"/>
    <w:rsid w:val="00917241"/>
    <w:rsid w:val="0091727B"/>
    <w:rsid w:val="0091745D"/>
    <w:rsid w:val="00917648"/>
    <w:rsid w:val="009177BE"/>
    <w:rsid w:val="00917979"/>
    <w:rsid w:val="00917B5E"/>
    <w:rsid w:val="00917EB2"/>
    <w:rsid w:val="00917F12"/>
    <w:rsid w:val="00917F5F"/>
    <w:rsid w:val="00920904"/>
    <w:rsid w:val="00920F57"/>
    <w:rsid w:val="0092116D"/>
    <w:rsid w:val="009212FA"/>
    <w:rsid w:val="00921411"/>
    <w:rsid w:val="00921449"/>
    <w:rsid w:val="00921A6C"/>
    <w:rsid w:val="00921B1C"/>
    <w:rsid w:val="00921E43"/>
    <w:rsid w:val="00921F13"/>
    <w:rsid w:val="009222E2"/>
    <w:rsid w:val="00922379"/>
    <w:rsid w:val="0092239F"/>
    <w:rsid w:val="00922550"/>
    <w:rsid w:val="00922660"/>
    <w:rsid w:val="00922B08"/>
    <w:rsid w:val="00922C1B"/>
    <w:rsid w:val="00922F84"/>
    <w:rsid w:val="00923065"/>
    <w:rsid w:val="00923821"/>
    <w:rsid w:val="00923921"/>
    <w:rsid w:val="00923981"/>
    <w:rsid w:val="009240BF"/>
    <w:rsid w:val="009241E5"/>
    <w:rsid w:val="009247D8"/>
    <w:rsid w:val="00924BB6"/>
    <w:rsid w:val="00924D79"/>
    <w:rsid w:val="00924DFE"/>
    <w:rsid w:val="00924EF9"/>
    <w:rsid w:val="0092525A"/>
    <w:rsid w:val="009252D7"/>
    <w:rsid w:val="009255EB"/>
    <w:rsid w:val="00925652"/>
    <w:rsid w:val="00925820"/>
    <w:rsid w:val="009259B1"/>
    <w:rsid w:val="00925A20"/>
    <w:rsid w:val="00925E35"/>
    <w:rsid w:val="00925EA0"/>
    <w:rsid w:val="00925F36"/>
    <w:rsid w:val="009260F5"/>
    <w:rsid w:val="00926150"/>
    <w:rsid w:val="00926221"/>
    <w:rsid w:val="0092628E"/>
    <w:rsid w:val="00926B1B"/>
    <w:rsid w:val="00926B40"/>
    <w:rsid w:val="00926C7B"/>
    <w:rsid w:val="00926F24"/>
    <w:rsid w:val="00926FA7"/>
    <w:rsid w:val="009274A8"/>
    <w:rsid w:val="0092780C"/>
    <w:rsid w:val="00927A7F"/>
    <w:rsid w:val="00927C36"/>
    <w:rsid w:val="00930297"/>
    <w:rsid w:val="00930413"/>
    <w:rsid w:val="009304ED"/>
    <w:rsid w:val="0093064D"/>
    <w:rsid w:val="009307F8"/>
    <w:rsid w:val="00930A76"/>
    <w:rsid w:val="00930CD3"/>
    <w:rsid w:val="0093134A"/>
    <w:rsid w:val="0093183F"/>
    <w:rsid w:val="00931850"/>
    <w:rsid w:val="0093220A"/>
    <w:rsid w:val="00932326"/>
    <w:rsid w:val="0093234A"/>
    <w:rsid w:val="0093279B"/>
    <w:rsid w:val="009329EE"/>
    <w:rsid w:val="00932B0C"/>
    <w:rsid w:val="00932DED"/>
    <w:rsid w:val="0093312C"/>
    <w:rsid w:val="009331EA"/>
    <w:rsid w:val="009336CF"/>
    <w:rsid w:val="00933732"/>
    <w:rsid w:val="009337C6"/>
    <w:rsid w:val="00933BEE"/>
    <w:rsid w:val="009343EA"/>
    <w:rsid w:val="00934640"/>
    <w:rsid w:val="009347B4"/>
    <w:rsid w:val="00934E7D"/>
    <w:rsid w:val="00934EB8"/>
    <w:rsid w:val="00934F3D"/>
    <w:rsid w:val="00935830"/>
    <w:rsid w:val="0093598D"/>
    <w:rsid w:val="00935A91"/>
    <w:rsid w:val="00935ACC"/>
    <w:rsid w:val="009363B5"/>
    <w:rsid w:val="00936592"/>
    <w:rsid w:val="00936668"/>
    <w:rsid w:val="00936828"/>
    <w:rsid w:val="0093683C"/>
    <w:rsid w:val="009368A6"/>
    <w:rsid w:val="00936A6C"/>
    <w:rsid w:val="00936AA4"/>
    <w:rsid w:val="00936BF1"/>
    <w:rsid w:val="009372DC"/>
    <w:rsid w:val="009372FC"/>
    <w:rsid w:val="0093741E"/>
    <w:rsid w:val="009374A7"/>
    <w:rsid w:val="009374E3"/>
    <w:rsid w:val="0093751A"/>
    <w:rsid w:val="009376D1"/>
    <w:rsid w:val="00937F3C"/>
    <w:rsid w:val="009401D3"/>
    <w:rsid w:val="009404AB"/>
    <w:rsid w:val="00940702"/>
    <w:rsid w:val="009407C5"/>
    <w:rsid w:val="00940861"/>
    <w:rsid w:val="00940A91"/>
    <w:rsid w:val="00940AF7"/>
    <w:rsid w:val="00940EB3"/>
    <w:rsid w:val="0094155E"/>
    <w:rsid w:val="00941868"/>
    <w:rsid w:val="00941B8B"/>
    <w:rsid w:val="00941B9F"/>
    <w:rsid w:val="00941D1E"/>
    <w:rsid w:val="00942003"/>
    <w:rsid w:val="0094228A"/>
    <w:rsid w:val="00942468"/>
    <w:rsid w:val="0094266F"/>
    <w:rsid w:val="009426FF"/>
    <w:rsid w:val="0094287B"/>
    <w:rsid w:val="00942F07"/>
    <w:rsid w:val="00943105"/>
    <w:rsid w:val="0094342E"/>
    <w:rsid w:val="009435AF"/>
    <w:rsid w:val="00943913"/>
    <w:rsid w:val="00943E50"/>
    <w:rsid w:val="00944072"/>
    <w:rsid w:val="009440A7"/>
    <w:rsid w:val="00944418"/>
    <w:rsid w:val="009444C9"/>
    <w:rsid w:val="009445E0"/>
    <w:rsid w:val="00944DBA"/>
    <w:rsid w:val="00944F33"/>
    <w:rsid w:val="00944FA0"/>
    <w:rsid w:val="0094513E"/>
    <w:rsid w:val="009451D2"/>
    <w:rsid w:val="009453AD"/>
    <w:rsid w:val="00945427"/>
    <w:rsid w:val="009454B3"/>
    <w:rsid w:val="0094554E"/>
    <w:rsid w:val="00945BB0"/>
    <w:rsid w:val="00945E56"/>
    <w:rsid w:val="009461C1"/>
    <w:rsid w:val="0094690E"/>
    <w:rsid w:val="00946B71"/>
    <w:rsid w:val="0094707D"/>
    <w:rsid w:val="009472D7"/>
    <w:rsid w:val="00947B3D"/>
    <w:rsid w:val="009501DE"/>
    <w:rsid w:val="0095055C"/>
    <w:rsid w:val="009506F2"/>
    <w:rsid w:val="00950766"/>
    <w:rsid w:val="00950923"/>
    <w:rsid w:val="009510E7"/>
    <w:rsid w:val="0095141D"/>
    <w:rsid w:val="0095142B"/>
    <w:rsid w:val="00951434"/>
    <w:rsid w:val="00951494"/>
    <w:rsid w:val="00951782"/>
    <w:rsid w:val="009517F4"/>
    <w:rsid w:val="00951CE6"/>
    <w:rsid w:val="00951D98"/>
    <w:rsid w:val="00952231"/>
    <w:rsid w:val="009522DF"/>
    <w:rsid w:val="009523EA"/>
    <w:rsid w:val="0095266F"/>
    <w:rsid w:val="009536CB"/>
    <w:rsid w:val="00953E72"/>
    <w:rsid w:val="00953F59"/>
    <w:rsid w:val="00954751"/>
    <w:rsid w:val="00954ACD"/>
    <w:rsid w:val="00954AD6"/>
    <w:rsid w:val="00954CD6"/>
    <w:rsid w:val="00954D1C"/>
    <w:rsid w:val="00954E5D"/>
    <w:rsid w:val="00954E80"/>
    <w:rsid w:val="00954ED4"/>
    <w:rsid w:val="00954F4F"/>
    <w:rsid w:val="00955350"/>
    <w:rsid w:val="009557CE"/>
    <w:rsid w:val="0095591B"/>
    <w:rsid w:val="00955A01"/>
    <w:rsid w:val="00955B2B"/>
    <w:rsid w:val="00955BD6"/>
    <w:rsid w:val="00955DFD"/>
    <w:rsid w:val="0095655D"/>
    <w:rsid w:val="009568AF"/>
    <w:rsid w:val="00956BD4"/>
    <w:rsid w:val="00956D8F"/>
    <w:rsid w:val="00956F7A"/>
    <w:rsid w:val="009570E6"/>
    <w:rsid w:val="009570F3"/>
    <w:rsid w:val="00957483"/>
    <w:rsid w:val="00957524"/>
    <w:rsid w:val="0095767B"/>
    <w:rsid w:val="00957B4B"/>
    <w:rsid w:val="00957C63"/>
    <w:rsid w:val="00957C92"/>
    <w:rsid w:val="00957C98"/>
    <w:rsid w:val="00957D10"/>
    <w:rsid w:val="00957E7F"/>
    <w:rsid w:val="0096015E"/>
    <w:rsid w:val="009602AB"/>
    <w:rsid w:val="00960449"/>
    <w:rsid w:val="00960526"/>
    <w:rsid w:val="009607FD"/>
    <w:rsid w:val="00960900"/>
    <w:rsid w:val="00960943"/>
    <w:rsid w:val="00960947"/>
    <w:rsid w:val="00960E04"/>
    <w:rsid w:val="009610D2"/>
    <w:rsid w:val="00961169"/>
    <w:rsid w:val="009611EA"/>
    <w:rsid w:val="00961250"/>
    <w:rsid w:val="009613D9"/>
    <w:rsid w:val="009614D0"/>
    <w:rsid w:val="009616C2"/>
    <w:rsid w:val="009616F5"/>
    <w:rsid w:val="00961754"/>
    <w:rsid w:val="009617BB"/>
    <w:rsid w:val="00961A1A"/>
    <w:rsid w:val="00961A4C"/>
    <w:rsid w:val="00961B35"/>
    <w:rsid w:val="00961F8C"/>
    <w:rsid w:val="009620B0"/>
    <w:rsid w:val="009621A5"/>
    <w:rsid w:val="009623CA"/>
    <w:rsid w:val="0096287B"/>
    <w:rsid w:val="009628F7"/>
    <w:rsid w:val="00962EC1"/>
    <w:rsid w:val="009637FD"/>
    <w:rsid w:val="009639CD"/>
    <w:rsid w:val="00963B27"/>
    <w:rsid w:val="00963DD1"/>
    <w:rsid w:val="0096411E"/>
    <w:rsid w:val="0096416C"/>
    <w:rsid w:val="00964B25"/>
    <w:rsid w:val="0096535C"/>
    <w:rsid w:val="00965706"/>
    <w:rsid w:val="009658AB"/>
    <w:rsid w:val="00965BD5"/>
    <w:rsid w:val="00965C39"/>
    <w:rsid w:val="00965CE0"/>
    <w:rsid w:val="00965E31"/>
    <w:rsid w:val="009661CA"/>
    <w:rsid w:val="009662DF"/>
    <w:rsid w:val="0096645A"/>
    <w:rsid w:val="00966929"/>
    <w:rsid w:val="00966A50"/>
    <w:rsid w:val="00966C6A"/>
    <w:rsid w:val="00966CA6"/>
    <w:rsid w:val="00966ED7"/>
    <w:rsid w:val="0096702F"/>
    <w:rsid w:val="00967ADB"/>
    <w:rsid w:val="00967CBE"/>
    <w:rsid w:val="009700BE"/>
    <w:rsid w:val="0097010A"/>
    <w:rsid w:val="00970549"/>
    <w:rsid w:val="009706D4"/>
    <w:rsid w:val="00970B6A"/>
    <w:rsid w:val="00970CC4"/>
    <w:rsid w:val="00970D7B"/>
    <w:rsid w:val="00970E70"/>
    <w:rsid w:val="009713A9"/>
    <w:rsid w:val="00971D92"/>
    <w:rsid w:val="00972564"/>
    <w:rsid w:val="00972791"/>
    <w:rsid w:val="00972956"/>
    <w:rsid w:val="00972B1E"/>
    <w:rsid w:val="00972B93"/>
    <w:rsid w:val="00972C5B"/>
    <w:rsid w:val="00972F49"/>
    <w:rsid w:val="0097350A"/>
    <w:rsid w:val="009735DF"/>
    <w:rsid w:val="00973700"/>
    <w:rsid w:val="0097381B"/>
    <w:rsid w:val="00973960"/>
    <w:rsid w:val="00973C50"/>
    <w:rsid w:val="00973FF9"/>
    <w:rsid w:val="009740E3"/>
    <w:rsid w:val="00974A34"/>
    <w:rsid w:val="00974E93"/>
    <w:rsid w:val="00975046"/>
    <w:rsid w:val="009750D7"/>
    <w:rsid w:val="0097539B"/>
    <w:rsid w:val="00975B01"/>
    <w:rsid w:val="00975BBE"/>
    <w:rsid w:val="00975C91"/>
    <w:rsid w:val="00975D72"/>
    <w:rsid w:val="00975D9A"/>
    <w:rsid w:val="00976B89"/>
    <w:rsid w:val="00976D8C"/>
    <w:rsid w:val="0097704E"/>
    <w:rsid w:val="00977318"/>
    <w:rsid w:val="00977460"/>
    <w:rsid w:val="0097757C"/>
    <w:rsid w:val="009775B4"/>
    <w:rsid w:val="0097779B"/>
    <w:rsid w:val="0098053B"/>
    <w:rsid w:val="00980699"/>
    <w:rsid w:val="009807C6"/>
    <w:rsid w:val="00980848"/>
    <w:rsid w:val="00980994"/>
    <w:rsid w:val="00980ACA"/>
    <w:rsid w:val="00980BC6"/>
    <w:rsid w:val="00980CD3"/>
    <w:rsid w:val="00980F14"/>
    <w:rsid w:val="0098125C"/>
    <w:rsid w:val="0098146B"/>
    <w:rsid w:val="00981877"/>
    <w:rsid w:val="009820DD"/>
    <w:rsid w:val="0098275D"/>
    <w:rsid w:val="009828BD"/>
    <w:rsid w:val="009829FD"/>
    <w:rsid w:val="00982A6F"/>
    <w:rsid w:val="00982E24"/>
    <w:rsid w:val="00982F90"/>
    <w:rsid w:val="009835AE"/>
    <w:rsid w:val="00983670"/>
    <w:rsid w:val="00983984"/>
    <w:rsid w:val="00983BA8"/>
    <w:rsid w:val="00983C3B"/>
    <w:rsid w:val="00983E35"/>
    <w:rsid w:val="00984A73"/>
    <w:rsid w:val="00984DC5"/>
    <w:rsid w:val="00984DFF"/>
    <w:rsid w:val="009853C5"/>
    <w:rsid w:val="0098555E"/>
    <w:rsid w:val="009856E1"/>
    <w:rsid w:val="009857D1"/>
    <w:rsid w:val="009857FB"/>
    <w:rsid w:val="00985BF9"/>
    <w:rsid w:val="00986423"/>
    <w:rsid w:val="009865E5"/>
    <w:rsid w:val="009866B2"/>
    <w:rsid w:val="0098678D"/>
    <w:rsid w:val="00986D0E"/>
    <w:rsid w:val="00986E15"/>
    <w:rsid w:val="0098715B"/>
    <w:rsid w:val="009871C5"/>
    <w:rsid w:val="00987366"/>
    <w:rsid w:val="0098742C"/>
    <w:rsid w:val="0098765F"/>
    <w:rsid w:val="00987688"/>
    <w:rsid w:val="00987A47"/>
    <w:rsid w:val="00987DFA"/>
    <w:rsid w:val="0099009A"/>
    <w:rsid w:val="009900E6"/>
    <w:rsid w:val="009902D9"/>
    <w:rsid w:val="00990847"/>
    <w:rsid w:val="00990B63"/>
    <w:rsid w:val="00990B6D"/>
    <w:rsid w:val="00990DDE"/>
    <w:rsid w:val="00990EB6"/>
    <w:rsid w:val="00991123"/>
    <w:rsid w:val="00991129"/>
    <w:rsid w:val="0099117B"/>
    <w:rsid w:val="0099134C"/>
    <w:rsid w:val="00991550"/>
    <w:rsid w:val="0099181B"/>
    <w:rsid w:val="00991ABB"/>
    <w:rsid w:val="009920AE"/>
    <w:rsid w:val="0099236A"/>
    <w:rsid w:val="00992D7B"/>
    <w:rsid w:val="00993756"/>
    <w:rsid w:val="00993ACA"/>
    <w:rsid w:val="00993C1F"/>
    <w:rsid w:val="00993DAE"/>
    <w:rsid w:val="00993DBD"/>
    <w:rsid w:val="009942BA"/>
    <w:rsid w:val="0099451C"/>
    <w:rsid w:val="0099462D"/>
    <w:rsid w:val="00994A76"/>
    <w:rsid w:val="00994BE6"/>
    <w:rsid w:val="00994EAF"/>
    <w:rsid w:val="009950F6"/>
    <w:rsid w:val="00995139"/>
    <w:rsid w:val="009953FE"/>
    <w:rsid w:val="00995853"/>
    <w:rsid w:val="00995992"/>
    <w:rsid w:val="009959E3"/>
    <w:rsid w:val="00995AF1"/>
    <w:rsid w:val="00995B2D"/>
    <w:rsid w:val="00995CFB"/>
    <w:rsid w:val="00995FE3"/>
    <w:rsid w:val="0099603B"/>
    <w:rsid w:val="0099633F"/>
    <w:rsid w:val="00996446"/>
    <w:rsid w:val="00996F6B"/>
    <w:rsid w:val="00997040"/>
    <w:rsid w:val="0099721E"/>
    <w:rsid w:val="00997271"/>
    <w:rsid w:val="009972A7"/>
    <w:rsid w:val="00997461"/>
    <w:rsid w:val="00997A4A"/>
    <w:rsid w:val="009A0355"/>
    <w:rsid w:val="009A06E2"/>
    <w:rsid w:val="009A0B18"/>
    <w:rsid w:val="009A0B30"/>
    <w:rsid w:val="009A0B77"/>
    <w:rsid w:val="009A0FBA"/>
    <w:rsid w:val="009A1781"/>
    <w:rsid w:val="009A1C7B"/>
    <w:rsid w:val="009A1DFB"/>
    <w:rsid w:val="009A1E28"/>
    <w:rsid w:val="009A1E37"/>
    <w:rsid w:val="009A2131"/>
    <w:rsid w:val="009A2189"/>
    <w:rsid w:val="009A228A"/>
    <w:rsid w:val="009A253C"/>
    <w:rsid w:val="009A2591"/>
    <w:rsid w:val="009A2627"/>
    <w:rsid w:val="009A28F9"/>
    <w:rsid w:val="009A2E1A"/>
    <w:rsid w:val="009A2E7A"/>
    <w:rsid w:val="009A2F7F"/>
    <w:rsid w:val="009A324B"/>
    <w:rsid w:val="009A3427"/>
    <w:rsid w:val="009A347B"/>
    <w:rsid w:val="009A35F2"/>
    <w:rsid w:val="009A39B3"/>
    <w:rsid w:val="009A3A46"/>
    <w:rsid w:val="009A3A93"/>
    <w:rsid w:val="009A3DED"/>
    <w:rsid w:val="009A410F"/>
    <w:rsid w:val="009A422B"/>
    <w:rsid w:val="009A435A"/>
    <w:rsid w:val="009A4970"/>
    <w:rsid w:val="009A4EE5"/>
    <w:rsid w:val="009A5169"/>
    <w:rsid w:val="009A5178"/>
    <w:rsid w:val="009A5184"/>
    <w:rsid w:val="009A5254"/>
    <w:rsid w:val="009A5451"/>
    <w:rsid w:val="009A58F4"/>
    <w:rsid w:val="009A5B5D"/>
    <w:rsid w:val="009A5D79"/>
    <w:rsid w:val="009A608A"/>
    <w:rsid w:val="009A62E0"/>
    <w:rsid w:val="009A6354"/>
    <w:rsid w:val="009A64BF"/>
    <w:rsid w:val="009A69D0"/>
    <w:rsid w:val="009A6BD5"/>
    <w:rsid w:val="009A6D88"/>
    <w:rsid w:val="009A6DE2"/>
    <w:rsid w:val="009A6E4C"/>
    <w:rsid w:val="009A7123"/>
    <w:rsid w:val="009A7126"/>
    <w:rsid w:val="009A73A9"/>
    <w:rsid w:val="009A73EC"/>
    <w:rsid w:val="009A7408"/>
    <w:rsid w:val="009A74C3"/>
    <w:rsid w:val="009A7D1C"/>
    <w:rsid w:val="009A7F87"/>
    <w:rsid w:val="009B04FC"/>
    <w:rsid w:val="009B0580"/>
    <w:rsid w:val="009B0637"/>
    <w:rsid w:val="009B0701"/>
    <w:rsid w:val="009B0714"/>
    <w:rsid w:val="009B076E"/>
    <w:rsid w:val="009B0A57"/>
    <w:rsid w:val="009B0D75"/>
    <w:rsid w:val="009B0ED2"/>
    <w:rsid w:val="009B0F6A"/>
    <w:rsid w:val="009B129D"/>
    <w:rsid w:val="009B1335"/>
    <w:rsid w:val="009B14D7"/>
    <w:rsid w:val="009B1665"/>
    <w:rsid w:val="009B18A0"/>
    <w:rsid w:val="009B1961"/>
    <w:rsid w:val="009B1D6B"/>
    <w:rsid w:val="009B241F"/>
    <w:rsid w:val="009B27B5"/>
    <w:rsid w:val="009B2C41"/>
    <w:rsid w:val="009B31D6"/>
    <w:rsid w:val="009B37A4"/>
    <w:rsid w:val="009B385E"/>
    <w:rsid w:val="009B3AE9"/>
    <w:rsid w:val="009B401A"/>
    <w:rsid w:val="009B4456"/>
    <w:rsid w:val="009B485C"/>
    <w:rsid w:val="009B4B4D"/>
    <w:rsid w:val="009B4E07"/>
    <w:rsid w:val="009B548C"/>
    <w:rsid w:val="009B581D"/>
    <w:rsid w:val="009B5980"/>
    <w:rsid w:val="009B5A79"/>
    <w:rsid w:val="009B5C61"/>
    <w:rsid w:val="009B5CA5"/>
    <w:rsid w:val="009B5E96"/>
    <w:rsid w:val="009B5EB0"/>
    <w:rsid w:val="009B5F86"/>
    <w:rsid w:val="009B62F9"/>
    <w:rsid w:val="009B649A"/>
    <w:rsid w:val="009B6770"/>
    <w:rsid w:val="009B67B8"/>
    <w:rsid w:val="009B68A3"/>
    <w:rsid w:val="009B69D6"/>
    <w:rsid w:val="009B6A27"/>
    <w:rsid w:val="009B6AAC"/>
    <w:rsid w:val="009B6C88"/>
    <w:rsid w:val="009B6F45"/>
    <w:rsid w:val="009B6F5B"/>
    <w:rsid w:val="009B702A"/>
    <w:rsid w:val="009B716A"/>
    <w:rsid w:val="009B7252"/>
    <w:rsid w:val="009B7933"/>
    <w:rsid w:val="009B7E5A"/>
    <w:rsid w:val="009B7FB8"/>
    <w:rsid w:val="009C0066"/>
    <w:rsid w:val="009C01F0"/>
    <w:rsid w:val="009C0292"/>
    <w:rsid w:val="009C0303"/>
    <w:rsid w:val="009C0693"/>
    <w:rsid w:val="009C0715"/>
    <w:rsid w:val="009C073A"/>
    <w:rsid w:val="009C079D"/>
    <w:rsid w:val="009C09E2"/>
    <w:rsid w:val="009C0AEF"/>
    <w:rsid w:val="009C0E41"/>
    <w:rsid w:val="009C18BB"/>
    <w:rsid w:val="009C1904"/>
    <w:rsid w:val="009C1AD8"/>
    <w:rsid w:val="009C1BA7"/>
    <w:rsid w:val="009C1DA9"/>
    <w:rsid w:val="009C1E7C"/>
    <w:rsid w:val="009C1FBF"/>
    <w:rsid w:val="009C1FD9"/>
    <w:rsid w:val="009C21E0"/>
    <w:rsid w:val="009C256D"/>
    <w:rsid w:val="009C2843"/>
    <w:rsid w:val="009C3555"/>
    <w:rsid w:val="009C3562"/>
    <w:rsid w:val="009C379A"/>
    <w:rsid w:val="009C37C7"/>
    <w:rsid w:val="009C38A5"/>
    <w:rsid w:val="009C3936"/>
    <w:rsid w:val="009C430A"/>
    <w:rsid w:val="009C4575"/>
    <w:rsid w:val="009C473C"/>
    <w:rsid w:val="009C47F8"/>
    <w:rsid w:val="009C49EB"/>
    <w:rsid w:val="009C4D48"/>
    <w:rsid w:val="009C4F42"/>
    <w:rsid w:val="009C51DE"/>
    <w:rsid w:val="009C5224"/>
    <w:rsid w:val="009C5419"/>
    <w:rsid w:val="009C59C9"/>
    <w:rsid w:val="009C5BEB"/>
    <w:rsid w:val="009C5E08"/>
    <w:rsid w:val="009C5E27"/>
    <w:rsid w:val="009C6478"/>
    <w:rsid w:val="009C64FA"/>
    <w:rsid w:val="009C650A"/>
    <w:rsid w:val="009C6C1D"/>
    <w:rsid w:val="009C6EDB"/>
    <w:rsid w:val="009C76E4"/>
    <w:rsid w:val="009C79A8"/>
    <w:rsid w:val="009C7BA4"/>
    <w:rsid w:val="009C7CE6"/>
    <w:rsid w:val="009D046D"/>
    <w:rsid w:val="009D07C2"/>
    <w:rsid w:val="009D089D"/>
    <w:rsid w:val="009D09FE"/>
    <w:rsid w:val="009D0AFD"/>
    <w:rsid w:val="009D0E38"/>
    <w:rsid w:val="009D0E99"/>
    <w:rsid w:val="009D0F7A"/>
    <w:rsid w:val="009D0F91"/>
    <w:rsid w:val="009D1640"/>
    <w:rsid w:val="009D1A2B"/>
    <w:rsid w:val="009D2161"/>
    <w:rsid w:val="009D244A"/>
    <w:rsid w:val="009D2720"/>
    <w:rsid w:val="009D2735"/>
    <w:rsid w:val="009D27D6"/>
    <w:rsid w:val="009D2A17"/>
    <w:rsid w:val="009D2DCF"/>
    <w:rsid w:val="009D3220"/>
    <w:rsid w:val="009D3250"/>
    <w:rsid w:val="009D3554"/>
    <w:rsid w:val="009D3697"/>
    <w:rsid w:val="009D379E"/>
    <w:rsid w:val="009D3B7B"/>
    <w:rsid w:val="009D3BBC"/>
    <w:rsid w:val="009D3D58"/>
    <w:rsid w:val="009D3F2C"/>
    <w:rsid w:val="009D4157"/>
    <w:rsid w:val="009D41F6"/>
    <w:rsid w:val="009D434D"/>
    <w:rsid w:val="009D4394"/>
    <w:rsid w:val="009D45AE"/>
    <w:rsid w:val="009D4EBA"/>
    <w:rsid w:val="009D50B3"/>
    <w:rsid w:val="009D50D4"/>
    <w:rsid w:val="009D53C5"/>
    <w:rsid w:val="009D56F2"/>
    <w:rsid w:val="009D5AA8"/>
    <w:rsid w:val="009D691C"/>
    <w:rsid w:val="009D6B60"/>
    <w:rsid w:val="009D6F6C"/>
    <w:rsid w:val="009D73C2"/>
    <w:rsid w:val="009D756C"/>
    <w:rsid w:val="009D7639"/>
    <w:rsid w:val="009D7C0D"/>
    <w:rsid w:val="009D7D08"/>
    <w:rsid w:val="009E0404"/>
    <w:rsid w:val="009E0475"/>
    <w:rsid w:val="009E0728"/>
    <w:rsid w:val="009E0B37"/>
    <w:rsid w:val="009E0BF0"/>
    <w:rsid w:val="009E0C93"/>
    <w:rsid w:val="009E0F8F"/>
    <w:rsid w:val="009E1066"/>
    <w:rsid w:val="009E13E5"/>
    <w:rsid w:val="009E1853"/>
    <w:rsid w:val="009E1CCF"/>
    <w:rsid w:val="009E1EAC"/>
    <w:rsid w:val="009E2C19"/>
    <w:rsid w:val="009E2E04"/>
    <w:rsid w:val="009E2F3B"/>
    <w:rsid w:val="009E3169"/>
    <w:rsid w:val="009E3282"/>
    <w:rsid w:val="009E3419"/>
    <w:rsid w:val="009E3528"/>
    <w:rsid w:val="009E35A3"/>
    <w:rsid w:val="009E3B07"/>
    <w:rsid w:val="009E3B6B"/>
    <w:rsid w:val="009E3BBC"/>
    <w:rsid w:val="009E3C3B"/>
    <w:rsid w:val="009E417F"/>
    <w:rsid w:val="009E4712"/>
    <w:rsid w:val="009E4746"/>
    <w:rsid w:val="009E4848"/>
    <w:rsid w:val="009E4AD5"/>
    <w:rsid w:val="009E4D3F"/>
    <w:rsid w:val="009E4E71"/>
    <w:rsid w:val="009E4E93"/>
    <w:rsid w:val="009E4F96"/>
    <w:rsid w:val="009E520E"/>
    <w:rsid w:val="009E54A0"/>
    <w:rsid w:val="009E5513"/>
    <w:rsid w:val="009E5A1A"/>
    <w:rsid w:val="009E5D41"/>
    <w:rsid w:val="009E635C"/>
    <w:rsid w:val="009E65C5"/>
    <w:rsid w:val="009E6606"/>
    <w:rsid w:val="009E6810"/>
    <w:rsid w:val="009E681A"/>
    <w:rsid w:val="009E69A1"/>
    <w:rsid w:val="009E6CDD"/>
    <w:rsid w:val="009E6E5B"/>
    <w:rsid w:val="009E6F7C"/>
    <w:rsid w:val="009E7150"/>
    <w:rsid w:val="009E765C"/>
    <w:rsid w:val="009E76AC"/>
    <w:rsid w:val="009E775C"/>
    <w:rsid w:val="009E77D2"/>
    <w:rsid w:val="009E7F2A"/>
    <w:rsid w:val="009F0374"/>
    <w:rsid w:val="009F0407"/>
    <w:rsid w:val="009F06AE"/>
    <w:rsid w:val="009F08E5"/>
    <w:rsid w:val="009F0D45"/>
    <w:rsid w:val="009F0F39"/>
    <w:rsid w:val="009F0FBA"/>
    <w:rsid w:val="009F12E1"/>
    <w:rsid w:val="009F1401"/>
    <w:rsid w:val="009F1416"/>
    <w:rsid w:val="009F1897"/>
    <w:rsid w:val="009F1986"/>
    <w:rsid w:val="009F20AA"/>
    <w:rsid w:val="009F24D6"/>
    <w:rsid w:val="009F24FC"/>
    <w:rsid w:val="009F26D5"/>
    <w:rsid w:val="009F26F4"/>
    <w:rsid w:val="009F28C7"/>
    <w:rsid w:val="009F2912"/>
    <w:rsid w:val="009F29BA"/>
    <w:rsid w:val="009F2F16"/>
    <w:rsid w:val="009F30F1"/>
    <w:rsid w:val="009F318A"/>
    <w:rsid w:val="009F3538"/>
    <w:rsid w:val="009F3846"/>
    <w:rsid w:val="009F3BAE"/>
    <w:rsid w:val="009F3EBC"/>
    <w:rsid w:val="009F40DE"/>
    <w:rsid w:val="009F4174"/>
    <w:rsid w:val="009F4633"/>
    <w:rsid w:val="009F4958"/>
    <w:rsid w:val="009F4EA8"/>
    <w:rsid w:val="009F55AF"/>
    <w:rsid w:val="009F5AD9"/>
    <w:rsid w:val="009F5CF0"/>
    <w:rsid w:val="009F5E97"/>
    <w:rsid w:val="009F61A9"/>
    <w:rsid w:val="009F6675"/>
    <w:rsid w:val="009F68BB"/>
    <w:rsid w:val="009F6AAA"/>
    <w:rsid w:val="009F6F55"/>
    <w:rsid w:val="009F6FA8"/>
    <w:rsid w:val="009F71DE"/>
    <w:rsid w:val="009F727C"/>
    <w:rsid w:val="009F7316"/>
    <w:rsid w:val="009F7423"/>
    <w:rsid w:val="009F7557"/>
    <w:rsid w:val="009F7B97"/>
    <w:rsid w:val="00A00527"/>
    <w:rsid w:val="00A00531"/>
    <w:rsid w:val="00A007B2"/>
    <w:rsid w:val="00A00A75"/>
    <w:rsid w:val="00A00C99"/>
    <w:rsid w:val="00A01048"/>
    <w:rsid w:val="00A014C6"/>
    <w:rsid w:val="00A0238A"/>
    <w:rsid w:val="00A025B3"/>
    <w:rsid w:val="00A025FC"/>
    <w:rsid w:val="00A0276E"/>
    <w:rsid w:val="00A028C3"/>
    <w:rsid w:val="00A02B96"/>
    <w:rsid w:val="00A0310E"/>
    <w:rsid w:val="00A032DA"/>
    <w:rsid w:val="00A03387"/>
    <w:rsid w:val="00A03580"/>
    <w:rsid w:val="00A03AC5"/>
    <w:rsid w:val="00A03BEA"/>
    <w:rsid w:val="00A0414E"/>
    <w:rsid w:val="00A0424C"/>
    <w:rsid w:val="00A04369"/>
    <w:rsid w:val="00A04486"/>
    <w:rsid w:val="00A049CA"/>
    <w:rsid w:val="00A04A55"/>
    <w:rsid w:val="00A04B8F"/>
    <w:rsid w:val="00A04E49"/>
    <w:rsid w:val="00A05269"/>
    <w:rsid w:val="00A053CC"/>
    <w:rsid w:val="00A0540D"/>
    <w:rsid w:val="00A054EC"/>
    <w:rsid w:val="00A05F57"/>
    <w:rsid w:val="00A068DE"/>
    <w:rsid w:val="00A06A21"/>
    <w:rsid w:val="00A06AB1"/>
    <w:rsid w:val="00A07034"/>
    <w:rsid w:val="00A07207"/>
    <w:rsid w:val="00A07645"/>
    <w:rsid w:val="00A07CEB"/>
    <w:rsid w:val="00A07E5A"/>
    <w:rsid w:val="00A07F76"/>
    <w:rsid w:val="00A10084"/>
    <w:rsid w:val="00A1029D"/>
    <w:rsid w:val="00A10656"/>
    <w:rsid w:val="00A10897"/>
    <w:rsid w:val="00A10C8A"/>
    <w:rsid w:val="00A11126"/>
    <w:rsid w:val="00A11C70"/>
    <w:rsid w:val="00A11F87"/>
    <w:rsid w:val="00A122D0"/>
    <w:rsid w:val="00A124A0"/>
    <w:rsid w:val="00A128AF"/>
    <w:rsid w:val="00A12996"/>
    <w:rsid w:val="00A12A98"/>
    <w:rsid w:val="00A134AA"/>
    <w:rsid w:val="00A139AC"/>
    <w:rsid w:val="00A13B47"/>
    <w:rsid w:val="00A13CE0"/>
    <w:rsid w:val="00A1416B"/>
    <w:rsid w:val="00A1431F"/>
    <w:rsid w:val="00A14666"/>
    <w:rsid w:val="00A14B4E"/>
    <w:rsid w:val="00A14C73"/>
    <w:rsid w:val="00A15676"/>
    <w:rsid w:val="00A159CE"/>
    <w:rsid w:val="00A16110"/>
    <w:rsid w:val="00A161CB"/>
    <w:rsid w:val="00A16599"/>
    <w:rsid w:val="00A16714"/>
    <w:rsid w:val="00A16A2F"/>
    <w:rsid w:val="00A16AB7"/>
    <w:rsid w:val="00A16B92"/>
    <w:rsid w:val="00A16BF8"/>
    <w:rsid w:val="00A17068"/>
    <w:rsid w:val="00A171B8"/>
    <w:rsid w:val="00A1747D"/>
    <w:rsid w:val="00A17AB7"/>
    <w:rsid w:val="00A17CDF"/>
    <w:rsid w:val="00A17DD5"/>
    <w:rsid w:val="00A17E58"/>
    <w:rsid w:val="00A20560"/>
    <w:rsid w:val="00A208AA"/>
    <w:rsid w:val="00A20A30"/>
    <w:rsid w:val="00A20A34"/>
    <w:rsid w:val="00A20FFB"/>
    <w:rsid w:val="00A2103D"/>
    <w:rsid w:val="00A21346"/>
    <w:rsid w:val="00A2167F"/>
    <w:rsid w:val="00A2188F"/>
    <w:rsid w:val="00A219F9"/>
    <w:rsid w:val="00A21F9F"/>
    <w:rsid w:val="00A22193"/>
    <w:rsid w:val="00A226A9"/>
    <w:rsid w:val="00A229D0"/>
    <w:rsid w:val="00A22B57"/>
    <w:rsid w:val="00A2304F"/>
    <w:rsid w:val="00A23109"/>
    <w:rsid w:val="00A23177"/>
    <w:rsid w:val="00A232F4"/>
    <w:rsid w:val="00A23383"/>
    <w:rsid w:val="00A233EC"/>
    <w:rsid w:val="00A2342A"/>
    <w:rsid w:val="00A2376F"/>
    <w:rsid w:val="00A23F1E"/>
    <w:rsid w:val="00A2431B"/>
    <w:rsid w:val="00A243E6"/>
    <w:rsid w:val="00A246E5"/>
    <w:rsid w:val="00A2472D"/>
    <w:rsid w:val="00A247FD"/>
    <w:rsid w:val="00A24D70"/>
    <w:rsid w:val="00A24DD7"/>
    <w:rsid w:val="00A24E69"/>
    <w:rsid w:val="00A24F5C"/>
    <w:rsid w:val="00A2512F"/>
    <w:rsid w:val="00A2520C"/>
    <w:rsid w:val="00A2531E"/>
    <w:rsid w:val="00A253D5"/>
    <w:rsid w:val="00A25844"/>
    <w:rsid w:val="00A25A01"/>
    <w:rsid w:val="00A25B4B"/>
    <w:rsid w:val="00A25C08"/>
    <w:rsid w:val="00A25FF6"/>
    <w:rsid w:val="00A260D7"/>
    <w:rsid w:val="00A26164"/>
    <w:rsid w:val="00A2617D"/>
    <w:rsid w:val="00A262BB"/>
    <w:rsid w:val="00A26603"/>
    <w:rsid w:val="00A269D4"/>
    <w:rsid w:val="00A26AF5"/>
    <w:rsid w:val="00A26BCA"/>
    <w:rsid w:val="00A26D66"/>
    <w:rsid w:val="00A26E4A"/>
    <w:rsid w:val="00A26F03"/>
    <w:rsid w:val="00A2748F"/>
    <w:rsid w:val="00A275DF"/>
    <w:rsid w:val="00A278A4"/>
    <w:rsid w:val="00A27A41"/>
    <w:rsid w:val="00A27B14"/>
    <w:rsid w:val="00A27D5D"/>
    <w:rsid w:val="00A3009A"/>
    <w:rsid w:val="00A3084E"/>
    <w:rsid w:val="00A30995"/>
    <w:rsid w:val="00A30ABB"/>
    <w:rsid w:val="00A311E7"/>
    <w:rsid w:val="00A3137B"/>
    <w:rsid w:val="00A31534"/>
    <w:rsid w:val="00A316CC"/>
    <w:rsid w:val="00A316E0"/>
    <w:rsid w:val="00A31887"/>
    <w:rsid w:val="00A319B9"/>
    <w:rsid w:val="00A31BA7"/>
    <w:rsid w:val="00A31FB3"/>
    <w:rsid w:val="00A31FF7"/>
    <w:rsid w:val="00A32357"/>
    <w:rsid w:val="00A324D5"/>
    <w:rsid w:val="00A3254C"/>
    <w:rsid w:val="00A3277A"/>
    <w:rsid w:val="00A32C18"/>
    <w:rsid w:val="00A33AAB"/>
    <w:rsid w:val="00A33AF9"/>
    <w:rsid w:val="00A33B2D"/>
    <w:rsid w:val="00A33BC4"/>
    <w:rsid w:val="00A33EDB"/>
    <w:rsid w:val="00A33F26"/>
    <w:rsid w:val="00A3438C"/>
    <w:rsid w:val="00A34643"/>
    <w:rsid w:val="00A34833"/>
    <w:rsid w:val="00A34864"/>
    <w:rsid w:val="00A348E4"/>
    <w:rsid w:val="00A357B2"/>
    <w:rsid w:val="00A357C3"/>
    <w:rsid w:val="00A3586B"/>
    <w:rsid w:val="00A359E3"/>
    <w:rsid w:val="00A35B40"/>
    <w:rsid w:val="00A35B83"/>
    <w:rsid w:val="00A35CF8"/>
    <w:rsid w:val="00A35E11"/>
    <w:rsid w:val="00A35EDB"/>
    <w:rsid w:val="00A3676F"/>
    <w:rsid w:val="00A368B2"/>
    <w:rsid w:val="00A36B36"/>
    <w:rsid w:val="00A36EC4"/>
    <w:rsid w:val="00A36FD3"/>
    <w:rsid w:val="00A373E0"/>
    <w:rsid w:val="00A401FB"/>
    <w:rsid w:val="00A40257"/>
    <w:rsid w:val="00A4067F"/>
    <w:rsid w:val="00A40952"/>
    <w:rsid w:val="00A4098A"/>
    <w:rsid w:val="00A40ADC"/>
    <w:rsid w:val="00A40BE2"/>
    <w:rsid w:val="00A40CF6"/>
    <w:rsid w:val="00A40E37"/>
    <w:rsid w:val="00A41040"/>
    <w:rsid w:val="00A4115C"/>
    <w:rsid w:val="00A4152B"/>
    <w:rsid w:val="00A41871"/>
    <w:rsid w:val="00A41907"/>
    <w:rsid w:val="00A41996"/>
    <w:rsid w:val="00A41A2C"/>
    <w:rsid w:val="00A41AE6"/>
    <w:rsid w:val="00A41C3C"/>
    <w:rsid w:val="00A41F00"/>
    <w:rsid w:val="00A42133"/>
    <w:rsid w:val="00A42B8E"/>
    <w:rsid w:val="00A42DF0"/>
    <w:rsid w:val="00A432D7"/>
    <w:rsid w:val="00A43384"/>
    <w:rsid w:val="00A43557"/>
    <w:rsid w:val="00A4361D"/>
    <w:rsid w:val="00A436C4"/>
    <w:rsid w:val="00A4399E"/>
    <w:rsid w:val="00A43AC9"/>
    <w:rsid w:val="00A43CEB"/>
    <w:rsid w:val="00A43D7E"/>
    <w:rsid w:val="00A44135"/>
    <w:rsid w:val="00A442F4"/>
    <w:rsid w:val="00A4454A"/>
    <w:rsid w:val="00A44959"/>
    <w:rsid w:val="00A44B1D"/>
    <w:rsid w:val="00A44CE4"/>
    <w:rsid w:val="00A44E9B"/>
    <w:rsid w:val="00A45099"/>
    <w:rsid w:val="00A45858"/>
    <w:rsid w:val="00A458EC"/>
    <w:rsid w:val="00A45CFD"/>
    <w:rsid w:val="00A45D29"/>
    <w:rsid w:val="00A45D77"/>
    <w:rsid w:val="00A45EA1"/>
    <w:rsid w:val="00A45F8D"/>
    <w:rsid w:val="00A45FF5"/>
    <w:rsid w:val="00A4635B"/>
    <w:rsid w:val="00A466AC"/>
    <w:rsid w:val="00A466FE"/>
    <w:rsid w:val="00A4684E"/>
    <w:rsid w:val="00A46863"/>
    <w:rsid w:val="00A46D28"/>
    <w:rsid w:val="00A46D55"/>
    <w:rsid w:val="00A46D59"/>
    <w:rsid w:val="00A472EE"/>
    <w:rsid w:val="00A4778B"/>
    <w:rsid w:val="00A477B0"/>
    <w:rsid w:val="00A4783D"/>
    <w:rsid w:val="00A479BA"/>
    <w:rsid w:val="00A47B64"/>
    <w:rsid w:val="00A5011A"/>
    <w:rsid w:val="00A503C6"/>
    <w:rsid w:val="00A504F2"/>
    <w:rsid w:val="00A505EE"/>
    <w:rsid w:val="00A50BC8"/>
    <w:rsid w:val="00A51361"/>
    <w:rsid w:val="00A514B8"/>
    <w:rsid w:val="00A51872"/>
    <w:rsid w:val="00A51A9F"/>
    <w:rsid w:val="00A522D1"/>
    <w:rsid w:val="00A52470"/>
    <w:rsid w:val="00A52618"/>
    <w:rsid w:val="00A5290F"/>
    <w:rsid w:val="00A52AAB"/>
    <w:rsid w:val="00A52AFC"/>
    <w:rsid w:val="00A52D22"/>
    <w:rsid w:val="00A52E7D"/>
    <w:rsid w:val="00A52FA4"/>
    <w:rsid w:val="00A53095"/>
    <w:rsid w:val="00A5321D"/>
    <w:rsid w:val="00A5386F"/>
    <w:rsid w:val="00A53CEB"/>
    <w:rsid w:val="00A53D55"/>
    <w:rsid w:val="00A53E52"/>
    <w:rsid w:val="00A53EAB"/>
    <w:rsid w:val="00A54248"/>
    <w:rsid w:val="00A54321"/>
    <w:rsid w:val="00A54895"/>
    <w:rsid w:val="00A54972"/>
    <w:rsid w:val="00A54C4A"/>
    <w:rsid w:val="00A55099"/>
    <w:rsid w:val="00A551BD"/>
    <w:rsid w:val="00A552C1"/>
    <w:rsid w:val="00A553C8"/>
    <w:rsid w:val="00A5550F"/>
    <w:rsid w:val="00A55605"/>
    <w:rsid w:val="00A5581C"/>
    <w:rsid w:val="00A55B38"/>
    <w:rsid w:val="00A55DE5"/>
    <w:rsid w:val="00A55F09"/>
    <w:rsid w:val="00A56165"/>
    <w:rsid w:val="00A562C4"/>
    <w:rsid w:val="00A56B1E"/>
    <w:rsid w:val="00A56E27"/>
    <w:rsid w:val="00A56E85"/>
    <w:rsid w:val="00A57420"/>
    <w:rsid w:val="00A5769D"/>
    <w:rsid w:val="00A577F3"/>
    <w:rsid w:val="00A57929"/>
    <w:rsid w:val="00A57B08"/>
    <w:rsid w:val="00A57D49"/>
    <w:rsid w:val="00A6007A"/>
    <w:rsid w:val="00A600EB"/>
    <w:rsid w:val="00A6046E"/>
    <w:rsid w:val="00A60ADB"/>
    <w:rsid w:val="00A60B37"/>
    <w:rsid w:val="00A60CB7"/>
    <w:rsid w:val="00A60E62"/>
    <w:rsid w:val="00A60F09"/>
    <w:rsid w:val="00A613D9"/>
    <w:rsid w:val="00A61413"/>
    <w:rsid w:val="00A61447"/>
    <w:rsid w:val="00A6145D"/>
    <w:rsid w:val="00A61530"/>
    <w:rsid w:val="00A61580"/>
    <w:rsid w:val="00A61787"/>
    <w:rsid w:val="00A61A55"/>
    <w:rsid w:val="00A61AEB"/>
    <w:rsid w:val="00A61B2C"/>
    <w:rsid w:val="00A61B81"/>
    <w:rsid w:val="00A61DDD"/>
    <w:rsid w:val="00A625AA"/>
    <w:rsid w:val="00A625F7"/>
    <w:rsid w:val="00A62811"/>
    <w:rsid w:val="00A63094"/>
    <w:rsid w:val="00A631C8"/>
    <w:rsid w:val="00A637F0"/>
    <w:rsid w:val="00A63D4F"/>
    <w:rsid w:val="00A63E8C"/>
    <w:rsid w:val="00A63EEE"/>
    <w:rsid w:val="00A64417"/>
    <w:rsid w:val="00A6467F"/>
    <w:rsid w:val="00A64862"/>
    <w:rsid w:val="00A64C9F"/>
    <w:rsid w:val="00A64D4A"/>
    <w:rsid w:val="00A64DA0"/>
    <w:rsid w:val="00A65113"/>
    <w:rsid w:val="00A653F3"/>
    <w:rsid w:val="00A65C19"/>
    <w:rsid w:val="00A65F06"/>
    <w:rsid w:val="00A66197"/>
    <w:rsid w:val="00A663CE"/>
    <w:rsid w:val="00A665C7"/>
    <w:rsid w:val="00A6676C"/>
    <w:rsid w:val="00A66952"/>
    <w:rsid w:val="00A66C93"/>
    <w:rsid w:val="00A66F00"/>
    <w:rsid w:val="00A6708D"/>
    <w:rsid w:val="00A672B3"/>
    <w:rsid w:val="00A67335"/>
    <w:rsid w:val="00A67702"/>
    <w:rsid w:val="00A67E3F"/>
    <w:rsid w:val="00A70069"/>
    <w:rsid w:val="00A70E88"/>
    <w:rsid w:val="00A70ECB"/>
    <w:rsid w:val="00A70F74"/>
    <w:rsid w:val="00A712F7"/>
    <w:rsid w:val="00A71437"/>
    <w:rsid w:val="00A71CC4"/>
    <w:rsid w:val="00A7202E"/>
    <w:rsid w:val="00A7235A"/>
    <w:rsid w:val="00A72531"/>
    <w:rsid w:val="00A72670"/>
    <w:rsid w:val="00A72C29"/>
    <w:rsid w:val="00A7303D"/>
    <w:rsid w:val="00A73291"/>
    <w:rsid w:val="00A7334C"/>
    <w:rsid w:val="00A73467"/>
    <w:rsid w:val="00A73809"/>
    <w:rsid w:val="00A73A43"/>
    <w:rsid w:val="00A73CFF"/>
    <w:rsid w:val="00A73D3B"/>
    <w:rsid w:val="00A73E27"/>
    <w:rsid w:val="00A7415E"/>
    <w:rsid w:val="00A74883"/>
    <w:rsid w:val="00A74B01"/>
    <w:rsid w:val="00A75345"/>
    <w:rsid w:val="00A7545C"/>
    <w:rsid w:val="00A754ED"/>
    <w:rsid w:val="00A755A5"/>
    <w:rsid w:val="00A756AD"/>
    <w:rsid w:val="00A75C7D"/>
    <w:rsid w:val="00A7645D"/>
    <w:rsid w:val="00A7655A"/>
    <w:rsid w:val="00A76812"/>
    <w:rsid w:val="00A76EC8"/>
    <w:rsid w:val="00A774B8"/>
    <w:rsid w:val="00A775A3"/>
    <w:rsid w:val="00A77BA2"/>
    <w:rsid w:val="00A77C0D"/>
    <w:rsid w:val="00A77FED"/>
    <w:rsid w:val="00A802D1"/>
    <w:rsid w:val="00A8050C"/>
    <w:rsid w:val="00A80817"/>
    <w:rsid w:val="00A809BE"/>
    <w:rsid w:val="00A80B1C"/>
    <w:rsid w:val="00A80CB4"/>
    <w:rsid w:val="00A80E34"/>
    <w:rsid w:val="00A818C4"/>
    <w:rsid w:val="00A81AB0"/>
    <w:rsid w:val="00A81BF1"/>
    <w:rsid w:val="00A822B2"/>
    <w:rsid w:val="00A8262B"/>
    <w:rsid w:val="00A82CCD"/>
    <w:rsid w:val="00A82E32"/>
    <w:rsid w:val="00A82E84"/>
    <w:rsid w:val="00A83517"/>
    <w:rsid w:val="00A8379A"/>
    <w:rsid w:val="00A83F11"/>
    <w:rsid w:val="00A84038"/>
    <w:rsid w:val="00A842B9"/>
    <w:rsid w:val="00A84AB7"/>
    <w:rsid w:val="00A84FBB"/>
    <w:rsid w:val="00A85143"/>
    <w:rsid w:val="00A85759"/>
    <w:rsid w:val="00A85A75"/>
    <w:rsid w:val="00A85F86"/>
    <w:rsid w:val="00A86220"/>
    <w:rsid w:val="00A8625B"/>
    <w:rsid w:val="00A86289"/>
    <w:rsid w:val="00A8674C"/>
    <w:rsid w:val="00A869BC"/>
    <w:rsid w:val="00A86B00"/>
    <w:rsid w:val="00A86D0E"/>
    <w:rsid w:val="00A86ECB"/>
    <w:rsid w:val="00A87080"/>
    <w:rsid w:val="00A87226"/>
    <w:rsid w:val="00A8747A"/>
    <w:rsid w:val="00A876D0"/>
    <w:rsid w:val="00A87B67"/>
    <w:rsid w:val="00A9000D"/>
    <w:rsid w:val="00A90052"/>
    <w:rsid w:val="00A90118"/>
    <w:rsid w:val="00A901DF"/>
    <w:rsid w:val="00A901E2"/>
    <w:rsid w:val="00A902E3"/>
    <w:rsid w:val="00A904CB"/>
    <w:rsid w:val="00A907F7"/>
    <w:rsid w:val="00A909B6"/>
    <w:rsid w:val="00A90B68"/>
    <w:rsid w:val="00A90CCE"/>
    <w:rsid w:val="00A90D4E"/>
    <w:rsid w:val="00A90F91"/>
    <w:rsid w:val="00A910DA"/>
    <w:rsid w:val="00A9129C"/>
    <w:rsid w:val="00A91384"/>
    <w:rsid w:val="00A913EB"/>
    <w:rsid w:val="00A915DE"/>
    <w:rsid w:val="00A919D6"/>
    <w:rsid w:val="00A91B80"/>
    <w:rsid w:val="00A91DA2"/>
    <w:rsid w:val="00A9211F"/>
    <w:rsid w:val="00A92200"/>
    <w:rsid w:val="00A93460"/>
    <w:rsid w:val="00A93932"/>
    <w:rsid w:val="00A93E28"/>
    <w:rsid w:val="00A93F4B"/>
    <w:rsid w:val="00A93FC2"/>
    <w:rsid w:val="00A942BA"/>
    <w:rsid w:val="00A949D2"/>
    <w:rsid w:val="00A94E61"/>
    <w:rsid w:val="00A9559C"/>
    <w:rsid w:val="00A955CE"/>
    <w:rsid w:val="00A95A10"/>
    <w:rsid w:val="00A95B1D"/>
    <w:rsid w:val="00A95B8B"/>
    <w:rsid w:val="00A95DD5"/>
    <w:rsid w:val="00A95F48"/>
    <w:rsid w:val="00A9617D"/>
    <w:rsid w:val="00A961F8"/>
    <w:rsid w:val="00A964D5"/>
    <w:rsid w:val="00A965C8"/>
    <w:rsid w:val="00A96A4E"/>
    <w:rsid w:val="00A96FF0"/>
    <w:rsid w:val="00A97593"/>
    <w:rsid w:val="00A977A0"/>
    <w:rsid w:val="00A97C74"/>
    <w:rsid w:val="00A97CA5"/>
    <w:rsid w:val="00A97D4C"/>
    <w:rsid w:val="00AA02EC"/>
    <w:rsid w:val="00AA0312"/>
    <w:rsid w:val="00AA0686"/>
    <w:rsid w:val="00AA06C5"/>
    <w:rsid w:val="00AA094A"/>
    <w:rsid w:val="00AA0B93"/>
    <w:rsid w:val="00AA0C0B"/>
    <w:rsid w:val="00AA12CB"/>
    <w:rsid w:val="00AA1768"/>
    <w:rsid w:val="00AA17E6"/>
    <w:rsid w:val="00AA18A9"/>
    <w:rsid w:val="00AA1AA6"/>
    <w:rsid w:val="00AA1AAC"/>
    <w:rsid w:val="00AA1C25"/>
    <w:rsid w:val="00AA1E7C"/>
    <w:rsid w:val="00AA1F09"/>
    <w:rsid w:val="00AA2058"/>
    <w:rsid w:val="00AA207A"/>
    <w:rsid w:val="00AA21C0"/>
    <w:rsid w:val="00AA2245"/>
    <w:rsid w:val="00AA23E2"/>
    <w:rsid w:val="00AA24BA"/>
    <w:rsid w:val="00AA2ACE"/>
    <w:rsid w:val="00AA2B8F"/>
    <w:rsid w:val="00AA2C74"/>
    <w:rsid w:val="00AA2D08"/>
    <w:rsid w:val="00AA2DA8"/>
    <w:rsid w:val="00AA2DD2"/>
    <w:rsid w:val="00AA344F"/>
    <w:rsid w:val="00AA34E3"/>
    <w:rsid w:val="00AA3625"/>
    <w:rsid w:val="00AA3C21"/>
    <w:rsid w:val="00AA3DD9"/>
    <w:rsid w:val="00AA4173"/>
    <w:rsid w:val="00AA4186"/>
    <w:rsid w:val="00AA4306"/>
    <w:rsid w:val="00AA432B"/>
    <w:rsid w:val="00AA437E"/>
    <w:rsid w:val="00AA43E8"/>
    <w:rsid w:val="00AA44B1"/>
    <w:rsid w:val="00AA4586"/>
    <w:rsid w:val="00AA47F0"/>
    <w:rsid w:val="00AA4812"/>
    <w:rsid w:val="00AA4A49"/>
    <w:rsid w:val="00AA4BE4"/>
    <w:rsid w:val="00AA4EC8"/>
    <w:rsid w:val="00AA5811"/>
    <w:rsid w:val="00AA58B9"/>
    <w:rsid w:val="00AA5940"/>
    <w:rsid w:val="00AA5A08"/>
    <w:rsid w:val="00AA5D6C"/>
    <w:rsid w:val="00AA632A"/>
    <w:rsid w:val="00AA63C9"/>
    <w:rsid w:val="00AA640F"/>
    <w:rsid w:val="00AA66E0"/>
    <w:rsid w:val="00AA68B3"/>
    <w:rsid w:val="00AA6991"/>
    <w:rsid w:val="00AA6AB7"/>
    <w:rsid w:val="00AA6B39"/>
    <w:rsid w:val="00AA6C49"/>
    <w:rsid w:val="00AA6C65"/>
    <w:rsid w:val="00AA6DAD"/>
    <w:rsid w:val="00AA6DB0"/>
    <w:rsid w:val="00AA741E"/>
    <w:rsid w:val="00AA772E"/>
    <w:rsid w:val="00AA77C5"/>
    <w:rsid w:val="00AA7B7F"/>
    <w:rsid w:val="00AA7C65"/>
    <w:rsid w:val="00AA7D10"/>
    <w:rsid w:val="00AA7E41"/>
    <w:rsid w:val="00AB0078"/>
    <w:rsid w:val="00AB131F"/>
    <w:rsid w:val="00AB14B9"/>
    <w:rsid w:val="00AB1AB9"/>
    <w:rsid w:val="00AB2032"/>
    <w:rsid w:val="00AB225D"/>
    <w:rsid w:val="00AB2526"/>
    <w:rsid w:val="00AB2532"/>
    <w:rsid w:val="00AB275F"/>
    <w:rsid w:val="00AB27EA"/>
    <w:rsid w:val="00AB2EB2"/>
    <w:rsid w:val="00AB325D"/>
    <w:rsid w:val="00AB3846"/>
    <w:rsid w:val="00AB3877"/>
    <w:rsid w:val="00AB3BD5"/>
    <w:rsid w:val="00AB3C26"/>
    <w:rsid w:val="00AB3FCA"/>
    <w:rsid w:val="00AB4154"/>
    <w:rsid w:val="00AB4171"/>
    <w:rsid w:val="00AB48D3"/>
    <w:rsid w:val="00AB4979"/>
    <w:rsid w:val="00AB4A5C"/>
    <w:rsid w:val="00AB4BFA"/>
    <w:rsid w:val="00AB50A0"/>
    <w:rsid w:val="00AB52DB"/>
    <w:rsid w:val="00AB5365"/>
    <w:rsid w:val="00AB5A0D"/>
    <w:rsid w:val="00AB5AAB"/>
    <w:rsid w:val="00AB5C7E"/>
    <w:rsid w:val="00AB5E4B"/>
    <w:rsid w:val="00AB62DB"/>
    <w:rsid w:val="00AB644B"/>
    <w:rsid w:val="00AB6775"/>
    <w:rsid w:val="00AB6930"/>
    <w:rsid w:val="00AB75FC"/>
    <w:rsid w:val="00AB780B"/>
    <w:rsid w:val="00AB7B2E"/>
    <w:rsid w:val="00AB7F96"/>
    <w:rsid w:val="00AC0148"/>
    <w:rsid w:val="00AC0287"/>
    <w:rsid w:val="00AC0A16"/>
    <w:rsid w:val="00AC0E78"/>
    <w:rsid w:val="00AC0FDA"/>
    <w:rsid w:val="00AC1183"/>
    <w:rsid w:val="00AC138D"/>
    <w:rsid w:val="00AC17A3"/>
    <w:rsid w:val="00AC19F7"/>
    <w:rsid w:val="00AC1FFA"/>
    <w:rsid w:val="00AC22BE"/>
    <w:rsid w:val="00AC22F9"/>
    <w:rsid w:val="00AC2580"/>
    <w:rsid w:val="00AC25B5"/>
    <w:rsid w:val="00AC28FE"/>
    <w:rsid w:val="00AC297B"/>
    <w:rsid w:val="00AC2A0C"/>
    <w:rsid w:val="00AC3036"/>
    <w:rsid w:val="00AC32BF"/>
    <w:rsid w:val="00AC348A"/>
    <w:rsid w:val="00AC365B"/>
    <w:rsid w:val="00AC3862"/>
    <w:rsid w:val="00AC4017"/>
    <w:rsid w:val="00AC4123"/>
    <w:rsid w:val="00AC41BD"/>
    <w:rsid w:val="00AC43B7"/>
    <w:rsid w:val="00AC451A"/>
    <w:rsid w:val="00AC45C0"/>
    <w:rsid w:val="00AC478F"/>
    <w:rsid w:val="00AC4916"/>
    <w:rsid w:val="00AC4C2C"/>
    <w:rsid w:val="00AC4DE1"/>
    <w:rsid w:val="00AC4EB1"/>
    <w:rsid w:val="00AC512F"/>
    <w:rsid w:val="00AC527A"/>
    <w:rsid w:val="00AC537D"/>
    <w:rsid w:val="00AC5389"/>
    <w:rsid w:val="00AC552C"/>
    <w:rsid w:val="00AC56F1"/>
    <w:rsid w:val="00AC5B6A"/>
    <w:rsid w:val="00AC652C"/>
    <w:rsid w:val="00AC6554"/>
    <w:rsid w:val="00AC68D7"/>
    <w:rsid w:val="00AC6A73"/>
    <w:rsid w:val="00AC6B78"/>
    <w:rsid w:val="00AC6D0B"/>
    <w:rsid w:val="00AC6D19"/>
    <w:rsid w:val="00AC6E7A"/>
    <w:rsid w:val="00AC6F93"/>
    <w:rsid w:val="00AC6F99"/>
    <w:rsid w:val="00AC70C0"/>
    <w:rsid w:val="00AC7332"/>
    <w:rsid w:val="00AC7438"/>
    <w:rsid w:val="00AC7950"/>
    <w:rsid w:val="00AC7C27"/>
    <w:rsid w:val="00AD0172"/>
    <w:rsid w:val="00AD01D1"/>
    <w:rsid w:val="00AD02B7"/>
    <w:rsid w:val="00AD03D6"/>
    <w:rsid w:val="00AD04F5"/>
    <w:rsid w:val="00AD0593"/>
    <w:rsid w:val="00AD05B0"/>
    <w:rsid w:val="00AD0B66"/>
    <w:rsid w:val="00AD0BF1"/>
    <w:rsid w:val="00AD0E4C"/>
    <w:rsid w:val="00AD1264"/>
    <w:rsid w:val="00AD135F"/>
    <w:rsid w:val="00AD152C"/>
    <w:rsid w:val="00AD1831"/>
    <w:rsid w:val="00AD18EE"/>
    <w:rsid w:val="00AD2674"/>
    <w:rsid w:val="00AD2747"/>
    <w:rsid w:val="00AD29BE"/>
    <w:rsid w:val="00AD2C5E"/>
    <w:rsid w:val="00AD3037"/>
    <w:rsid w:val="00AD3296"/>
    <w:rsid w:val="00AD335B"/>
    <w:rsid w:val="00AD33BC"/>
    <w:rsid w:val="00AD33D7"/>
    <w:rsid w:val="00AD391C"/>
    <w:rsid w:val="00AD3CBC"/>
    <w:rsid w:val="00AD4259"/>
    <w:rsid w:val="00AD45DC"/>
    <w:rsid w:val="00AD49FA"/>
    <w:rsid w:val="00AD4A41"/>
    <w:rsid w:val="00AD4C26"/>
    <w:rsid w:val="00AD52B1"/>
    <w:rsid w:val="00AD52BD"/>
    <w:rsid w:val="00AD5D87"/>
    <w:rsid w:val="00AD5DB5"/>
    <w:rsid w:val="00AD5F14"/>
    <w:rsid w:val="00AD6481"/>
    <w:rsid w:val="00AD66D1"/>
    <w:rsid w:val="00AD67D6"/>
    <w:rsid w:val="00AD69C5"/>
    <w:rsid w:val="00AD6A07"/>
    <w:rsid w:val="00AD6B3E"/>
    <w:rsid w:val="00AD70E2"/>
    <w:rsid w:val="00AD7588"/>
    <w:rsid w:val="00AD7813"/>
    <w:rsid w:val="00AD7838"/>
    <w:rsid w:val="00AD7C28"/>
    <w:rsid w:val="00AD7C88"/>
    <w:rsid w:val="00AD7DCF"/>
    <w:rsid w:val="00AD7F89"/>
    <w:rsid w:val="00AE0007"/>
    <w:rsid w:val="00AE05C4"/>
    <w:rsid w:val="00AE0962"/>
    <w:rsid w:val="00AE0A91"/>
    <w:rsid w:val="00AE0B50"/>
    <w:rsid w:val="00AE0FCB"/>
    <w:rsid w:val="00AE1287"/>
    <w:rsid w:val="00AE14A0"/>
    <w:rsid w:val="00AE163E"/>
    <w:rsid w:val="00AE1782"/>
    <w:rsid w:val="00AE1A63"/>
    <w:rsid w:val="00AE1B7D"/>
    <w:rsid w:val="00AE1C38"/>
    <w:rsid w:val="00AE1EED"/>
    <w:rsid w:val="00AE203F"/>
    <w:rsid w:val="00AE2C29"/>
    <w:rsid w:val="00AE2FBA"/>
    <w:rsid w:val="00AE3242"/>
    <w:rsid w:val="00AE3298"/>
    <w:rsid w:val="00AE3506"/>
    <w:rsid w:val="00AE36B4"/>
    <w:rsid w:val="00AE382A"/>
    <w:rsid w:val="00AE38F7"/>
    <w:rsid w:val="00AE3CF0"/>
    <w:rsid w:val="00AE3F27"/>
    <w:rsid w:val="00AE4098"/>
    <w:rsid w:val="00AE4226"/>
    <w:rsid w:val="00AE4408"/>
    <w:rsid w:val="00AE44DE"/>
    <w:rsid w:val="00AE4CD3"/>
    <w:rsid w:val="00AE4F2B"/>
    <w:rsid w:val="00AE5005"/>
    <w:rsid w:val="00AE504B"/>
    <w:rsid w:val="00AE53B1"/>
    <w:rsid w:val="00AE59F9"/>
    <w:rsid w:val="00AE5A7C"/>
    <w:rsid w:val="00AE5DCD"/>
    <w:rsid w:val="00AE5E80"/>
    <w:rsid w:val="00AE6090"/>
    <w:rsid w:val="00AE60CA"/>
    <w:rsid w:val="00AE6236"/>
    <w:rsid w:val="00AE6583"/>
    <w:rsid w:val="00AE65EB"/>
    <w:rsid w:val="00AE6630"/>
    <w:rsid w:val="00AE666F"/>
    <w:rsid w:val="00AE6724"/>
    <w:rsid w:val="00AE6767"/>
    <w:rsid w:val="00AE6BCD"/>
    <w:rsid w:val="00AE710C"/>
    <w:rsid w:val="00AE7375"/>
    <w:rsid w:val="00AE76F3"/>
    <w:rsid w:val="00AE77D6"/>
    <w:rsid w:val="00AE78AC"/>
    <w:rsid w:val="00AE7D38"/>
    <w:rsid w:val="00AF0002"/>
    <w:rsid w:val="00AF0481"/>
    <w:rsid w:val="00AF051D"/>
    <w:rsid w:val="00AF0AEB"/>
    <w:rsid w:val="00AF0C1B"/>
    <w:rsid w:val="00AF0C58"/>
    <w:rsid w:val="00AF1079"/>
    <w:rsid w:val="00AF167F"/>
    <w:rsid w:val="00AF1D5E"/>
    <w:rsid w:val="00AF203B"/>
    <w:rsid w:val="00AF2484"/>
    <w:rsid w:val="00AF2BC0"/>
    <w:rsid w:val="00AF2DFB"/>
    <w:rsid w:val="00AF3669"/>
    <w:rsid w:val="00AF3FF6"/>
    <w:rsid w:val="00AF4128"/>
    <w:rsid w:val="00AF4746"/>
    <w:rsid w:val="00AF47E8"/>
    <w:rsid w:val="00AF49EA"/>
    <w:rsid w:val="00AF4B9B"/>
    <w:rsid w:val="00AF4DF2"/>
    <w:rsid w:val="00AF4F20"/>
    <w:rsid w:val="00AF4F66"/>
    <w:rsid w:val="00AF50B8"/>
    <w:rsid w:val="00AF51F9"/>
    <w:rsid w:val="00AF524F"/>
    <w:rsid w:val="00AF530D"/>
    <w:rsid w:val="00AF5358"/>
    <w:rsid w:val="00AF54B1"/>
    <w:rsid w:val="00AF5647"/>
    <w:rsid w:val="00AF56B7"/>
    <w:rsid w:val="00AF5AFE"/>
    <w:rsid w:val="00AF666D"/>
    <w:rsid w:val="00AF6804"/>
    <w:rsid w:val="00AF6AA5"/>
    <w:rsid w:val="00AF6AB0"/>
    <w:rsid w:val="00AF6DE2"/>
    <w:rsid w:val="00AF7210"/>
    <w:rsid w:val="00AF7582"/>
    <w:rsid w:val="00AF7EB3"/>
    <w:rsid w:val="00B00433"/>
    <w:rsid w:val="00B007A2"/>
    <w:rsid w:val="00B00AFA"/>
    <w:rsid w:val="00B0135C"/>
    <w:rsid w:val="00B017D8"/>
    <w:rsid w:val="00B018A7"/>
    <w:rsid w:val="00B01A56"/>
    <w:rsid w:val="00B01C44"/>
    <w:rsid w:val="00B01E99"/>
    <w:rsid w:val="00B02138"/>
    <w:rsid w:val="00B02290"/>
    <w:rsid w:val="00B025A5"/>
    <w:rsid w:val="00B02F8E"/>
    <w:rsid w:val="00B03544"/>
    <w:rsid w:val="00B03644"/>
    <w:rsid w:val="00B0383E"/>
    <w:rsid w:val="00B03852"/>
    <w:rsid w:val="00B03B76"/>
    <w:rsid w:val="00B03C53"/>
    <w:rsid w:val="00B03D71"/>
    <w:rsid w:val="00B03E1C"/>
    <w:rsid w:val="00B03F07"/>
    <w:rsid w:val="00B049AF"/>
    <w:rsid w:val="00B04EDF"/>
    <w:rsid w:val="00B04FA3"/>
    <w:rsid w:val="00B04FF3"/>
    <w:rsid w:val="00B05612"/>
    <w:rsid w:val="00B05AD9"/>
    <w:rsid w:val="00B05C89"/>
    <w:rsid w:val="00B06117"/>
    <w:rsid w:val="00B06278"/>
    <w:rsid w:val="00B06335"/>
    <w:rsid w:val="00B06505"/>
    <w:rsid w:val="00B06735"/>
    <w:rsid w:val="00B069A8"/>
    <w:rsid w:val="00B06ADB"/>
    <w:rsid w:val="00B06CC6"/>
    <w:rsid w:val="00B06D7B"/>
    <w:rsid w:val="00B06E1B"/>
    <w:rsid w:val="00B070B9"/>
    <w:rsid w:val="00B075AD"/>
    <w:rsid w:val="00B0787B"/>
    <w:rsid w:val="00B07891"/>
    <w:rsid w:val="00B07980"/>
    <w:rsid w:val="00B07B63"/>
    <w:rsid w:val="00B07DA6"/>
    <w:rsid w:val="00B07DBE"/>
    <w:rsid w:val="00B1017A"/>
    <w:rsid w:val="00B106A7"/>
    <w:rsid w:val="00B10795"/>
    <w:rsid w:val="00B10887"/>
    <w:rsid w:val="00B10956"/>
    <w:rsid w:val="00B10E0B"/>
    <w:rsid w:val="00B10F9D"/>
    <w:rsid w:val="00B1147E"/>
    <w:rsid w:val="00B11493"/>
    <w:rsid w:val="00B114A2"/>
    <w:rsid w:val="00B117E5"/>
    <w:rsid w:val="00B11876"/>
    <w:rsid w:val="00B120C0"/>
    <w:rsid w:val="00B124BB"/>
    <w:rsid w:val="00B12647"/>
    <w:rsid w:val="00B12859"/>
    <w:rsid w:val="00B1287F"/>
    <w:rsid w:val="00B12922"/>
    <w:rsid w:val="00B129AD"/>
    <w:rsid w:val="00B12BBF"/>
    <w:rsid w:val="00B12DC3"/>
    <w:rsid w:val="00B12F5A"/>
    <w:rsid w:val="00B1392B"/>
    <w:rsid w:val="00B13AF4"/>
    <w:rsid w:val="00B13F07"/>
    <w:rsid w:val="00B13F63"/>
    <w:rsid w:val="00B14033"/>
    <w:rsid w:val="00B14196"/>
    <w:rsid w:val="00B141DC"/>
    <w:rsid w:val="00B14249"/>
    <w:rsid w:val="00B145A4"/>
    <w:rsid w:val="00B14649"/>
    <w:rsid w:val="00B1487F"/>
    <w:rsid w:val="00B14921"/>
    <w:rsid w:val="00B14E80"/>
    <w:rsid w:val="00B1501A"/>
    <w:rsid w:val="00B15683"/>
    <w:rsid w:val="00B158D7"/>
    <w:rsid w:val="00B15B7C"/>
    <w:rsid w:val="00B15C7C"/>
    <w:rsid w:val="00B15EDE"/>
    <w:rsid w:val="00B160BA"/>
    <w:rsid w:val="00B162FF"/>
    <w:rsid w:val="00B1636A"/>
    <w:rsid w:val="00B1651F"/>
    <w:rsid w:val="00B16522"/>
    <w:rsid w:val="00B166D4"/>
    <w:rsid w:val="00B16745"/>
    <w:rsid w:val="00B17550"/>
    <w:rsid w:val="00B175E1"/>
    <w:rsid w:val="00B175E2"/>
    <w:rsid w:val="00B1764D"/>
    <w:rsid w:val="00B1782A"/>
    <w:rsid w:val="00B17922"/>
    <w:rsid w:val="00B17972"/>
    <w:rsid w:val="00B179BB"/>
    <w:rsid w:val="00B17E60"/>
    <w:rsid w:val="00B2018B"/>
    <w:rsid w:val="00B206CE"/>
    <w:rsid w:val="00B20DA0"/>
    <w:rsid w:val="00B20DB6"/>
    <w:rsid w:val="00B21420"/>
    <w:rsid w:val="00B2149A"/>
    <w:rsid w:val="00B2158E"/>
    <w:rsid w:val="00B21CD2"/>
    <w:rsid w:val="00B21FAC"/>
    <w:rsid w:val="00B2231F"/>
    <w:rsid w:val="00B223DF"/>
    <w:rsid w:val="00B22493"/>
    <w:rsid w:val="00B224A8"/>
    <w:rsid w:val="00B226E9"/>
    <w:rsid w:val="00B22778"/>
    <w:rsid w:val="00B229BB"/>
    <w:rsid w:val="00B22C57"/>
    <w:rsid w:val="00B23142"/>
    <w:rsid w:val="00B23202"/>
    <w:rsid w:val="00B235F8"/>
    <w:rsid w:val="00B2360C"/>
    <w:rsid w:val="00B23832"/>
    <w:rsid w:val="00B23913"/>
    <w:rsid w:val="00B23B0F"/>
    <w:rsid w:val="00B23EFF"/>
    <w:rsid w:val="00B245CF"/>
    <w:rsid w:val="00B24765"/>
    <w:rsid w:val="00B2489E"/>
    <w:rsid w:val="00B249B5"/>
    <w:rsid w:val="00B24FBC"/>
    <w:rsid w:val="00B254AB"/>
    <w:rsid w:val="00B25AB2"/>
    <w:rsid w:val="00B26019"/>
    <w:rsid w:val="00B26305"/>
    <w:rsid w:val="00B264B9"/>
    <w:rsid w:val="00B26A62"/>
    <w:rsid w:val="00B26AD4"/>
    <w:rsid w:val="00B26E98"/>
    <w:rsid w:val="00B26F77"/>
    <w:rsid w:val="00B27011"/>
    <w:rsid w:val="00B270F6"/>
    <w:rsid w:val="00B27582"/>
    <w:rsid w:val="00B27674"/>
    <w:rsid w:val="00B2767E"/>
    <w:rsid w:val="00B276B4"/>
    <w:rsid w:val="00B27922"/>
    <w:rsid w:val="00B27A95"/>
    <w:rsid w:val="00B27ACE"/>
    <w:rsid w:val="00B27D80"/>
    <w:rsid w:val="00B30238"/>
    <w:rsid w:val="00B3044D"/>
    <w:rsid w:val="00B3050B"/>
    <w:rsid w:val="00B307F2"/>
    <w:rsid w:val="00B3082A"/>
    <w:rsid w:val="00B30A60"/>
    <w:rsid w:val="00B30B20"/>
    <w:rsid w:val="00B30EA5"/>
    <w:rsid w:val="00B31390"/>
    <w:rsid w:val="00B314D1"/>
    <w:rsid w:val="00B31748"/>
    <w:rsid w:val="00B31C36"/>
    <w:rsid w:val="00B31CE1"/>
    <w:rsid w:val="00B31D68"/>
    <w:rsid w:val="00B31F3C"/>
    <w:rsid w:val="00B32083"/>
    <w:rsid w:val="00B32559"/>
    <w:rsid w:val="00B32A1B"/>
    <w:rsid w:val="00B32C2F"/>
    <w:rsid w:val="00B32D6E"/>
    <w:rsid w:val="00B33139"/>
    <w:rsid w:val="00B336C5"/>
    <w:rsid w:val="00B33B3A"/>
    <w:rsid w:val="00B33D84"/>
    <w:rsid w:val="00B34227"/>
    <w:rsid w:val="00B3429A"/>
    <w:rsid w:val="00B3450B"/>
    <w:rsid w:val="00B34B15"/>
    <w:rsid w:val="00B353BF"/>
    <w:rsid w:val="00B359EB"/>
    <w:rsid w:val="00B35C30"/>
    <w:rsid w:val="00B36290"/>
    <w:rsid w:val="00B36423"/>
    <w:rsid w:val="00B3655F"/>
    <w:rsid w:val="00B36620"/>
    <w:rsid w:val="00B36E8D"/>
    <w:rsid w:val="00B36FC7"/>
    <w:rsid w:val="00B37033"/>
    <w:rsid w:val="00B370F3"/>
    <w:rsid w:val="00B37B74"/>
    <w:rsid w:val="00B37BA4"/>
    <w:rsid w:val="00B40296"/>
    <w:rsid w:val="00B4056E"/>
    <w:rsid w:val="00B4072C"/>
    <w:rsid w:val="00B407DF"/>
    <w:rsid w:val="00B4095A"/>
    <w:rsid w:val="00B40A23"/>
    <w:rsid w:val="00B40BBE"/>
    <w:rsid w:val="00B40CAF"/>
    <w:rsid w:val="00B40D2F"/>
    <w:rsid w:val="00B40F08"/>
    <w:rsid w:val="00B40FD8"/>
    <w:rsid w:val="00B410F1"/>
    <w:rsid w:val="00B4139F"/>
    <w:rsid w:val="00B418EB"/>
    <w:rsid w:val="00B41A17"/>
    <w:rsid w:val="00B41B77"/>
    <w:rsid w:val="00B41D69"/>
    <w:rsid w:val="00B41E90"/>
    <w:rsid w:val="00B41F32"/>
    <w:rsid w:val="00B41F8F"/>
    <w:rsid w:val="00B4224D"/>
    <w:rsid w:val="00B42798"/>
    <w:rsid w:val="00B427C5"/>
    <w:rsid w:val="00B4288F"/>
    <w:rsid w:val="00B429BA"/>
    <w:rsid w:val="00B42D01"/>
    <w:rsid w:val="00B42D85"/>
    <w:rsid w:val="00B42E79"/>
    <w:rsid w:val="00B433DE"/>
    <w:rsid w:val="00B4369C"/>
    <w:rsid w:val="00B437BB"/>
    <w:rsid w:val="00B44099"/>
    <w:rsid w:val="00B441BD"/>
    <w:rsid w:val="00B44444"/>
    <w:rsid w:val="00B44A2B"/>
    <w:rsid w:val="00B4516E"/>
    <w:rsid w:val="00B45389"/>
    <w:rsid w:val="00B4549A"/>
    <w:rsid w:val="00B457E2"/>
    <w:rsid w:val="00B458C2"/>
    <w:rsid w:val="00B4688D"/>
    <w:rsid w:val="00B4690A"/>
    <w:rsid w:val="00B46910"/>
    <w:rsid w:val="00B470F0"/>
    <w:rsid w:val="00B4717F"/>
    <w:rsid w:val="00B4780B"/>
    <w:rsid w:val="00B47AF6"/>
    <w:rsid w:val="00B47B1F"/>
    <w:rsid w:val="00B5044B"/>
    <w:rsid w:val="00B50BCC"/>
    <w:rsid w:val="00B50F32"/>
    <w:rsid w:val="00B512C9"/>
    <w:rsid w:val="00B512F5"/>
    <w:rsid w:val="00B514FD"/>
    <w:rsid w:val="00B51D19"/>
    <w:rsid w:val="00B52051"/>
    <w:rsid w:val="00B5221E"/>
    <w:rsid w:val="00B5248C"/>
    <w:rsid w:val="00B526A3"/>
    <w:rsid w:val="00B52D73"/>
    <w:rsid w:val="00B53063"/>
    <w:rsid w:val="00B533C7"/>
    <w:rsid w:val="00B535E1"/>
    <w:rsid w:val="00B5361C"/>
    <w:rsid w:val="00B53682"/>
    <w:rsid w:val="00B536D4"/>
    <w:rsid w:val="00B53840"/>
    <w:rsid w:val="00B538B9"/>
    <w:rsid w:val="00B538FC"/>
    <w:rsid w:val="00B53EE2"/>
    <w:rsid w:val="00B54457"/>
    <w:rsid w:val="00B54531"/>
    <w:rsid w:val="00B547F6"/>
    <w:rsid w:val="00B54D10"/>
    <w:rsid w:val="00B54FAF"/>
    <w:rsid w:val="00B55189"/>
    <w:rsid w:val="00B55347"/>
    <w:rsid w:val="00B55530"/>
    <w:rsid w:val="00B55A37"/>
    <w:rsid w:val="00B55E1C"/>
    <w:rsid w:val="00B55FA5"/>
    <w:rsid w:val="00B56074"/>
    <w:rsid w:val="00B56271"/>
    <w:rsid w:val="00B56279"/>
    <w:rsid w:val="00B567AD"/>
    <w:rsid w:val="00B56960"/>
    <w:rsid w:val="00B56CB8"/>
    <w:rsid w:val="00B56D3B"/>
    <w:rsid w:val="00B56E85"/>
    <w:rsid w:val="00B56FB8"/>
    <w:rsid w:val="00B57901"/>
    <w:rsid w:val="00B57A04"/>
    <w:rsid w:val="00B57B00"/>
    <w:rsid w:val="00B57BDF"/>
    <w:rsid w:val="00B57C8A"/>
    <w:rsid w:val="00B57CC5"/>
    <w:rsid w:val="00B57E69"/>
    <w:rsid w:val="00B57EF6"/>
    <w:rsid w:val="00B601AA"/>
    <w:rsid w:val="00B6043F"/>
    <w:rsid w:val="00B6048C"/>
    <w:rsid w:val="00B608C9"/>
    <w:rsid w:val="00B60C53"/>
    <w:rsid w:val="00B60D4F"/>
    <w:rsid w:val="00B60DC1"/>
    <w:rsid w:val="00B60F9D"/>
    <w:rsid w:val="00B61B16"/>
    <w:rsid w:val="00B61F39"/>
    <w:rsid w:val="00B62003"/>
    <w:rsid w:val="00B62110"/>
    <w:rsid w:val="00B62425"/>
    <w:rsid w:val="00B62BAF"/>
    <w:rsid w:val="00B62D5D"/>
    <w:rsid w:val="00B62E70"/>
    <w:rsid w:val="00B63847"/>
    <w:rsid w:val="00B63B96"/>
    <w:rsid w:val="00B63F44"/>
    <w:rsid w:val="00B64034"/>
    <w:rsid w:val="00B6404F"/>
    <w:rsid w:val="00B64B02"/>
    <w:rsid w:val="00B64CD9"/>
    <w:rsid w:val="00B65160"/>
    <w:rsid w:val="00B6549C"/>
    <w:rsid w:val="00B6551A"/>
    <w:rsid w:val="00B6553F"/>
    <w:rsid w:val="00B6561B"/>
    <w:rsid w:val="00B6566B"/>
    <w:rsid w:val="00B657FF"/>
    <w:rsid w:val="00B65C8D"/>
    <w:rsid w:val="00B65DA8"/>
    <w:rsid w:val="00B65DB9"/>
    <w:rsid w:val="00B65EFE"/>
    <w:rsid w:val="00B66388"/>
    <w:rsid w:val="00B66B90"/>
    <w:rsid w:val="00B670BF"/>
    <w:rsid w:val="00B670E1"/>
    <w:rsid w:val="00B674B6"/>
    <w:rsid w:val="00B67A58"/>
    <w:rsid w:val="00B7023B"/>
    <w:rsid w:val="00B702FF"/>
    <w:rsid w:val="00B70436"/>
    <w:rsid w:val="00B70562"/>
    <w:rsid w:val="00B70D3B"/>
    <w:rsid w:val="00B70EDB"/>
    <w:rsid w:val="00B71320"/>
    <w:rsid w:val="00B7166F"/>
    <w:rsid w:val="00B719C9"/>
    <w:rsid w:val="00B71A99"/>
    <w:rsid w:val="00B71B3E"/>
    <w:rsid w:val="00B71BB3"/>
    <w:rsid w:val="00B720F4"/>
    <w:rsid w:val="00B7210F"/>
    <w:rsid w:val="00B72791"/>
    <w:rsid w:val="00B72A97"/>
    <w:rsid w:val="00B73397"/>
    <w:rsid w:val="00B73446"/>
    <w:rsid w:val="00B7377D"/>
    <w:rsid w:val="00B739CC"/>
    <w:rsid w:val="00B740EF"/>
    <w:rsid w:val="00B74861"/>
    <w:rsid w:val="00B749B2"/>
    <w:rsid w:val="00B74B2A"/>
    <w:rsid w:val="00B74B7C"/>
    <w:rsid w:val="00B75123"/>
    <w:rsid w:val="00B754D5"/>
    <w:rsid w:val="00B7562B"/>
    <w:rsid w:val="00B75A06"/>
    <w:rsid w:val="00B75B79"/>
    <w:rsid w:val="00B75B80"/>
    <w:rsid w:val="00B75C14"/>
    <w:rsid w:val="00B75D1F"/>
    <w:rsid w:val="00B76499"/>
    <w:rsid w:val="00B765CC"/>
    <w:rsid w:val="00B76A62"/>
    <w:rsid w:val="00B76E00"/>
    <w:rsid w:val="00B76FAE"/>
    <w:rsid w:val="00B7732A"/>
    <w:rsid w:val="00B7738A"/>
    <w:rsid w:val="00B77603"/>
    <w:rsid w:val="00B779C9"/>
    <w:rsid w:val="00B77C75"/>
    <w:rsid w:val="00B77C8D"/>
    <w:rsid w:val="00B77F09"/>
    <w:rsid w:val="00B8027E"/>
    <w:rsid w:val="00B80545"/>
    <w:rsid w:val="00B80744"/>
    <w:rsid w:val="00B80BE4"/>
    <w:rsid w:val="00B80CD3"/>
    <w:rsid w:val="00B8173B"/>
    <w:rsid w:val="00B81AA9"/>
    <w:rsid w:val="00B81EC8"/>
    <w:rsid w:val="00B81EE0"/>
    <w:rsid w:val="00B82050"/>
    <w:rsid w:val="00B82061"/>
    <w:rsid w:val="00B823C2"/>
    <w:rsid w:val="00B8248A"/>
    <w:rsid w:val="00B82664"/>
    <w:rsid w:val="00B826A5"/>
    <w:rsid w:val="00B8294D"/>
    <w:rsid w:val="00B82A0A"/>
    <w:rsid w:val="00B82C6D"/>
    <w:rsid w:val="00B82EA0"/>
    <w:rsid w:val="00B83024"/>
    <w:rsid w:val="00B836F9"/>
    <w:rsid w:val="00B83743"/>
    <w:rsid w:val="00B8374F"/>
    <w:rsid w:val="00B83780"/>
    <w:rsid w:val="00B838F7"/>
    <w:rsid w:val="00B83BCF"/>
    <w:rsid w:val="00B83E0A"/>
    <w:rsid w:val="00B8406F"/>
    <w:rsid w:val="00B84248"/>
    <w:rsid w:val="00B84996"/>
    <w:rsid w:val="00B84B56"/>
    <w:rsid w:val="00B84E83"/>
    <w:rsid w:val="00B8504C"/>
    <w:rsid w:val="00B85218"/>
    <w:rsid w:val="00B85AD4"/>
    <w:rsid w:val="00B85F80"/>
    <w:rsid w:val="00B86060"/>
    <w:rsid w:val="00B862EF"/>
    <w:rsid w:val="00B86500"/>
    <w:rsid w:val="00B8691D"/>
    <w:rsid w:val="00B86CF0"/>
    <w:rsid w:val="00B870F1"/>
    <w:rsid w:val="00B8751C"/>
    <w:rsid w:val="00B875D9"/>
    <w:rsid w:val="00B876CB"/>
    <w:rsid w:val="00B8775E"/>
    <w:rsid w:val="00B87DB4"/>
    <w:rsid w:val="00B87E9C"/>
    <w:rsid w:val="00B9000B"/>
    <w:rsid w:val="00B902C1"/>
    <w:rsid w:val="00B90645"/>
    <w:rsid w:val="00B90768"/>
    <w:rsid w:val="00B90893"/>
    <w:rsid w:val="00B91525"/>
    <w:rsid w:val="00B9168D"/>
    <w:rsid w:val="00B9172A"/>
    <w:rsid w:val="00B91993"/>
    <w:rsid w:val="00B91CD9"/>
    <w:rsid w:val="00B9247F"/>
    <w:rsid w:val="00B927B5"/>
    <w:rsid w:val="00B92A23"/>
    <w:rsid w:val="00B92BF0"/>
    <w:rsid w:val="00B9359C"/>
    <w:rsid w:val="00B93856"/>
    <w:rsid w:val="00B93B2B"/>
    <w:rsid w:val="00B93B79"/>
    <w:rsid w:val="00B93FEB"/>
    <w:rsid w:val="00B941EE"/>
    <w:rsid w:val="00B942BD"/>
    <w:rsid w:val="00B94515"/>
    <w:rsid w:val="00B94A33"/>
    <w:rsid w:val="00B94F63"/>
    <w:rsid w:val="00B95327"/>
    <w:rsid w:val="00B95374"/>
    <w:rsid w:val="00B956BD"/>
    <w:rsid w:val="00B95B7D"/>
    <w:rsid w:val="00B95D29"/>
    <w:rsid w:val="00B95D37"/>
    <w:rsid w:val="00B9611C"/>
    <w:rsid w:val="00B96466"/>
    <w:rsid w:val="00B964CA"/>
    <w:rsid w:val="00B965AE"/>
    <w:rsid w:val="00B966A1"/>
    <w:rsid w:val="00B96827"/>
    <w:rsid w:val="00B968D3"/>
    <w:rsid w:val="00B96AE6"/>
    <w:rsid w:val="00B97493"/>
    <w:rsid w:val="00B9762E"/>
    <w:rsid w:val="00B97663"/>
    <w:rsid w:val="00B97A06"/>
    <w:rsid w:val="00B97A26"/>
    <w:rsid w:val="00B97B8F"/>
    <w:rsid w:val="00B97BAB"/>
    <w:rsid w:val="00B97C5F"/>
    <w:rsid w:val="00BA0307"/>
    <w:rsid w:val="00BA0485"/>
    <w:rsid w:val="00BA0612"/>
    <w:rsid w:val="00BA0760"/>
    <w:rsid w:val="00BA0BCD"/>
    <w:rsid w:val="00BA0CE7"/>
    <w:rsid w:val="00BA0D8F"/>
    <w:rsid w:val="00BA0DF7"/>
    <w:rsid w:val="00BA0E6D"/>
    <w:rsid w:val="00BA1061"/>
    <w:rsid w:val="00BA11D1"/>
    <w:rsid w:val="00BA12BF"/>
    <w:rsid w:val="00BA1490"/>
    <w:rsid w:val="00BA156B"/>
    <w:rsid w:val="00BA1605"/>
    <w:rsid w:val="00BA1677"/>
    <w:rsid w:val="00BA287A"/>
    <w:rsid w:val="00BA2A44"/>
    <w:rsid w:val="00BA2D43"/>
    <w:rsid w:val="00BA2DDF"/>
    <w:rsid w:val="00BA3616"/>
    <w:rsid w:val="00BA364E"/>
    <w:rsid w:val="00BA3AA5"/>
    <w:rsid w:val="00BA3B2F"/>
    <w:rsid w:val="00BA3B7E"/>
    <w:rsid w:val="00BA3C0D"/>
    <w:rsid w:val="00BA3DDA"/>
    <w:rsid w:val="00BA40FE"/>
    <w:rsid w:val="00BA4241"/>
    <w:rsid w:val="00BA4391"/>
    <w:rsid w:val="00BA43C5"/>
    <w:rsid w:val="00BA49DB"/>
    <w:rsid w:val="00BA4E19"/>
    <w:rsid w:val="00BA4EBC"/>
    <w:rsid w:val="00BA4FB0"/>
    <w:rsid w:val="00BA51E6"/>
    <w:rsid w:val="00BA54D2"/>
    <w:rsid w:val="00BA581B"/>
    <w:rsid w:val="00BA58A1"/>
    <w:rsid w:val="00BA5D0C"/>
    <w:rsid w:val="00BA5D66"/>
    <w:rsid w:val="00BA610F"/>
    <w:rsid w:val="00BA625A"/>
    <w:rsid w:val="00BA655E"/>
    <w:rsid w:val="00BA676C"/>
    <w:rsid w:val="00BA7222"/>
    <w:rsid w:val="00BA7507"/>
    <w:rsid w:val="00BA782C"/>
    <w:rsid w:val="00BA7A21"/>
    <w:rsid w:val="00BA7B4C"/>
    <w:rsid w:val="00BA7D2F"/>
    <w:rsid w:val="00BB03B6"/>
    <w:rsid w:val="00BB03E5"/>
    <w:rsid w:val="00BB053F"/>
    <w:rsid w:val="00BB06D7"/>
    <w:rsid w:val="00BB095C"/>
    <w:rsid w:val="00BB09F9"/>
    <w:rsid w:val="00BB0A79"/>
    <w:rsid w:val="00BB116F"/>
    <w:rsid w:val="00BB122A"/>
    <w:rsid w:val="00BB1304"/>
    <w:rsid w:val="00BB1397"/>
    <w:rsid w:val="00BB15B8"/>
    <w:rsid w:val="00BB19D5"/>
    <w:rsid w:val="00BB1B50"/>
    <w:rsid w:val="00BB1C51"/>
    <w:rsid w:val="00BB1C6C"/>
    <w:rsid w:val="00BB1CF5"/>
    <w:rsid w:val="00BB1F66"/>
    <w:rsid w:val="00BB225C"/>
    <w:rsid w:val="00BB2277"/>
    <w:rsid w:val="00BB24F7"/>
    <w:rsid w:val="00BB2767"/>
    <w:rsid w:val="00BB2992"/>
    <w:rsid w:val="00BB2DB2"/>
    <w:rsid w:val="00BB318E"/>
    <w:rsid w:val="00BB35F3"/>
    <w:rsid w:val="00BB369F"/>
    <w:rsid w:val="00BB38AD"/>
    <w:rsid w:val="00BB3C7B"/>
    <w:rsid w:val="00BB4088"/>
    <w:rsid w:val="00BB4123"/>
    <w:rsid w:val="00BB4405"/>
    <w:rsid w:val="00BB450E"/>
    <w:rsid w:val="00BB4B4F"/>
    <w:rsid w:val="00BB4DC5"/>
    <w:rsid w:val="00BB4E7C"/>
    <w:rsid w:val="00BB5913"/>
    <w:rsid w:val="00BB5B40"/>
    <w:rsid w:val="00BB5B68"/>
    <w:rsid w:val="00BB5B8A"/>
    <w:rsid w:val="00BB6023"/>
    <w:rsid w:val="00BB6572"/>
    <w:rsid w:val="00BB6D4A"/>
    <w:rsid w:val="00BB6DCE"/>
    <w:rsid w:val="00BB6DD2"/>
    <w:rsid w:val="00BB70B0"/>
    <w:rsid w:val="00BB766C"/>
    <w:rsid w:val="00BB7EEF"/>
    <w:rsid w:val="00BC0244"/>
    <w:rsid w:val="00BC040C"/>
    <w:rsid w:val="00BC0460"/>
    <w:rsid w:val="00BC0602"/>
    <w:rsid w:val="00BC0710"/>
    <w:rsid w:val="00BC0DC9"/>
    <w:rsid w:val="00BC0FB0"/>
    <w:rsid w:val="00BC15FC"/>
    <w:rsid w:val="00BC1B80"/>
    <w:rsid w:val="00BC1BF9"/>
    <w:rsid w:val="00BC1CC8"/>
    <w:rsid w:val="00BC1F14"/>
    <w:rsid w:val="00BC2134"/>
    <w:rsid w:val="00BC27F7"/>
    <w:rsid w:val="00BC2C8D"/>
    <w:rsid w:val="00BC3A6C"/>
    <w:rsid w:val="00BC3C04"/>
    <w:rsid w:val="00BC3F46"/>
    <w:rsid w:val="00BC4020"/>
    <w:rsid w:val="00BC426F"/>
    <w:rsid w:val="00BC43B7"/>
    <w:rsid w:val="00BC4598"/>
    <w:rsid w:val="00BC49CD"/>
    <w:rsid w:val="00BC5478"/>
    <w:rsid w:val="00BC54EF"/>
    <w:rsid w:val="00BC5557"/>
    <w:rsid w:val="00BC559A"/>
    <w:rsid w:val="00BC5780"/>
    <w:rsid w:val="00BC5784"/>
    <w:rsid w:val="00BC59A0"/>
    <w:rsid w:val="00BC5D9E"/>
    <w:rsid w:val="00BC5DFA"/>
    <w:rsid w:val="00BC5E39"/>
    <w:rsid w:val="00BC5EC4"/>
    <w:rsid w:val="00BC62FE"/>
    <w:rsid w:val="00BC6469"/>
    <w:rsid w:val="00BC6CA0"/>
    <w:rsid w:val="00BC6D72"/>
    <w:rsid w:val="00BC714A"/>
    <w:rsid w:val="00BC7173"/>
    <w:rsid w:val="00BC71BC"/>
    <w:rsid w:val="00BC7202"/>
    <w:rsid w:val="00BC750A"/>
    <w:rsid w:val="00BC776C"/>
    <w:rsid w:val="00BC7888"/>
    <w:rsid w:val="00BC79F4"/>
    <w:rsid w:val="00BC7B1F"/>
    <w:rsid w:val="00BC7B7B"/>
    <w:rsid w:val="00BC7C79"/>
    <w:rsid w:val="00BC7CCC"/>
    <w:rsid w:val="00BC7E9C"/>
    <w:rsid w:val="00BD027C"/>
    <w:rsid w:val="00BD02C5"/>
    <w:rsid w:val="00BD0318"/>
    <w:rsid w:val="00BD052E"/>
    <w:rsid w:val="00BD0578"/>
    <w:rsid w:val="00BD087D"/>
    <w:rsid w:val="00BD0B35"/>
    <w:rsid w:val="00BD0D53"/>
    <w:rsid w:val="00BD1128"/>
    <w:rsid w:val="00BD150E"/>
    <w:rsid w:val="00BD154F"/>
    <w:rsid w:val="00BD16A2"/>
    <w:rsid w:val="00BD19B4"/>
    <w:rsid w:val="00BD1ADF"/>
    <w:rsid w:val="00BD1B1A"/>
    <w:rsid w:val="00BD1CD1"/>
    <w:rsid w:val="00BD1ED5"/>
    <w:rsid w:val="00BD1F36"/>
    <w:rsid w:val="00BD1F97"/>
    <w:rsid w:val="00BD225E"/>
    <w:rsid w:val="00BD22E1"/>
    <w:rsid w:val="00BD23D1"/>
    <w:rsid w:val="00BD23E9"/>
    <w:rsid w:val="00BD2556"/>
    <w:rsid w:val="00BD2AF3"/>
    <w:rsid w:val="00BD3435"/>
    <w:rsid w:val="00BD34BB"/>
    <w:rsid w:val="00BD356A"/>
    <w:rsid w:val="00BD36AC"/>
    <w:rsid w:val="00BD3EC1"/>
    <w:rsid w:val="00BD3EE8"/>
    <w:rsid w:val="00BD3F79"/>
    <w:rsid w:val="00BD41E1"/>
    <w:rsid w:val="00BD4461"/>
    <w:rsid w:val="00BD44E8"/>
    <w:rsid w:val="00BD461F"/>
    <w:rsid w:val="00BD476F"/>
    <w:rsid w:val="00BD484E"/>
    <w:rsid w:val="00BD49CD"/>
    <w:rsid w:val="00BD4A50"/>
    <w:rsid w:val="00BD4BC3"/>
    <w:rsid w:val="00BD4C55"/>
    <w:rsid w:val="00BD4CC0"/>
    <w:rsid w:val="00BD4F6D"/>
    <w:rsid w:val="00BD4FE9"/>
    <w:rsid w:val="00BD5111"/>
    <w:rsid w:val="00BD5114"/>
    <w:rsid w:val="00BD598E"/>
    <w:rsid w:val="00BD59B9"/>
    <w:rsid w:val="00BD59EE"/>
    <w:rsid w:val="00BD5AD4"/>
    <w:rsid w:val="00BD5D08"/>
    <w:rsid w:val="00BD5EB2"/>
    <w:rsid w:val="00BD5F8E"/>
    <w:rsid w:val="00BD5FCA"/>
    <w:rsid w:val="00BD64F1"/>
    <w:rsid w:val="00BD653D"/>
    <w:rsid w:val="00BD6855"/>
    <w:rsid w:val="00BD6B4B"/>
    <w:rsid w:val="00BD6D85"/>
    <w:rsid w:val="00BD6DEA"/>
    <w:rsid w:val="00BD6F4D"/>
    <w:rsid w:val="00BD6F93"/>
    <w:rsid w:val="00BD75B0"/>
    <w:rsid w:val="00BD7A02"/>
    <w:rsid w:val="00BD7C73"/>
    <w:rsid w:val="00BD7DAE"/>
    <w:rsid w:val="00BE01AD"/>
    <w:rsid w:val="00BE0496"/>
    <w:rsid w:val="00BE04A5"/>
    <w:rsid w:val="00BE0A86"/>
    <w:rsid w:val="00BE0BE3"/>
    <w:rsid w:val="00BE0BEA"/>
    <w:rsid w:val="00BE12FC"/>
    <w:rsid w:val="00BE1950"/>
    <w:rsid w:val="00BE19F3"/>
    <w:rsid w:val="00BE2571"/>
    <w:rsid w:val="00BE2751"/>
    <w:rsid w:val="00BE2793"/>
    <w:rsid w:val="00BE27CB"/>
    <w:rsid w:val="00BE27D3"/>
    <w:rsid w:val="00BE28E7"/>
    <w:rsid w:val="00BE2E5C"/>
    <w:rsid w:val="00BE36C5"/>
    <w:rsid w:val="00BE36CC"/>
    <w:rsid w:val="00BE3813"/>
    <w:rsid w:val="00BE3891"/>
    <w:rsid w:val="00BE393E"/>
    <w:rsid w:val="00BE3B8E"/>
    <w:rsid w:val="00BE3C93"/>
    <w:rsid w:val="00BE3CD3"/>
    <w:rsid w:val="00BE426A"/>
    <w:rsid w:val="00BE4301"/>
    <w:rsid w:val="00BE43B8"/>
    <w:rsid w:val="00BE48DC"/>
    <w:rsid w:val="00BE4D54"/>
    <w:rsid w:val="00BE520A"/>
    <w:rsid w:val="00BE5406"/>
    <w:rsid w:val="00BE5BF2"/>
    <w:rsid w:val="00BE5C7F"/>
    <w:rsid w:val="00BE61FC"/>
    <w:rsid w:val="00BE62A6"/>
    <w:rsid w:val="00BE64AA"/>
    <w:rsid w:val="00BE6801"/>
    <w:rsid w:val="00BE69BB"/>
    <w:rsid w:val="00BE6AB1"/>
    <w:rsid w:val="00BE6C2D"/>
    <w:rsid w:val="00BE6DFC"/>
    <w:rsid w:val="00BE7094"/>
    <w:rsid w:val="00BE7160"/>
    <w:rsid w:val="00BE7455"/>
    <w:rsid w:val="00BE7593"/>
    <w:rsid w:val="00BE780B"/>
    <w:rsid w:val="00BE7970"/>
    <w:rsid w:val="00BE7C51"/>
    <w:rsid w:val="00BF01F9"/>
    <w:rsid w:val="00BF0A04"/>
    <w:rsid w:val="00BF0A20"/>
    <w:rsid w:val="00BF0C82"/>
    <w:rsid w:val="00BF0D37"/>
    <w:rsid w:val="00BF0D9D"/>
    <w:rsid w:val="00BF14FD"/>
    <w:rsid w:val="00BF162E"/>
    <w:rsid w:val="00BF191E"/>
    <w:rsid w:val="00BF1D66"/>
    <w:rsid w:val="00BF1E7D"/>
    <w:rsid w:val="00BF1F2E"/>
    <w:rsid w:val="00BF203C"/>
    <w:rsid w:val="00BF22B6"/>
    <w:rsid w:val="00BF23DD"/>
    <w:rsid w:val="00BF240E"/>
    <w:rsid w:val="00BF264D"/>
    <w:rsid w:val="00BF28C3"/>
    <w:rsid w:val="00BF2B62"/>
    <w:rsid w:val="00BF2BAA"/>
    <w:rsid w:val="00BF2CCE"/>
    <w:rsid w:val="00BF2E18"/>
    <w:rsid w:val="00BF2F5D"/>
    <w:rsid w:val="00BF3073"/>
    <w:rsid w:val="00BF35B1"/>
    <w:rsid w:val="00BF3724"/>
    <w:rsid w:val="00BF3903"/>
    <w:rsid w:val="00BF3A0B"/>
    <w:rsid w:val="00BF3BC0"/>
    <w:rsid w:val="00BF4228"/>
    <w:rsid w:val="00BF44D4"/>
    <w:rsid w:val="00BF499D"/>
    <w:rsid w:val="00BF4A6A"/>
    <w:rsid w:val="00BF4D9D"/>
    <w:rsid w:val="00BF4DA4"/>
    <w:rsid w:val="00BF568C"/>
    <w:rsid w:val="00BF5778"/>
    <w:rsid w:val="00BF57DE"/>
    <w:rsid w:val="00BF5D87"/>
    <w:rsid w:val="00BF5E1E"/>
    <w:rsid w:val="00BF5E29"/>
    <w:rsid w:val="00BF5ECF"/>
    <w:rsid w:val="00BF5FA5"/>
    <w:rsid w:val="00BF65CD"/>
    <w:rsid w:val="00BF726C"/>
    <w:rsid w:val="00BF730C"/>
    <w:rsid w:val="00BF759E"/>
    <w:rsid w:val="00BF7E75"/>
    <w:rsid w:val="00BF7F62"/>
    <w:rsid w:val="00BF7FA9"/>
    <w:rsid w:val="00C0018A"/>
    <w:rsid w:val="00C003E0"/>
    <w:rsid w:val="00C004EA"/>
    <w:rsid w:val="00C007E5"/>
    <w:rsid w:val="00C0093B"/>
    <w:rsid w:val="00C00A4F"/>
    <w:rsid w:val="00C00CDE"/>
    <w:rsid w:val="00C01033"/>
    <w:rsid w:val="00C01097"/>
    <w:rsid w:val="00C010D8"/>
    <w:rsid w:val="00C012F5"/>
    <w:rsid w:val="00C014C4"/>
    <w:rsid w:val="00C01516"/>
    <w:rsid w:val="00C015B7"/>
    <w:rsid w:val="00C01BAA"/>
    <w:rsid w:val="00C0254E"/>
    <w:rsid w:val="00C0287D"/>
    <w:rsid w:val="00C02E56"/>
    <w:rsid w:val="00C02F40"/>
    <w:rsid w:val="00C03036"/>
    <w:rsid w:val="00C03387"/>
    <w:rsid w:val="00C0347E"/>
    <w:rsid w:val="00C0397E"/>
    <w:rsid w:val="00C03BBF"/>
    <w:rsid w:val="00C03D86"/>
    <w:rsid w:val="00C03E57"/>
    <w:rsid w:val="00C04246"/>
    <w:rsid w:val="00C047B0"/>
    <w:rsid w:val="00C0483E"/>
    <w:rsid w:val="00C04C50"/>
    <w:rsid w:val="00C04C97"/>
    <w:rsid w:val="00C04DEA"/>
    <w:rsid w:val="00C055EA"/>
    <w:rsid w:val="00C055FE"/>
    <w:rsid w:val="00C057FD"/>
    <w:rsid w:val="00C0586A"/>
    <w:rsid w:val="00C0597C"/>
    <w:rsid w:val="00C05B57"/>
    <w:rsid w:val="00C05B94"/>
    <w:rsid w:val="00C05C59"/>
    <w:rsid w:val="00C05D13"/>
    <w:rsid w:val="00C06105"/>
    <w:rsid w:val="00C06380"/>
    <w:rsid w:val="00C0649A"/>
    <w:rsid w:val="00C06566"/>
    <w:rsid w:val="00C0675B"/>
    <w:rsid w:val="00C067B4"/>
    <w:rsid w:val="00C06879"/>
    <w:rsid w:val="00C06B28"/>
    <w:rsid w:val="00C06BC8"/>
    <w:rsid w:val="00C06CD1"/>
    <w:rsid w:val="00C070BF"/>
    <w:rsid w:val="00C0731F"/>
    <w:rsid w:val="00C07364"/>
    <w:rsid w:val="00C076E9"/>
    <w:rsid w:val="00C07715"/>
    <w:rsid w:val="00C07BA7"/>
    <w:rsid w:val="00C07D40"/>
    <w:rsid w:val="00C07EB0"/>
    <w:rsid w:val="00C07EFB"/>
    <w:rsid w:val="00C101EC"/>
    <w:rsid w:val="00C10568"/>
    <w:rsid w:val="00C1084D"/>
    <w:rsid w:val="00C1090A"/>
    <w:rsid w:val="00C109A6"/>
    <w:rsid w:val="00C10D1D"/>
    <w:rsid w:val="00C10D98"/>
    <w:rsid w:val="00C11023"/>
    <w:rsid w:val="00C11036"/>
    <w:rsid w:val="00C1106E"/>
    <w:rsid w:val="00C111ED"/>
    <w:rsid w:val="00C1133D"/>
    <w:rsid w:val="00C11749"/>
    <w:rsid w:val="00C11813"/>
    <w:rsid w:val="00C12476"/>
    <w:rsid w:val="00C12492"/>
    <w:rsid w:val="00C12DE9"/>
    <w:rsid w:val="00C12F66"/>
    <w:rsid w:val="00C1322C"/>
    <w:rsid w:val="00C132C8"/>
    <w:rsid w:val="00C1346B"/>
    <w:rsid w:val="00C134BA"/>
    <w:rsid w:val="00C1361A"/>
    <w:rsid w:val="00C13789"/>
    <w:rsid w:val="00C140F7"/>
    <w:rsid w:val="00C14361"/>
    <w:rsid w:val="00C14669"/>
    <w:rsid w:val="00C146B2"/>
    <w:rsid w:val="00C14DD9"/>
    <w:rsid w:val="00C150EB"/>
    <w:rsid w:val="00C155AA"/>
    <w:rsid w:val="00C15A13"/>
    <w:rsid w:val="00C15D91"/>
    <w:rsid w:val="00C15DF5"/>
    <w:rsid w:val="00C15E1C"/>
    <w:rsid w:val="00C162AA"/>
    <w:rsid w:val="00C162BC"/>
    <w:rsid w:val="00C16533"/>
    <w:rsid w:val="00C165B7"/>
    <w:rsid w:val="00C1677A"/>
    <w:rsid w:val="00C167F8"/>
    <w:rsid w:val="00C168A8"/>
    <w:rsid w:val="00C1690A"/>
    <w:rsid w:val="00C16CBF"/>
    <w:rsid w:val="00C16EDE"/>
    <w:rsid w:val="00C16F04"/>
    <w:rsid w:val="00C170C0"/>
    <w:rsid w:val="00C17588"/>
    <w:rsid w:val="00C17BE6"/>
    <w:rsid w:val="00C17D49"/>
    <w:rsid w:val="00C17E34"/>
    <w:rsid w:val="00C17F44"/>
    <w:rsid w:val="00C2023C"/>
    <w:rsid w:val="00C20550"/>
    <w:rsid w:val="00C20641"/>
    <w:rsid w:val="00C206A4"/>
    <w:rsid w:val="00C20842"/>
    <w:rsid w:val="00C2098F"/>
    <w:rsid w:val="00C20A13"/>
    <w:rsid w:val="00C20C40"/>
    <w:rsid w:val="00C20FFB"/>
    <w:rsid w:val="00C2103F"/>
    <w:rsid w:val="00C2107B"/>
    <w:rsid w:val="00C210A6"/>
    <w:rsid w:val="00C21499"/>
    <w:rsid w:val="00C21545"/>
    <w:rsid w:val="00C21870"/>
    <w:rsid w:val="00C21915"/>
    <w:rsid w:val="00C219F9"/>
    <w:rsid w:val="00C21D84"/>
    <w:rsid w:val="00C21D9C"/>
    <w:rsid w:val="00C21ED4"/>
    <w:rsid w:val="00C221D5"/>
    <w:rsid w:val="00C22490"/>
    <w:rsid w:val="00C224A6"/>
    <w:rsid w:val="00C2259A"/>
    <w:rsid w:val="00C226E8"/>
    <w:rsid w:val="00C22C6B"/>
    <w:rsid w:val="00C2304D"/>
    <w:rsid w:val="00C231CF"/>
    <w:rsid w:val="00C23407"/>
    <w:rsid w:val="00C23DF2"/>
    <w:rsid w:val="00C2413D"/>
    <w:rsid w:val="00C2419D"/>
    <w:rsid w:val="00C24440"/>
    <w:rsid w:val="00C2474F"/>
    <w:rsid w:val="00C2477D"/>
    <w:rsid w:val="00C24E24"/>
    <w:rsid w:val="00C24E74"/>
    <w:rsid w:val="00C2505C"/>
    <w:rsid w:val="00C251D9"/>
    <w:rsid w:val="00C25432"/>
    <w:rsid w:val="00C25749"/>
    <w:rsid w:val="00C25915"/>
    <w:rsid w:val="00C25B9A"/>
    <w:rsid w:val="00C25C9E"/>
    <w:rsid w:val="00C25D11"/>
    <w:rsid w:val="00C25EAA"/>
    <w:rsid w:val="00C25FC0"/>
    <w:rsid w:val="00C26048"/>
    <w:rsid w:val="00C2649D"/>
    <w:rsid w:val="00C268EC"/>
    <w:rsid w:val="00C26C8E"/>
    <w:rsid w:val="00C26DCB"/>
    <w:rsid w:val="00C26FD8"/>
    <w:rsid w:val="00C270CC"/>
    <w:rsid w:val="00C2728B"/>
    <w:rsid w:val="00C272C4"/>
    <w:rsid w:val="00C27473"/>
    <w:rsid w:val="00C27824"/>
    <w:rsid w:val="00C278D9"/>
    <w:rsid w:val="00C279D4"/>
    <w:rsid w:val="00C30165"/>
    <w:rsid w:val="00C304B8"/>
    <w:rsid w:val="00C3070B"/>
    <w:rsid w:val="00C30914"/>
    <w:rsid w:val="00C30987"/>
    <w:rsid w:val="00C30AFA"/>
    <w:rsid w:val="00C30B58"/>
    <w:rsid w:val="00C30D8E"/>
    <w:rsid w:val="00C30DEB"/>
    <w:rsid w:val="00C30E89"/>
    <w:rsid w:val="00C31358"/>
    <w:rsid w:val="00C31439"/>
    <w:rsid w:val="00C318A6"/>
    <w:rsid w:val="00C31C12"/>
    <w:rsid w:val="00C31DFC"/>
    <w:rsid w:val="00C31E6E"/>
    <w:rsid w:val="00C32039"/>
    <w:rsid w:val="00C3236F"/>
    <w:rsid w:val="00C324FF"/>
    <w:rsid w:val="00C32632"/>
    <w:rsid w:val="00C32704"/>
    <w:rsid w:val="00C32969"/>
    <w:rsid w:val="00C32A12"/>
    <w:rsid w:val="00C32AF1"/>
    <w:rsid w:val="00C3322C"/>
    <w:rsid w:val="00C3344C"/>
    <w:rsid w:val="00C33877"/>
    <w:rsid w:val="00C347D8"/>
    <w:rsid w:val="00C34914"/>
    <w:rsid w:val="00C3497A"/>
    <w:rsid w:val="00C34A5D"/>
    <w:rsid w:val="00C34D97"/>
    <w:rsid w:val="00C34EAD"/>
    <w:rsid w:val="00C35066"/>
    <w:rsid w:val="00C3507E"/>
    <w:rsid w:val="00C35370"/>
    <w:rsid w:val="00C356F5"/>
    <w:rsid w:val="00C359E1"/>
    <w:rsid w:val="00C35A40"/>
    <w:rsid w:val="00C35AC0"/>
    <w:rsid w:val="00C35BCB"/>
    <w:rsid w:val="00C35EAE"/>
    <w:rsid w:val="00C35FAE"/>
    <w:rsid w:val="00C362EF"/>
    <w:rsid w:val="00C36605"/>
    <w:rsid w:val="00C36B01"/>
    <w:rsid w:val="00C36BCF"/>
    <w:rsid w:val="00C36C82"/>
    <w:rsid w:val="00C3781A"/>
    <w:rsid w:val="00C37882"/>
    <w:rsid w:val="00C37BB6"/>
    <w:rsid w:val="00C37D0B"/>
    <w:rsid w:val="00C37DBE"/>
    <w:rsid w:val="00C4027A"/>
    <w:rsid w:val="00C4040C"/>
    <w:rsid w:val="00C40691"/>
    <w:rsid w:val="00C4097C"/>
    <w:rsid w:val="00C40BD7"/>
    <w:rsid w:val="00C40EFB"/>
    <w:rsid w:val="00C40FD6"/>
    <w:rsid w:val="00C41864"/>
    <w:rsid w:val="00C41CD3"/>
    <w:rsid w:val="00C41DA9"/>
    <w:rsid w:val="00C4238C"/>
    <w:rsid w:val="00C42B7C"/>
    <w:rsid w:val="00C42CCE"/>
    <w:rsid w:val="00C42CED"/>
    <w:rsid w:val="00C42D07"/>
    <w:rsid w:val="00C42DBB"/>
    <w:rsid w:val="00C434B3"/>
    <w:rsid w:val="00C4364B"/>
    <w:rsid w:val="00C437D8"/>
    <w:rsid w:val="00C4388A"/>
    <w:rsid w:val="00C43C5C"/>
    <w:rsid w:val="00C43E12"/>
    <w:rsid w:val="00C43E6C"/>
    <w:rsid w:val="00C443F2"/>
    <w:rsid w:val="00C446B9"/>
    <w:rsid w:val="00C448BB"/>
    <w:rsid w:val="00C44BD1"/>
    <w:rsid w:val="00C44D48"/>
    <w:rsid w:val="00C44E9F"/>
    <w:rsid w:val="00C450A2"/>
    <w:rsid w:val="00C450D2"/>
    <w:rsid w:val="00C4516D"/>
    <w:rsid w:val="00C45228"/>
    <w:rsid w:val="00C455E7"/>
    <w:rsid w:val="00C4577D"/>
    <w:rsid w:val="00C45CEE"/>
    <w:rsid w:val="00C45EDF"/>
    <w:rsid w:val="00C46590"/>
    <w:rsid w:val="00C469FE"/>
    <w:rsid w:val="00C46CD4"/>
    <w:rsid w:val="00C46DE1"/>
    <w:rsid w:val="00C46F79"/>
    <w:rsid w:val="00C46FC9"/>
    <w:rsid w:val="00C4723B"/>
    <w:rsid w:val="00C472DD"/>
    <w:rsid w:val="00C474A3"/>
    <w:rsid w:val="00C479DD"/>
    <w:rsid w:val="00C47BCF"/>
    <w:rsid w:val="00C5024F"/>
    <w:rsid w:val="00C509E0"/>
    <w:rsid w:val="00C51011"/>
    <w:rsid w:val="00C51174"/>
    <w:rsid w:val="00C5126C"/>
    <w:rsid w:val="00C515D3"/>
    <w:rsid w:val="00C51B84"/>
    <w:rsid w:val="00C52067"/>
    <w:rsid w:val="00C52634"/>
    <w:rsid w:val="00C52B31"/>
    <w:rsid w:val="00C52BB9"/>
    <w:rsid w:val="00C5304D"/>
    <w:rsid w:val="00C5311E"/>
    <w:rsid w:val="00C532A1"/>
    <w:rsid w:val="00C53693"/>
    <w:rsid w:val="00C537ED"/>
    <w:rsid w:val="00C53999"/>
    <w:rsid w:val="00C53AA8"/>
    <w:rsid w:val="00C54247"/>
    <w:rsid w:val="00C542F8"/>
    <w:rsid w:val="00C5431F"/>
    <w:rsid w:val="00C5456C"/>
    <w:rsid w:val="00C5477D"/>
    <w:rsid w:val="00C54994"/>
    <w:rsid w:val="00C549A9"/>
    <w:rsid w:val="00C54DE2"/>
    <w:rsid w:val="00C55114"/>
    <w:rsid w:val="00C5546B"/>
    <w:rsid w:val="00C55784"/>
    <w:rsid w:val="00C557C0"/>
    <w:rsid w:val="00C56020"/>
    <w:rsid w:val="00C56357"/>
    <w:rsid w:val="00C565FD"/>
    <w:rsid w:val="00C5731E"/>
    <w:rsid w:val="00C5736C"/>
    <w:rsid w:val="00C575DC"/>
    <w:rsid w:val="00C577EC"/>
    <w:rsid w:val="00C579C8"/>
    <w:rsid w:val="00C57C36"/>
    <w:rsid w:val="00C6039F"/>
    <w:rsid w:val="00C60451"/>
    <w:rsid w:val="00C60670"/>
    <w:rsid w:val="00C60737"/>
    <w:rsid w:val="00C60C6A"/>
    <w:rsid w:val="00C61257"/>
    <w:rsid w:val="00C6136E"/>
    <w:rsid w:val="00C614A1"/>
    <w:rsid w:val="00C617C2"/>
    <w:rsid w:val="00C617D8"/>
    <w:rsid w:val="00C61968"/>
    <w:rsid w:val="00C61A0E"/>
    <w:rsid w:val="00C61B3A"/>
    <w:rsid w:val="00C61B60"/>
    <w:rsid w:val="00C61FB7"/>
    <w:rsid w:val="00C621C3"/>
    <w:rsid w:val="00C62E1A"/>
    <w:rsid w:val="00C6306D"/>
    <w:rsid w:val="00C6361D"/>
    <w:rsid w:val="00C63817"/>
    <w:rsid w:val="00C63843"/>
    <w:rsid w:val="00C63B82"/>
    <w:rsid w:val="00C63B87"/>
    <w:rsid w:val="00C63BB3"/>
    <w:rsid w:val="00C63C0B"/>
    <w:rsid w:val="00C63DE5"/>
    <w:rsid w:val="00C6414E"/>
    <w:rsid w:val="00C642B6"/>
    <w:rsid w:val="00C6479D"/>
    <w:rsid w:val="00C64A57"/>
    <w:rsid w:val="00C64EA9"/>
    <w:rsid w:val="00C65140"/>
    <w:rsid w:val="00C652F1"/>
    <w:rsid w:val="00C65752"/>
    <w:rsid w:val="00C65844"/>
    <w:rsid w:val="00C65D22"/>
    <w:rsid w:val="00C65E23"/>
    <w:rsid w:val="00C65F25"/>
    <w:rsid w:val="00C6660B"/>
    <w:rsid w:val="00C666DD"/>
    <w:rsid w:val="00C66CF0"/>
    <w:rsid w:val="00C67029"/>
    <w:rsid w:val="00C670A8"/>
    <w:rsid w:val="00C6714B"/>
    <w:rsid w:val="00C678DC"/>
    <w:rsid w:val="00C67A99"/>
    <w:rsid w:val="00C67C2A"/>
    <w:rsid w:val="00C67C61"/>
    <w:rsid w:val="00C67EBA"/>
    <w:rsid w:val="00C701B8"/>
    <w:rsid w:val="00C701F5"/>
    <w:rsid w:val="00C70382"/>
    <w:rsid w:val="00C705E4"/>
    <w:rsid w:val="00C70786"/>
    <w:rsid w:val="00C707C4"/>
    <w:rsid w:val="00C7081B"/>
    <w:rsid w:val="00C70EE7"/>
    <w:rsid w:val="00C70FF3"/>
    <w:rsid w:val="00C710A1"/>
    <w:rsid w:val="00C711FF"/>
    <w:rsid w:val="00C715E0"/>
    <w:rsid w:val="00C7163E"/>
    <w:rsid w:val="00C7168E"/>
    <w:rsid w:val="00C71A7F"/>
    <w:rsid w:val="00C72D15"/>
    <w:rsid w:val="00C72D39"/>
    <w:rsid w:val="00C72E75"/>
    <w:rsid w:val="00C734A5"/>
    <w:rsid w:val="00C7376F"/>
    <w:rsid w:val="00C73AEC"/>
    <w:rsid w:val="00C73B96"/>
    <w:rsid w:val="00C73C80"/>
    <w:rsid w:val="00C73DC6"/>
    <w:rsid w:val="00C73FD8"/>
    <w:rsid w:val="00C74789"/>
    <w:rsid w:val="00C749A3"/>
    <w:rsid w:val="00C74A5B"/>
    <w:rsid w:val="00C74D6F"/>
    <w:rsid w:val="00C74DA4"/>
    <w:rsid w:val="00C74DB1"/>
    <w:rsid w:val="00C74F1F"/>
    <w:rsid w:val="00C7527A"/>
    <w:rsid w:val="00C756C4"/>
    <w:rsid w:val="00C75A98"/>
    <w:rsid w:val="00C75B01"/>
    <w:rsid w:val="00C75BFB"/>
    <w:rsid w:val="00C75E0F"/>
    <w:rsid w:val="00C75F9D"/>
    <w:rsid w:val="00C76228"/>
    <w:rsid w:val="00C762BE"/>
    <w:rsid w:val="00C763B6"/>
    <w:rsid w:val="00C7658F"/>
    <w:rsid w:val="00C765D7"/>
    <w:rsid w:val="00C766E2"/>
    <w:rsid w:val="00C76DBA"/>
    <w:rsid w:val="00C7717B"/>
    <w:rsid w:val="00C77461"/>
    <w:rsid w:val="00C777D3"/>
    <w:rsid w:val="00C77992"/>
    <w:rsid w:val="00C77B9A"/>
    <w:rsid w:val="00C77E0D"/>
    <w:rsid w:val="00C80014"/>
    <w:rsid w:val="00C801D2"/>
    <w:rsid w:val="00C806CD"/>
    <w:rsid w:val="00C809AC"/>
    <w:rsid w:val="00C80C33"/>
    <w:rsid w:val="00C80F2F"/>
    <w:rsid w:val="00C8138C"/>
    <w:rsid w:val="00C8162F"/>
    <w:rsid w:val="00C82A6B"/>
    <w:rsid w:val="00C82B87"/>
    <w:rsid w:val="00C82D7E"/>
    <w:rsid w:val="00C836D1"/>
    <w:rsid w:val="00C8378D"/>
    <w:rsid w:val="00C83B22"/>
    <w:rsid w:val="00C84067"/>
    <w:rsid w:val="00C84413"/>
    <w:rsid w:val="00C84510"/>
    <w:rsid w:val="00C845B7"/>
    <w:rsid w:val="00C85292"/>
    <w:rsid w:val="00C856F6"/>
    <w:rsid w:val="00C858A1"/>
    <w:rsid w:val="00C85905"/>
    <w:rsid w:val="00C85B92"/>
    <w:rsid w:val="00C85D1F"/>
    <w:rsid w:val="00C8600E"/>
    <w:rsid w:val="00C860E8"/>
    <w:rsid w:val="00C86505"/>
    <w:rsid w:val="00C86F92"/>
    <w:rsid w:val="00C870DE"/>
    <w:rsid w:val="00C87141"/>
    <w:rsid w:val="00C8742E"/>
    <w:rsid w:val="00C87484"/>
    <w:rsid w:val="00C874D1"/>
    <w:rsid w:val="00C87604"/>
    <w:rsid w:val="00C876B5"/>
    <w:rsid w:val="00C87D2D"/>
    <w:rsid w:val="00C9001E"/>
    <w:rsid w:val="00C9011B"/>
    <w:rsid w:val="00C90189"/>
    <w:rsid w:val="00C902AA"/>
    <w:rsid w:val="00C904DF"/>
    <w:rsid w:val="00C9058E"/>
    <w:rsid w:val="00C907D9"/>
    <w:rsid w:val="00C909AB"/>
    <w:rsid w:val="00C911F1"/>
    <w:rsid w:val="00C91540"/>
    <w:rsid w:val="00C9158B"/>
    <w:rsid w:val="00C91703"/>
    <w:rsid w:val="00C917D7"/>
    <w:rsid w:val="00C91B1E"/>
    <w:rsid w:val="00C91C1D"/>
    <w:rsid w:val="00C91C4E"/>
    <w:rsid w:val="00C91CF5"/>
    <w:rsid w:val="00C920F6"/>
    <w:rsid w:val="00C923FF"/>
    <w:rsid w:val="00C92C19"/>
    <w:rsid w:val="00C931E0"/>
    <w:rsid w:val="00C9345A"/>
    <w:rsid w:val="00C93495"/>
    <w:rsid w:val="00C935B8"/>
    <w:rsid w:val="00C9364C"/>
    <w:rsid w:val="00C937C5"/>
    <w:rsid w:val="00C93AA0"/>
    <w:rsid w:val="00C93BAB"/>
    <w:rsid w:val="00C94090"/>
    <w:rsid w:val="00C949F5"/>
    <w:rsid w:val="00C94CD9"/>
    <w:rsid w:val="00C94DCF"/>
    <w:rsid w:val="00C94FBE"/>
    <w:rsid w:val="00C95433"/>
    <w:rsid w:val="00C955D1"/>
    <w:rsid w:val="00C95894"/>
    <w:rsid w:val="00C958A9"/>
    <w:rsid w:val="00C95AB8"/>
    <w:rsid w:val="00C95F0C"/>
    <w:rsid w:val="00C962D1"/>
    <w:rsid w:val="00C964D8"/>
    <w:rsid w:val="00C96581"/>
    <w:rsid w:val="00C96891"/>
    <w:rsid w:val="00C96993"/>
    <w:rsid w:val="00C96D6C"/>
    <w:rsid w:val="00C96ED9"/>
    <w:rsid w:val="00C96EE5"/>
    <w:rsid w:val="00C97601"/>
    <w:rsid w:val="00C97657"/>
    <w:rsid w:val="00C97C97"/>
    <w:rsid w:val="00CA0020"/>
    <w:rsid w:val="00CA0283"/>
    <w:rsid w:val="00CA0701"/>
    <w:rsid w:val="00CA095E"/>
    <w:rsid w:val="00CA0A39"/>
    <w:rsid w:val="00CA0B95"/>
    <w:rsid w:val="00CA1166"/>
    <w:rsid w:val="00CA1566"/>
    <w:rsid w:val="00CA1759"/>
    <w:rsid w:val="00CA18A7"/>
    <w:rsid w:val="00CA1A2F"/>
    <w:rsid w:val="00CA1C75"/>
    <w:rsid w:val="00CA1D01"/>
    <w:rsid w:val="00CA1DB7"/>
    <w:rsid w:val="00CA1F0E"/>
    <w:rsid w:val="00CA2A66"/>
    <w:rsid w:val="00CA2AD6"/>
    <w:rsid w:val="00CA2CC9"/>
    <w:rsid w:val="00CA2FBC"/>
    <w:rsid w:val="00CA3229"/>
    <w:rsid w:val="00CA34F9"/>
    <w:rsid w:val="00CA36E6"/>
    <w:rsid w:val="00CA3AE7"/>
    <w:rsid w:val="00CA3B62"/>
    <w:rsid w:val="00CA4545"/>
    <w:rsid w:val="00CA4749"/>
    <w:rsid w:val="00CA477E"/>
    <w:rsid w:val="00CA4884"/>
    <w:rsid w:val="00CA48AC"/>
    <w:rsid w:val="00CA48DA"/>
    <w:rsid w:val="00CA5309"/>
    <w:rsid w:val="00CA5310"/>
    <w:rsid w:val="00CA5893"/>
    <w:rsid w:val="00CA59B8"/>
    <w:rsid w:val="00CA5F1F"/>
    <w:rsid w:val="00CA64CB"/>
    <w:rsid w:val="00CA6552"/>
    <w:rsid w:val="00CA6653"/>
    <w:rsid w:val="00CA6C36"/>
    <w:rsid w:val="00CA6D67"/>
    <w:rsid w:val="00CA6EE9"/>
    <w:rsid w:val="00CA6FCB"/>
    <w:rsid w:val="00CA744A"/>
    <w:rsid w:val="00CA77E7"/>
    <w:rsid w:val="00CA7FBB"/>
    <w:rsid w:val="00CB0597"/>
    <w:rsid w:val="00CB0687"/>
    <w:rsid w:val="00CB08DC"/>
    <w:rsid w:val="00CB0C1B"/>
    <w:rsid w:val="00CB1167"/>
    <w:rsid w:val="00CB1350"/>
    <w:rsid w:val="00CB13AA"/>
    <w:rsid w:val="00CB1691"/>
    <w:rsid w:val="00CB1B49"/>
    <w:rsid w:val="00CB1C0C"/>
    <w:rsid w:val="00CB1C2D"/>
    <w:rsid w:val="00CB1CA5"/>
    <w:rsid w:val="00CB1CC6"/>
    <w:rsid w:val="00CB1FB7"/>
    <w:rsid w:val="00CB2031"/>
    <w:rsid w:val="00CB2052"/>
    <w:rsid w:val="00CB2443"/>
    <w:rsid w:val="00CB2579"/>
    <w:rsid w:val="00CB25BE"/>
    <w:rsid w:val="00CB266F"/>
    <w:rsid w:val="00CB2729"/>
    <w:rsid w:val="00CB27C6"/>
    <w:rsid w:val="00CB29C4"/>
    <w:rsid w:val="00CB2D0D"/>
    <w:rsid w:val="00CB31E6"/>
    <w:rsid w:val="00CB33B9"/>
    <w:rsid w:val="00CB381F"/>
    <w:rsid w:val="00CB395E"/>
    <w:rsid w:val="00CB39A5"/>
    <w:rsid w:val="00CB3A8F"/>
    <w:rsid w:val="00CB3AA9"/>
    <w:rsid w:val="00CB4116"/>
    <w:rsid w:val="00CB4229"/>
    <w:rsid w:val="00CB43FE"/>
    <w:rsid w:val="00CB45F8"/>
    <w:rsid w:val="00CB4A05"/>
    <w:rsid w:val="00CB4BD1"/>
    <w:rsid w:val="00CB5131"/>
    <w:rsid w:val="00CB5179"/>
    <w:rsid w:val="00CB54C4"/>
    <w:rsid w:val="00CB54D0"/>
    <w:rsid w:val="00CB568D"/>
    <w:rsid w:val="00CB5968"/>
    <w:rsid w:val="00CB597C"/>
    <w:rsid w:val="00CB6098"/>
    <w:rsid w:val="00CB69EE"/>
    <w:rsid w:val="00CB6AFC"/>
    <w:rsid w:val="00CB7180"/>
    <w:rsid w:val="00CB7450"/>
    <w:rsid w:val="00CB74C3"/>
    <w:rsid w:val="00CB7663"/>
    <w:rsid w:val="00CB77DC"/>
    <w:rsid w:val="00CB79D9"/>
    <w:rsid w:val="00CB7AF8"/>
    <w:rsid w:val="00CB7E6A"/>
    <w:rsid w:val="00CB7ECA"/>
    <w:rsid w:val="00CB7F5E"/>
    <w:rsid w:val="00CC0119"/>
    <w:rsid w:val="00CC091C"/>
    <w:rsid w:val="00CC0B00"/>
    <w:rsid w:val="00CC10BA"/>
    <w:rsid w:val="00CC11E1"/>
    <w:rsid w:val="00CC1266"/>
    <w:rsid w:val="00CC18C6"/>
    <w:rsid w:val="00CC1AFD"/>
    <w:rsid w:val="00CC1DCA"/>
    <w:rsid w:val="00CC2655"/>
    <w:rsid w:val="00CC28E1"/>
    <w:rsid w:val="00CC29B3"/>
    <w:rsid w:val="00CC2BDE"/>
    <w:rsid w:val="00CC2D10"/>
    <w:rsid w:val="00CC2F9B"/>
    <w:rsid w:val="00CC302A"/>
    <w:rsid w:val="00CC3109"/>
    <w:rsid w:val="00CC31EC"/>
    <w:rsid w:val="00CC38BA"/>
    <w:rsid w:val="00CC39FA"/>
    <w:rsid w:val="00CC3CFB"/>
    <w:rsid w:val="00CC43B2"/>
    <w:rsid w:val="00CC4523"/>
    <w:rsid w:val="00CC4AD9"/>
    <w:rsid w:val="00CC4C38"/>
    <w:rsid w:val="00CC4D9D"/>
    <w:rsid w:val="00CC4F91"/>
    <w:rsid w:val="00CC54F6"/>
    <w:rsid w:val="00CC55D1"/>
    <w:rsid w:val="00CC5A45"/>
    <w:rsid w:val="00CC5BE8"/>
    <w:rsid w:val="00CC601B"/>
    <w:rsid w:val="00CC622D"/>
    <w:rsid w:val="00CC65DB"/>
    <w:rsid w:val="00CC673D"/>
    <w:rsid w:val="00CC67D4"/>
    <w:rsid w:val="00CC6B47"/>
    <w:rsid w:val="00CC6E76"/>
    <w:rsid w:val="00CC714B"/>
    <w:rsid w:val="00CC71D9"/>
    <w:rsid w:val="00CC731B"/>
    <w:rsid w:val="00CC74D3"/>
    <w:rsid w:val="00CC751B"/>
    <w:rsid w:val="00CC7676"/>
    <w:rsid w:val="00CC7832"/>
    <w:rsid w:val="00CC7B3E"/>
    <w:rsid w:val="00CC7B75"/>
    <w:rsid w:val="00CC7BC7"/>
    <w:rsid w:val="00CC7E21"/>
    <w:rsid w:val="00CC7FEC"/>
    <w:rsid w:val="00CD0261"/>
    <w:rsid w:val="00CD02E6"/>
    <w:rsid w:val="00CD03A8"/>
    <w:rsid w:val="00CD0498"/>
    <w:rsid w:val="00CD0D82"/>
    <w:rsid w:val="00CD102F"/>
    <w:rsid w:val="00CD1112"/>
    <w:rsid w:val="00CD14A8"/>
    <w:rsid w:val="00CD1849"/>
    <w:rsid w:val="00CD1A91"/>
    <w:rsid w:val="00CD1F29"/>
    <w:rsid w:val="00CD20E8"/>
    <w:rsid w:val="00CD248C"/>
    <w:rsid w:val="00CD2779"/>
    <w:rsid w:val="00CD2DEA"/>
    <w:rsid w:val="00CD2E4B"/>
    <w:rsid w:val="00CD30C8"/>
    <w:rsid w:val="00CD3328"/>
    <w:rsid w:val="00CD3453"/>
    <w:rsid w:val="00CD378C"/>
    <w:rsid w:val="00CD3964"/>
    <w:rsid w:val="00CD3A3C"/>
    <w:rsid w:val="00CD3CE5"/>
    <w:rsid w:val="00CD3CEB"/>
    <w:rsid w:val="00CD420A"/>
    <w:rsid w:val="00CD42BB"/>
    <w:rsid w:val="00CD42D7"/>
    <w:rsid w:val="00CD4608"/>
    <w:rsid w:val="00CD490E"/>
    <w:rsid w:val="00CD4964"/>
    <w:rsid w:val="00CD50C4"/>
    <w:rsid w:val="00CD5284"/>
    <w:rsid w:val="00CD5518"/>
    <w:rsid w:val="00CD5706"/>
    <w:rsid w:val="00CD5946"/>
    <w:rsid w:val="00CD5B93"/>
    <w:rsid w:val="00CD5BD2"/>
    <w:rsid w:val="00CD6279"/>
    <w:rsid w:val="00CD639E"/>
    <w:rsid w:val="00CD63DA"/>
    <w:rsid w:val="00CD6426"/>
    <w:rsid w:val="00CD67D7"/>
    <w:rsid w:val="00CD6A39"/>
    <w:rsid w:val="00CD6B96"/>
    <w:rsid w:val="00CD6BE6"/>
    <w:rsid w:val="00CD6CA0"/>
    <w:rsid w:val="00CD7156"/>
    <w:rsid w:val="00CD71C6"/>
    <w:rsid w:val="00CD72B1"/>
    <w:rsid w:val="00CD73DE"/>
    <w:rsid w:val="00CD7C5F"/>
    <w:rsid w:val="00CD7E83"/>
    <w:rsid w:val="00CE0232"/>
    <w:rsid w:val="00CE035E"/>
    <w:rsid w:val="00CE03C5"/>
    <w:rsid w:val="00CE0900"/>
    <w:rsid w:val="00CE0C01"/>
    <w:rsid w:val="00CE0F1A"/>
    <w:rsid w:val="00CE1012"/>
    <w:rsid w:val="00CE1328"/>
    <w:rsid w:val="00CE14B6"/>
    <w:rsid w:val="00CE1AB2"/>
    <w:rsid w:val="00CE1BBC"/>
    <w:rsid w:val="00CE1CBE"/>
    <w:rsid w:val="00CE1D3C"/>
    <w:rsid w:val="00CE1F5A"/>
    <w:rsid w:val="00CE209D"/>
    <w:rsid w:val="00CE24FC"/>
    <w:rsid w:val="00CE272F"/>
    <w:rsid w:val="00CE277A"/>
    <w:rsid w:val="00CE2969"/>
    <w:rsid w:val="00CE2D7F"/>
    <w:rsid w:val="00CE3400"/>
    <w:rsid w:val="00CE3480"/>
    <w:rsid w:val="00CE35A3"/>
    <w:rsid w:val="00CE38F8"/>
    <w:rsid w:val="00CE3C63"/>
    <w:rsid w:val="00CE4101"/>
    <w:rsid w:val="00CE4184"/>
    <w:rsid w:val="00CE41B6"/>
    <w:rsid w:val="00CE44DC"/>
    <w:rsid w:val="00CE453E"/>
    <w:rsid w:val="00CE486C"/>
    <w:rsid w:val="00CE4A76"/>
    <w:rsid w:val="00CE4A97"/>
    <w:rsid w:val="00CE50A0"/>
    <w:rsid w:val="00CE53BD"/>
    <w:rsid w:val="00CE5F7A"/>
    <w:rsid w:val="00CE61A8"/>
    <w:rsid w:val="00CE62DF"/>
    <w:rsid w:val="00CE65F2"/>
    <w:rsid w:val="00CE6E54"/>
    <w:rsid w:val="00CE6F2A"/>
    <w:rsid w:val="00CE713D"/>
    <w:rsid w:val="00CE7BD0"/>
    <w:rsid w:val="00CE7E48"/>
    <w:rsid w:val="00CE7EDB"/>
    <w:rsid w:val="00CF0247"/>
    <w:rsid w:val="00CF036F"/>
    <w:rsid w:val="00CF063E"/>
    <w:rsid w:val="00CF065E"/>
    <w:rsid w:val="00CF0671"/>
    <w:rsid w:val="00CF075C"/>
    <w:rsid w:val="00CF0831"/>
    <w:rsid w:val="00CF0B3D"/>
    <w:rsid w:val="00CF0F2D"/>
    <w:rsid w:val="00CF10AA"/>
    <w:rsid w:val="00CF12E0"/>
    <w:rsid w:val="00CF1ADE"/>
    <w:rsid w:val="00CF1F26"/>
    <w:rsid w:val="00CF1F40"/>
    <w:rsid w:val="00CF211F"/>
    <w:rsid w:val="00CF26A1"/>
    <w:rsid w:val="00CF2886"/>
    <w:rsid w:val="00CF28C0"/>
    <w:rsid w:val="00CF2ABF"/>
    <w:rsid w:val="00CF2EBB"/>
    <w:rsid w:val="00CF32B2"/>
    <w:rsid w:val="00CF3444"/>
    <w:rsid w:val="00CF3659"/>
    <w:rsid w:val="00CF3F6E"/>
    <w:rsid w:val="00CF4C20"/>
    <w:rsid w:val="00CF4CCE"/>
    <w:rsid w:val="00CF4E63"/>
    <w:rsid w:val="00CF5159"/>
    <w:rsid w:val="00CF57B2"/>
    <w:rsid w:val="00CF599B"/>
    <w:rsid w:val="00CF5C7A"/>
    <w:rsid w:val="00CF5CDC"/>
    <w:rsid w:val="00CF603F"/>
    <w:rsid w:val="00CF67DF"/>
    <w:rsid w:val="00CF687E"/>
    <w:rsid w:val="00CF68B1"/>
    <w:rsid w:val="00CF6922"/>
    <w:rsid w:val="00CF6A77"/>
    <w:rsid w:val="00CF6C84"/>
    <w:rsid w:val="00CF6D14"/>
    <w:rsid w:val="00CF6D76"/>
    <w:rsid w:val="00CF6F07"/>
    <w:rsid w:val="00CF73A4"/>
    <w:rsid w:val="00CF7747"/>
    <w:rsid w:val="00CF774C"/>
    <w:rsid w:val="00CF7A36"/>
    <w:rsid w:val="00CF7E9F"/>
    <w:rsid w:val="00D00689"/>
    <w:rsid w:val="00D00C59"/>
    <w:rsid w:val="00D0103D"/>
    <w:rsid w:val="00D0138C"/>
    <w:rsid w:val="00D01502"/>
    <w:rsid w:val="00D01545"/>
    <w:rsid w:val="00D01806"/>
    <w:rsid w:val="00D018FD"/>
    <w:rsid w:val="00D01B2C"/>
    <w:rsid w:val="00D01B4F"/>
    <w:rsid w:val="00D02183"/>
    <w:rsid w:val="00D02410"/>
    <w:rsid w:val="00D026E7"/>
    <w:rsid w:val="00D02831"/>
    <w:rsid w:val="00D02855"/>
    <w:rsid w:val="00D0293F"/>
    <w:rsid w:val="00D02943"/>
    <w:rsid w:val="00D02A71"/>
    <w:rsid w:val="00D02CD1"/>
    <w:rsid w:val="00D02F06"/>
    <w:rsid w:val="00D030D5"/>
    <w:rsid w:val="00D030FF"/>
    <w:rsid w:val="00D033CA"/>
    <w:rsid w:val="00D0349F"/>
    <w:rsid w:val="00D039FC"/>
    <w:rsid w:val="00D03D23"/>
    <w:rsid w:val="00D03F8E"/>
    <w:rsid w:val="00D0452E"/>
    <w:rsid w:val="00D04675"/>
    <w:rsid w:val="00D04A31"/>
    <w:rsid w:val="00D05416"/>
    <w:rsid w:val="00D05502"/>
    <w:rsid w:val="00D056C0"/>
    <w:rsid w:val="00D05892"/>
    <w:rsid w:val="00D058A3"/>
    <w:rsid w:val="00D05B50"/>
    <w:rsid w:val="00D05C75"/>
    <w:rsid w:val="00D05F26"/>
    <w:rsid w:val="00D06063"/>
    <w:rsid w:val="00D06084"/>
    <w:rsid w:val="00D06131"/>
    <w:rsid w:val="00D06970"/>
    <w:rsid w:val="00D06E14"/>
    <w:rsid w:val="00D07346"/>
    <w:rsid w:val="00D074BB"/>
    <w:rsid w:val="00D0754B"/>
    <w:rsid w:val="00D07793"/>
    <w:rsid w:val="00D078B3"/>
    <w:rsid w:val="00D079ED"/>
    <w:rsid w:val="00D07D0F"/>
    <w:rsid w:val="00D07DA0"/>
    <w:rsid w:val="00D07F22"/>
    <w:rsid w:val="00D07FF7"/>
    <w:rsid w:val="00D101A8"/>
    <w:rsid w:val="00D102B3"/>
    <w:rsid w:val="00D10310"/>
    <w:rsid w:val="00D10397"/>
    <w:rsid w:val="00D10855"/>
    <w:rsid w:val="00D10A3A"/>
    <w:rsid w:val="00D10BA1"/>
    <w:rsid w:val="00D10CAE"/>
    <w:rsid w:val="00D1112F"/>
    <w:rsid w:val="00D1121B"/>
    <w:rsid w:val="00D11669"/>
    <w:rsid w:val="00D11688"/>
    <w:rsid w:val="00D1184C"/>
    <w:rsid w:val="00D11856"/>
    <w:rsid w:val="00D11A2C"/>
    <w:rsid w:val="00D11B5D"/>
    <w:rsid w:val="00D11BDF"/>
    <w:rsid w:val="00D11E16"/>
    <w:rsid w:val="00D11EB3"/>
    <w:rsid w:val="00D121F9"/>
    <w:rsid w:val="00D12264"/>
    <w:rsid w:val="00D124E5"/>
    <w:rsid w:val="00D12ACC"/>
    <w:rsid w:val="00D12BC8"/>
    <w:rsid w:val="00D12D78"/>
    <w:rsid w:val="00D13044"/>
    <w:rsid w:val="00D13526"/>
    <w:rsid w:val="00D13655"/>
    <w:rsid w:val="00D13749"/>
    <w:rsid w:val="00D14121"/>
    <w:rsid w:val="00D144E9"/>
    <w:rsid w:val="00D14547"/>
    <w:rsid w:val="00D14A31"/>
    <w:rsid w:val="00D14AFD"/>
    <w:rsid w:val="00D14D48"/>
    <w:rsid w:val="00D14E24"/>
    <w:rsid w:val="00D14E2F"/>
    <w:rsid w:val="00D14E33"/>
    <w:rsid w:val="00D14EE7"/>
    <w:rsid w:val="00D14F29"/>
    <w:rsid w:val="00D14F40"/>
    <w:rsid w:val="00D150FA"/>
    <w:rsid w:val="00D15210"/>
    <w:rsid w:val="00D15362"/>
    <w:rsid w:val="00D15CC3"/>
    <w:rsid w:val="00D163DD"/>
    <w:rsid w:val="00D165AC"/>
    <w:rsid w:val="00D16623"/>
    <w:rsid w:val="00D167FF"/>
    <w:rsid w:val="00D16A40"/>
    <w:rsid w:val="00D16DC4"/>
    <w:rsid w:val="00D16DEC"/>
    <w:rsid w:val="00D16E03"/>
    <w:rsid w:val="00D1715D"/>
    <w:rsid w:val="00D175A9"/>
    <w:rsid w:val="00D17A44"/>
    <w:rsid w:val="00D17F9A"/>
    <w:rsid w:val="00D2011A"/>
    <w:rsid w:val="00D2073F"/>
    <w:rsid w:val="00D20BB8"/>
    <w:rsid w:val="00D21011"/>
    <w:rsid w:val="00D214E7"/>
    <w:rsid w:val="00D218E9"/>
    <w:rsid w:val="00D21CA0"/>
    <w:rsid w:val="00D21CD3"/>
    <w:rsid w:val="00D21E8A"/>
    <w:rsid w:val="00D220D5"/>
    <w:rsid w:val="00D2267C"/>
    <w:rsid w:val="00D226DD"/>
    <w:rsid w:val="00D22895"/>
    <w:rsid w:val="00D22C02"/>
    <w:rsid w:val="00D23005"/>
    <w:rsid w:val="00D232E9"/>
    <w:rsid w:val="00D2333E"/>
    <w:rsid w:val="00D23698"/>
    <w:rsid w:val="00D238FB"/>
    <w:rsid w:val="00D23D0E"/>
    <w:rsid w:val="00D24123"/>
    <w:rsid w:val="00D24149"/>
    <w:rsid w:val="00D2462E"/>
    <w:rsid w:val="00D24841"/>
    <w:rsid w:val="00D24D9F"/>
    <w:rsid w:val="00D24ECB"/>
    <w:rsid w:val="00D24FAA"/>
    <w:rsid w:val="00D25604"/>
    <w:rsid w:val="00D257C2"/>
    <w:rsid w:val="00D25B8C"/>
    <w:rsid w:val="00D2633E"/>
    <w:rsid w:val="00D26691"/>
    <w:rsid w:val="00D26E36"/>
    <w:rsid w:val="00D26FC2"/>
    <w:rsid w:val="00D270B3"/>
    <w:rsid w:val="00D27135"/>
    <w:rsid w:val="00D2725B"/>
    <w:rsid w:val="00D2780D"/>
    <w:rsid w:val="00D3095E"/>
    <w:rsid w:val="00D30DFC"/>
    <w:rsid w:val="00D313DC"/>
    <w:rsid w:val="00D316C8"/>
    <w:rsid w:val="00D31824"/>
    <w:rsid w:val="00D31B12"/>
    <w:rsid w:val="00D31D2C"/>
    <w:rsid w:val="00D31F9C"/>
    <w:rsid w:val="00D3264A"/>
    <w:rsid w:val="00D32A6E"/>
    <w:rsid w:val="00D32E8E"/>
    <w:rsid w:val="00D331D6"/>
    <w:rsid w:val="00D33354"/>
    <w:rsid w:val="00D33619"/>
    <w:rsid w:val="00D33742"/>
    <w:rsid w:val="00D33B71"/>
    <w:rsid w:val="00D33F14"/>
    <w:rsid w:val="00D34079"/>
    <w:rsid w:val="00D342D8"/>
    <w:rsid w:val="00D34502"/>
    <w:rsid w:val="00D34734"/>
    <w:rsid w:val="00D34820"/>
    <w:rsid w:val="00D3542A"/>
    <w:rsid w:val="00D35677"/>
    <w:rsid w:val="00D359BC"/>
    <w:rsid w:val="00D359CC"/>
    <w:rsid w:val="00D35F5A"/>
    <w:rsid w:val="00D3614C"/>
    <w:rsid w:val="00D36157"/>
    <w:rsid w:val="00D3659C"/>
    <w:rsid w:val="00D3697A"/>
    <w:rsid w:val="00D36A43"/>
    <w:rsid w:val="00D370E5"/>
    <w:rsid w:val="00D37164"/>
    <w:rsid w:val="00D37607"/>
    <w:rsid w:val="00D37659"/>
    <w:rsid w:val="00D37D9A"/>
    <w:rsid w:val="00D37D9C"/>
    <w:rsid w:val="00D4005D"/>
    <w:rsid w:val="00D40195"/>
    <w:rsid w:val="00D40513"/>
    <w:rsid w:val="00D40641"/>
    <w:rsid w:val="00D406CF"/>
    <w:rsid w:val="00D40820"/>
    <w:rsid w:val="00D40DB3"/>
    <w:rsid w:val="00D40DF5"/>
    <w:rsid w:val="00D40F9F"/>
    <w:rsid w:val="00D41403"/>
    <w:rsid w:val="00D4160D"/>
    <w:rsid w:val="00D41678"/>
    <w:rsid w:val="00D41DDB"/>
    <w:rsid w:val="00D41E0A"/>
    <w:rsid w:val="00D41FB8"/>
    <w:rsid w:val="00D42003"/>
    <w:rsid w:val="00D4210E"/>
    <w:rsid w:val="00D42896"/>
    <w:rsid w:val="00D42E52"/>
    <w:rsid w:val="00D4309D"/>
    <w:rsid w:val="00D43AC8"/>
    <w:rsid w:val="00D43B1B"/>
    <w:rsid w:val="00D43C10"/>
    <w:rsid w:val="00D43D05"/>
    <w:rsid w:val="00D43DA1"/>
    <w:rsid w:val="00D4407D"/>
    <w:rsid w:val="00D44334"/>
    <w:rsid w:val="00D4447C"/>
    <w:rsid w:val="00D44859"/>
    <w:rsid w:val="00D44C91"/>
    <w:rsid w:val="00D45520"/>
    <w:rsid w:val="00D456E2"/>
    <w:rsid w:val="00D45736"/>
    <w:rsid w:val="00D45A41"/>
    <w:rsid w:val="00D45ADC"/>
    <w:rsid w:val="00D45B8A"/>
    <w:rsid w:val="00D460F1"/>
    <w:rsid w:val="00D46251"/>
    <w:rsid w:val="00D463F6"/>
    <w:rsid w:val="00D468F2"/>
    <w:rsid w:val="00D469F5"/>
    <w:rsid w:val="00D472AF"/>
    <w:rsid w:val="00D4761C"/>
    <w:rsid w:val="00D47770"/>
    <w:rsid w:val="00D478F1"/>
    <w:rsid w:val="00D47C8E"/>
    <w:rsid w:val="00D47EF5"/>
    <w:rsid w:val="00D47FE9"/>
    <w:rsid w:val="00D47FF7"/>
    <w:rsid w:val="00D500BD"/>
    <w:rsid w:val="00D503C0"/>
    <w:rsid w:val="00D50917"/>
    <w:rsid w:val="00D50AD5"/>
    <w:rsid w:val="00D50C53"/>
    <w:rsid w:val="00D50FD2"/>
    <w:rsid w:val="00D51001"/>
    <w:rsid w:val="00D519BB"/>
    <w:rsid w:val="00D51DD0"/>
    <w:rsid w:val="00D520AD"/>
    <w:rsid w:val="00D5273C"/>
    <w:rsid w:val="00D5297E"/>
    <w:rsid w:val="00D532EB"/>
    <w:rsid w:val="00D53636"/>
    <w:rsid w:val="00D536EF"/>
    <w:rsid w:val="00D538D4"/>
    <w:rsid w:val="00D538D8"/>
    <w:rsid w:val="00D53A01"/>
    <w:rsid w:val="00D53C46"/>
    <w:rsid w:val="00D53F2D"/>
    <w:rsid w:val="00D54329"/>
    <w:rsid w:val="00D545C4"/>
    <w:rsid w:val="00D54650"/>
    <w:rsid w:val="00D54CEC"/>
    <w:rsid w:val="00D54DBF"/>
    <w:rsid w:val="00D54F2C"/>
    <w:rsid w:val="00D54F31"/>
    <w:rsid w:val="00D5556B"/>
    <w:rsid w:val="00D55628"/>
    <w:rsid w:val="00D55663"/>
    <w:rsid w:val="00D5594A"/>
    <w:rsid w:val="00D55C40"/>
    <w:rsid w:val="00D5659F"/>
    <w:rsid w:val="00D56808"/>
    <w:rsid w:val="00D56812"/>
    <w:rsid w:val="00D569D7"/>
    <w:rsid w:val="00D57193"/>
    <w:rsid w:val="00D572A0"/>
    <w:rsid w:val="00D573B4"/>
    <w:rsid w:val="00D5745E"/>
    <w:rsid w:val="00D5755A"/>
    <w:rsid w:val="00D578C8"/>
    <w:rsid w:val="00D57B31"/>
    <w:rsid w:val="00D57D20"/>
    <w:rsid w:val="00D57FDA"/>
    <w:rsid w:val="00D60069"/>
    <w:rsid w:val="00D60692"/>
    <w:rsid w:val="00D6071B"/>
    <w:rsid w:val="00D607FB"/>
    <w:rsid w:val="00D60909"/>
    <w:rsid w:val="00D60D3F"/>
    <w:rsid w:val="00D60FA5"/>
    <w:rsid w:val="00D610F3"/>
    <w:rsid w:val="00D6110B"/>
    <w:rsid w:val="00D61148"/>
    <w:rsid w:val="00D61216"/>
    <w:rsid w:val="00D61739"/>
    <w:rsid w:val="00D6183E"/>
    <w:rsid w:val="00D619CF"/>
    <w:rsid w:val="00D61ABC"/>
    <w:rsid w:val="00D61BDD"/>
    <w:rsid w:val="00D61CA4"/>
    <w:rsid w:val="00D6249A"/>
    <w:rsid w:val="00D625FE"/>
    <w:rsid w:val="00D6272E"/>
    <w:rsid w:val="00D62BBB"/>
    <w:rsid w:val="00D62C04"/>
    <w:rsid w:val="00D6301D"/>
    <w:rsid w:val="00D632E4"/>
    <w:rsid w:val="00D63416"/>
    <w:rsid w:val="00D6345E"/>
    <w:rsid w:val="00D63796"/>
    <w:rsid w:val="00D6381E"/>
    <w:rsid w:val="00D63987"/>
    <w:rsid w:val="00D639B5"/>
    <w:rsid w:val="00D63A6C"/>
    <w:rsid w:val="00D63D48"/>
    <w:rsid w:val="00D63F84"/>
    <w:rsid w:val="00D6408D"/>
    <w:rsid w:val="00D6449A"/>
    <w:rsid w:val="00D647A4"/>
    <w:rsid w:val="00D64FD1"/>
    <w:rsid w:val="00D65004"/>
    <w:rsid w:val="00D65096"/>
    <w:rsid w:val="00D6546E"/>
    <w:rsid w:val="00D6569D"/>
    <w:rsid w:val="00D6586A"/>
    <w:rsid w:val="00D65A45"/>
    <w:rsid w:val="00D65B43"/>
    <w:rsid w:val="00D65C51"/>
    <w:rsid w:val="00D65F98"/>
    <w:rsid w:val="00D66196"/>
    <w:rsid w:val="00D664CB"/>
    <w:rsid w:val="00D66B22"/>
    <w:rsid w:val="00D66BCB"/>
    <w:rsid w:val="00D6751A"/>
    <w:rsid w:val="00D67569"/>
    <w:rsid w:val="00D67856"/>
    <w:rsid w:val="00D6794B"/>
    <w:rsid w:val="00D67B4E"/>
    <w:rsid w:val="00D67BAA"/>
    <w:rsid w:val="00D67EC9"/>
    <w:rsid w:val="00D7032A"/>
    <w:rsid w:val="00D70537"/>
    <w:rsid w:val="00D70542"/>
    <w:rsid w:val="00D7066E"/>
    <w:rsid w:val="00D70792"/>
    <w:rsid w:val="00D708C9"/>
    <w:rsid w:val="00D70B5D"/>
    <w:rsid w:val="00D70C58"/>
    <w:rsid w:val="00D70FC9"/>
    <w:rsid w:val="00D710A9"/>
    <w:rsid w:val="00D71424"/>
    <w:rsid w:val="00D7153E"/>
    <w:rsid w:val="00D71861"/>
    <w:rsid w:val="00D71A9F"/>
    <w:rsid w:val="00D72A3E"/>
    <w:rsid w:val="00D72BC8"/>
    <w:rsid w:val="00D72D55"/>
    <w:rsid w:val="00D72D57"/>
    <w:rsid w:val="00D72DE6"/>
    <w:rsid w:val="00D730FD"/>
    <w:rsid w:val="00D7356A"/>
    <w:rsid w:val="00D739F4"/>
    <w:rsid w:val="00D73B6C"/>
    <w:rsid w:val="00D73C62"/>
    <w:rsid w:val="00D73E90"/>
    <w:rsid w:val="00D74729"/>
    <w:rsid w:val="00D747A7"/>
    <w:rsid w:val="00D74DEB"/>
    <w:rsid w:val="00D7539C"/>
    <w:rsid w:val="00D7587C"/>
    <w:rsid w:val="00D7591E"/>
    <w:rsid w:val="00D759B7"/>
    <w:rsid w:val="00D75AAD"/>
    <w:rsid w:val="00D75BDA"/>
    <w:rsid w:val="00D75D1B"/>
    <w:rsid w:val="00D75DC8"/>
    <w:rsid w:val="00D75FA5"/>
    <w:rsid w:val="00D75FF5"/>
    <w:rsid w:val="00D765B1"/>
    <w:rsid w:val="00D76EF0"/>
    <w:rsid w:val="00D779E9"/>
    <w:rsid w:val="00D77C22"/>
    <w:rsid w:val="00D77C87"/>
    <w:rsid w:val="00D77DA6"/>
    <w:rsid w:val="00D77EC2"/>
    <w:rsid w:val="00D80281"/>
    <w:rsid w:val="00D80648"/>
    <w:rsid w:val="00D8071A"/>
    <w:rsid w:val="00D809C1"/>
    <w:rsid w:val="00D80A2B"/>
    <w:rsid w:val="00D80B5C"/>
    <w:rsid w:val="00D80D2C"/>
    <w:rsid w:val="00D80D3C"/>
    <w:rsid w:val="00D80DD3"/>
    <w:rsid w:val="00D812BF"/>
    <w:rsid w:val="00D81511"/>
    <w:rsid w:val="00D8151C"/>
    <w:rsid w:val="00D81894"/>
    <w:rsid w:val="00D82153"/>
    <w:rsid w:val="00D82181"/>
    <w:rsid w:val="00D824DF"/>
    <w:rsid w:val="00D82A76"/>
    <w:rsid w:val="00D82C6F"/>
    <w:rsid w:val="00D82D48"/>
    <w:rsid w:val="00D83191"/>
    <w:rsid w:val="00D831F1"/>
    <w:rsid w:val="00D8336B"/>
    <w:rsid w:val="00D835C6"/>
    <w:rsid w:val="00D835CD"/>
    <w:rsid w:val="00D83BD4"/>
    <w:rsid w:val="00D83BFB"/>
    <w:rsid w:val="00D83BFF"/>
    <w:rsid w:val="00D841D6"/>
    <w:rsid w:val="00D84BE7"/>
    <w:rsid w:val="00D84DD7"/>
    <w:rsid w:val="00D854F7"/>
    <w:rsid w:val="00D858FB"/>
    <w:rsid w:val="00D85D74"/>
    <w:rsid w:val="00D86022"/>
    <w:rsid w:val="00D8613A"/>
    <w:rsid w:val="00D862B0"/>
    <w:rsid w:val="00D868AF"/>
    <w:rsid w:val="00D86B2E"/>
    <w:rsid w:val="00D86BBA"/>
    <w:rsid w:val="00D86CCB"/>
    <w:rsid w:val="00D86DB1"/>
    <w:rsid w:val="00D872C1"/>
    <w:rsid w:val="00D874AE"/>
    <w:rsid w:val="00D87830"/>
    <w:rsid w:val="00D87866"/>
    <w:rsid w:val="00D87A96"/>
    <w:rsid w:val="00D87E3C"/>
    <w:rsid w:val="00D87F00"/>
    <w:rsid w:val="00D9006A"/>
    <w:rsid w:val="00D901A5"/>
    <w:rsid w:val="00D901FD"/>
    <w:rsid w:val="00D902A0"/>
    <w:rsid w:val="00D902DD"/>
    <w:rsid w:val="00D902E0"/>
    <w:rsid w:val="00D9044A"/>
    <w:rsid w:val="00D904EC"/>
    <w:rsid w:val="00D907D7"/>
    <w:rsid w:val="00D90BFB"/>
    <w:rsid w:val="00D90DF7"/>
    <w:rsid w:val="00D910FE"/>
    <w:rsid w:val="00D91190"/>
    <w:rsid w:val="00D9150D"/>
    <w:rsid w:val="00D91569"/>
    <w:rsid w:val="00D9196E"/>
    <w:rsid w:val="00D91CEB"/>
    <w:rsid w:val="00D91F7E"/>
    <w:rsid w:val="00D9209C"/>
    <w:rsid w:val="00D920D6"/>
    <w:rsid w:val="00D921BE"/>
    <w:rsid w:val="00D92418"/>
    <w:rsid w:val="00D92528"/>
    <w:rsid w:val="00D9257A"/>
    <w:rsid w:val="00D92719"/>
    <w:rsid w:val="00D92B1C"/>
    <w:rsid w:val="00D931C3"/>
    <w:rsid w:val="00D93E1C"/>
    <w:rsid w:val="00D943AD"/>
    <w:rsid w:val="00D944C4"/>
    <w:rsid w:val="00D94EE1"/>
    <w:rsid w:val="00D94F7E"/>
    <w:rsid w:val="00D9517F"/>
    <w:rsid w:val="00D95B90"/>
    <w:rsid w:val="00D96CAD"/>
    <w:rsid w:val="00D972DF"/>
    <w:rsid w:val="00D9746A"/>
    <w:rsid w:val="00D977F9"/>
    <w:rsid w:val="00D97873"/>
    <w:rsid w:val="00D9799E"/>
    <w:rsid w:val="00D97B01"/>
    <w:rsid w:val="00D97C41"/>
    <w:rsid w:val="00D97CE9"/>
    <w:rsid w:val="00DA0680"/>
    <w:rsid w:val="00DA09FE"/>
    <w:rsid w:val="00DA0AD3"/>
    <w:rsid w:val="00DA0D82"/>
    <w:rsid w:val="00DA0EA9"/>
    <w:rsid w:val="00DA0F6A"/>
    <w:rsid w:val="00DA1542"/>
    <w:rsid w:val="00DA15F9"/>
    <w:rsid w:val="00DA172A"/>
    <w:rsid w:val="00DA1753"/>
    <w:rsid w:val="00DA1F6B"/>
    <w:rsid w:val="00DA1F8E"/>
    <w:rsid w:val="00DA2779"/>
    <w:rsid w:val="00DA2A2F"/>
    <w:rsid w:val="00DA2BA1"/>
    <w:rsid w:val="00DA3746"/>
    <w:rsid w:val="00DA39E3"/>
    <w:rsid w:val="00DA41DF"/>
    <w:rsid w:val="00DA42A8"/>
    <w:rsid w:val="00DA42E1"/>
    <w:rsid w:val="00DA47D1"/>
    <w:rsid w:val="00DA49C5"/>
    <w:rsid w:val="00DA4A20"/>
    <w:rsid w:val="00DA4F0F"/>
    <w:rsid w:val="00DA5436"/>
    <w:rsid w:val="00DA5902"/>
    <w:rsid w:val="00DA6207"/>
    <w:rsid w:val="00DA6383"/>
    <w:rsid w:val="00DA6459"/>
    <w:rsid w:val="00DA64FC"/>
    <w:rsid w:val="00DA653F"/>
    <w:rsid w:val="00DA6961"/>
    <w:rsid w:val="00DA6A1D"/>
    <w:rsid w:val="00DA6B4F"/>
    <w:rsid w:val="00DA6C26"/>
    <w:rsid w:val="00DA6F2A"/>
    <w:rsid w:val="00DA70A2"/>
    <w:rsid w:val="00DA75D8"/>
    <w:rsid w:val="00DA79BB"/>
    <w:rsid w:val="00DA7A4B"/>
    <w:rsid w:val="00DA7ACC"/>
    <w:rsid w:val="00DA7B2E"/>
    <w:rsid w:val="00DB0078"/>
    <w:rsid w:val="00DB0275"/>
    <w:rsid w:val="00DB0C35"/>
    <w:rsid w:val="00DB0E79"/>
    <w:rsid w:val="00DB0F93"/>
    <w:rsid w:val="00DB17F5"/>
    <w:rsid w:val="00DB18C0"/>
    <w:rsid w:val="00DB19B1"/>
    <w:rsid w:val="00DB230F"/>
    <w:rsid w:val="00DB2540"/>
    <w:rsid w:val="00DB278D"/>
    <w:rsid w:val="00DB2A8D"/>
    <w:rsid w:val="00DB2AD1"/>
    <w:rsid w:val="00DB2F5C"/>
    <w:rsid w:val="00DB300E"/>
    <w:rsid w:val="00DB3283"/>
    <w:rsid w:val="00DB38A0"/>
    <w:rsid w:val="00DB3C59"/>
    <w:rsid w:val="00DB3CBC"/>
    <w:rsid w:val="00DB3E44"/>
    <w:rsid w:val="00DB4162"/>
    <w:rsid w:val="00DB49DE"/>
    <w:rsid w:val="00DB4BD2"/>
    <w:rsid w:val="00DB4EA5"/>
    <w:rsid w:val="00DB5691"/>
    <w:rsid w:val="00DB571D"/>
    <w:rsid w:val="00DB59FD"/>
    <w:rsid w:val="00DB5A9B"/>
    <w:rsid w:val="00DB5EC6"/>
    <w:rsid w:val="00DB5FA1"/>
    <w:rsid w:val="00DB602C"/>
    <w:rsid w:val="00DB60EF"/>
    <w:rsid w:val="00DB6267"/>
    <w:rsid w:val="00DB62AD"/>
    <w:rsid w:val="00DB6631"/>
    <w:rsid w:val="00DB67A2"/>
    <w:rsid w:val="00DB684B"/>
    <w:rsid w:val="00DB690A"/>
    <w:rsid w:val="00DB6C5C"/>
    <w:rsid w:val="00DB6E34"/>
    <w:rsid w:val="00DB6E91"/>
    <w:rsid w:val="00DB768E"/>
    <w:rsid w:val="00DB79E5"/>
    <w:rsid w:val="00DB7B81"/>
    <w:rsid w:val="00DB7BC4"/>
    <w:rsid w:val="00DB7FB0"/>
    <w:rsid w:val="00DC0260"/>
    <w:rsid w:val="00DC02B2"/>
    <w:rsid w:val="00DC04E1"/>
    <w:rsid w:val="00DC0D83"/>
    <w:rsid w:val="00DC0E96"/>
    <w:rsid w:val="00DC12E8"/>
    <w:rsid w:val="00DC1680"/>
    <w:rsid w:val="00DC16A3"/>
    <w:rsid w:val="00DC1A8B"/>
    <w:rsid w:val="00DC1D59"/>
    <w:rsid w:val="00DC206C"/>
    <w:rsid w:val="00DC20E3"/>
    <w:rsid w:val="00DC2137"/>
    <w:rsid w:val="00DC228D"/>
    <w:rsid w:val="00DC2292"/>
    <w:rsid w:val="00DC2360"/>
    <w:rsid w:val="00DC2482"/>
    <w:rsid w:val="00DC2D5C"/>
    <w:rsid w:val="00DC2F5F"/>
    <w:rsid w:val="00DC2F74"/>
    <w:rsid w:val="00DC3078"/>
    <w:rsid w:val="00DC3086"/>
    <w:rsid w:val="00DC34EA"/>
    <w:rsid w:val="00DC35D4"/>
    <w:rsid w:val="00DC378F"/>
    <w:rsid w:val="00DC37BD"/>
    <w:rsid w:val="00DC3889"/>
    <w:rsid w:val="00DC3AEA"/>
    <w:rsid w:val="00DC3C99"/>
    <w:rsid w:val="00DC3E67"/>
    <w:rsid w:val="00DC4118"/>
    <w:rsid w:val="00DC42AF"/>
    <w:rsid w:val="00DC4361"/>
    <w:rsid w:val="00DC455B"/>
    <w:rsid w:val="00DC49F1"/>
    <w:rsid w:val="00DC4B81"/>
    <w:rsid w:val="00DC4B93"/>
    <w:rsid w:val="00DC55C8"/>
    <w:rsid w:val="00DC5692"/>
    <w:rsid w:val="00DC5720"/>
    <w:rsid w:val="00DC59A4"/>
    <w:rsid w:val="00DC5E29"/>
    <w:rsid w:val="00DC5F11"/>
    <w:rsid w:val="00DC5FAE"/>
    <w:rsid w:val="00DC6281"/>
    <w:rsid w:val="00DC62BC"/>
    <w:rsid w:val="00DC63F1"/>
    <w:rsid w:val="00DC686E"/>
    <w:rsid w:val="00DC6901"/>
    <w:rsid w:val="00DC6A43"/>
    <w:rsid w:val="00DC6BD0"/>
    <w:rsid w:val="00DC6C10"/>
    <w:rsid w:val="00DC71F7"/>
    <w:rsid w:val="00DC7231"/>
    <w:rsid w:val="00DC787B"/>
    <w:rsid w:val="00DC78B2"/>
    <w:rsid w:val="00DD09DC"/>
    <w:rsid w:val="00DD12E2"/>
    <w:rsid w:val="00DD16E7"/>
    <w:rsid w:val="00DD177B"/>
    <w:rsid w:val="00DD1CBF"/>
    <w:rsid w:val="00DD2877"/>
    <w:rsid w:val="00DD2C21"/>
    <w:rsid w:val="00DD2D60"/>
    <w:rsid w:val="00DD2D7A"/>
    <w:rsid w:val="00DD2E4E"/>
    <w:rsid w:val="00DD2EB3"/>
    <w:rsid w:val="00DD3022"/>
    <w:rsid w:val="00DD3027"/>
    <w:rsid w:val="00DD319B"/>
    <w:rsid w:val="00DD3361"/>
    <w:rsid w:val="00DD37D5"/>
    <w:rsid w:val="00DD38FB"/>
    <w:rsid w:val="00DD397F"/>
    <w:rsid w:val="00DD3D5C"/>
    <w:rsid w:val="00DD4134"/>
    <w:rsid w:val="00DD4200"/>
    <w:rsid w:val="00DD46DD"/>
    <w:rsid w:val="00DD47D8"/>
    <w:rsid w:val="00DD482D"/>
    <w:rsid w:val="00DD49FA"/>
    <w:rsid w:val="00DD5173"/>
    <w:rsid w:val="00DD52EE"/>
    <w:rsid w:val="00DD5455"/>
    <w:rsid w:val="00DD54FD"/>
    <w:rsid w:val="00DD5A6E"/>
    <w:rsid w:val="00DD5C06"/>
    <w:rsid w:val="00DD5D1D"/>
    <w:rsid w:val="00DD5DD0"/>
    <w:rsid w:val="00DD63FD"/>
    <w:rsid w:val="00DD6555"/>
    <w:rsid w:val="00DD6A1D"/>
    <w:rsid w:val="00DD6ACB"/>
    <w:rsid w:val="00DD6E3B"/>
    <w:rsid w:val="00DD70A7"/>
    <w:rsid w:val="00DD710C"/>
    <w:rsid w:val="00DD7238"/>
    <w:rsid w:val="00DD735B"/>
    <w:rsid w:val="00DD75DF"/>
    <w:rsid w:val="00DD782C"/>
    <w:rsid w:val="00DD7833"/>
    <w:rsid w:val="00DD7A3A"/>
    <w:rsid w:val="00DE021E"/>
    <w:rsid w:val="00DE03C3"/>
    <w:rsid w:val="00DE07DE"/>
    <w:rsid w:val="00DE0987"/>
    <w:rsid w:val="00DE09EA"/>
    <w:rsid w:val="00DE0CF6"/>
    <w:rsid w:val="00DE0E1F"/>
    <w:rsid w:val="00DE1210"/>
    <w:rsid w:val="00DE14DB"/>
    <w:rsid w:val="00DE191F"/>
    <w:rsid w:val="00DE1BB0"/>
    <w:rsid w:val="00DE20CE"/>
    <w:rsid w:val="00DE228A"/>
    <w:rsid w:val="00DE27B9"/>
    <w:rsid w:val="00DE2838"/>
    <w:rsid w:val="00DE291C"/>
    <w:rsid w:val="00DE3010"/>
    <w:rsid w:val="00DE3271"/>
    <w:rsid w:val="00DE3281"/>
    <w:rsid w:val="00DE32BD"/>
    <w:rsid w:val="00DE3781"/>
    <w:rsid w:val="00DE3848"/>
    <w:rsid w:val="00DE3951"/>
    <w:rsid w:val="00DE39CA"/>
    <w:rsid w:val="00DE3A6F"/>
    <w:rsid w:val="00DE402C"/>
    <w:rsid w:val="00DE437F"/>
    <w:rsid w:val="00DE4697"/>
    <w:rsid w:val="00DE4C6A"/>
    <w:rsid w:val="00DE4F04"/>
    <w:rsid w:val="00DE522B"/>
    <w:rsid w:val="00DE5C5D"/>
    <w:rsid w:val="00DE66BD"/>
    <w:rsid w:val="00DE6A84"/>
    <w:rsid w:val="00DE6E7B"/>
    <w:rsid w:val="00DE7024"/>
    <w:rsid w:val="00DE710A"/>
    <w:rsid w:val="00DE77A4"/>
    <w:rsid w:val="00DE79CA"/>
    <w:rsid w:val="00DE7BEB"/>
    <w:rsid w:val="00DE7F6D"/>
    <w:rsid w:val="00DF00C6"/>
    <w:rsid w:val="00DF04F9"/>
    <w:rsid w:val="00DF0B12"/>
    <w:rsid w:val="00DF0C0A"/>
    <w:rsid w:val="00DF0CFB"/>
    <w:rsid w:val="00DF1024"/>
    <w:rsid w:val="00DF11CA"/>
    <w:rsid w:val="00DF1784"/>
    <w:rsid w:val="00DF19FE"/>
    <w:rsid w:val="00DF1CB1"/>
    <w:rsid w:val="00DF2132"/>
    <w:rsid w:val="00DF2161"/>
    <w:rsid w:val="00DF21D2"/>
    <w:rsid w:val="00DF232F"/>
    <w:rsid w:val="00DF2488"/>
    <w:rsid w:val="00DF254F"/>
    <w:rsid w:val="00DF26F1"/>
    <w:rsid w:val="00DF27D5"/>
    <w:rsid w:val="00DF2839"/>
    <w:rsid w:val="00DF2866"/>
    <w:rsid w:val="00DF2D87"/>
    <w:rsid w:val="00DF2EF3"/>
    <w:rsid w:val="00DF3602"/>
    <w:rsid w:val="00DF3C0C"/>
    <w:rsid w:val="00DF413F"/>
    <w:rsid w:val="00DF41AA"/>
    <w:rsid w:val="00DF41F4"/>
    <w:rsid w:val="00DF439C"/>
    <w:rsid w:val="00DF44B4"/>
    <w:rsid w:val="00DF4642"/>
    <w:rsid w:val="00DF4853"/>
    <w:rsid w:val="00DF4993"/>
    <w:rsid w:val="00DF4B20"/>
    <w:rsid w:val="00DF4D5C"/>
    <w:rsid w:val="00DF4E4F"/>
    <w:rsid w:val="00DF4EE2"/>
    <w:rsid w:val="00DF52EB"/>
    <w:rsid w:val="00DF5309"/>
    <w:rsid w:val="00DF5489"/>
    <w:rsid w:val="00DF54C2"/>
    <w:rsid w:val="00DF5538"/>
    <w:rsid w:val="00DF5832"/>
    <w:rsid w:val="00DF58D4"/>
    <w:rsid w:val="00DF5DCE"/>
    <w:rsid w:val="00DF5FCB"/>
    <w:rsid w:val="00DF67BA"/>
    <w:rsid w:val="00DF68B6"/>
    <w:rsid w:val="00DF7419"/>
    <w:rsid w:val="00DF74EF"/>
    <w:rsid w:val="00DF7628"/>
    <w:rsid w:val="00DF7663"/>
    <w:rsid w:val="00E00638"/>
    <w:rsid w:val="00E00725"/>
    <w:rsid w:val="00E008B2"/>
    <w:rsid w:val="00E0095C"/>
    <w:rsid w:val="00E00B08"/>
    <w:rsid w:val="00E00D33"/>
    <w:rsid w:val="00E00DB1"/>
    <w:rsid w:val="00E00F75"/>
    <w:rsid w:val="00E011D4"/>
    <w:rsid w:val="00E021A5"/>
    <w:rsid w:val="00E02965"/>
    <w:rsid w:val="00E03055"/>
    <w:rsid w:val="00E03063"/>
    <w:rsid w:val="00E031D6"/>
    <w:rsid w:val="00E03524"/>
    <w:rsid w:val="00E0354F"/>
    <w:rsid w:val="00E03599"/>
    <w:rsid w:val="00E03B69"/>
    <w:rsid w:val="00E0438E"/>
    <w:rsid w:val="00E04631"/>
    <w:rsid w:val="00E04931"/>
    <w:rsid w:val="00E04BFF"/>
    <w:rsid w:val="00E04FDF"/>
    <w:rsid w:val="00E05618"/>
    <w:rsid w:val="00E05786"/>
    <w:rsid w:val="00E058C6"/>
    <w:rsid w:val="00E05EB7"/>
    <w:rsid w:val="00E06230"/>
    <w:rsid w:val="00E0650D"/>
    <w:rsid w:val="00E06B90"/>
    <w:rsid w:val="00E06C46"/>
    <w:rsid w:val="00E06E11"/>
    <w:rsid w:val="00E0707C"/>
    <w:rsid w:val="00E07792"/>
    <w:rsid w:val="00E0783E"/>
    <w:rsid w:val="00E07915"/>
    <w:rsid w:val="00E07BAB"/>
    <w:rsid w:val="00E07F9E"/>
    <w:rsid w:val="00E101E0"/>
    <w:rsid w:val="00E10607"/>
    <w:rsid w:val="00E10B17"/>
    <w:rsid w:val="00E10B2C"/>
    <w:rsid w:val="00E10F3E"/>
    <w:rsid w:val="00E1127C"/>
    <w:rsid w:val="00E11351"/>
    <w:rsid w:val="00E11AC1"/>
    <w:rsid w:val="00E11BCD"/>
    <w:rsid w:val="00E11F35"/>
    <w:rsid w:val="00E12115"/>
    <w:rsid w:val="00E122D6"/>
    <w:rsid w:val="00E12340"/>
    <w:rsid w:val="00E1279C"/>
    <w:rsid w:val="00E12E8A"/>
    <w:rsid w:val="00E1313E"/>
    <w:rsid w:val="00E132A2"/>
    <w:rsid w:val="00E135E3"/>
    <w:rsid w:val="00E13B70"/>
    <w:rsid w:val="00E140DB"/>
    <w:rsid w:val="00E14310"/>
    <w:rsid w:val="00E14410"/>
    <w:rsid w:val="00E14581"/>
    <w:rsid w:val="00E14C0E"/>
    <w:rsid w:val="00E1534B"/>
    <w:rsid w:val="00E1547E"/>
    <w:rsid w:val="00E15996"/>
    <w:rsid w:val="00E15A85"/>
    <w:rsid w:val="00E15A89"/>
    <w:rsid w:val="00E15B7C"/>
    <w:rsid w:val="00E15CE9"/>
    <w:rsid w:val="00E15F37"/>
    <w:rsid w:val="00E1602A"/>
    <w:rsid w:val="00E16144"/>
    <w:rsid w:val="00E16204"/>
    <w:rsid w:val="00E162F9"/>
    <w:rsid w:val="00E165B8"/>
    <w:rsid w:val="00E16931"/>
    <w:rsid w:val="00E16B94"/>
    <w:rsid w:val="00E16BB4"/>
    <w:rsid w:val="00E16D5B"/>
    <w:rsid w:val="00E16DB2"/>
    <w:rsid w:val="00E175F1"/>
    <w:rsid w:val="00E1798C"/>
    <w:rsid w:val="00E17C6D"/>
    <w:rsid w:val="00E17F95"/>
    <w:rsid w:val="00E202D0"/>
    <w:rsid w:val="00E2047C"/>
    <w:rsid w:val="00E204AC"/>
    <w:rsid w:val="00E204E9"/>
    <w:rsid w:val="00E20680"/>
    <w:rsid w:val="00E209F2"/>
    <w:rsid w:val="00E20C81"/>
    <w:rsid w:val="00E21231"/>
    <w:rsid w:val="00E21688"/>
    <w:rsid w:val="00E21C9D"/>
    <w:rsid w:val="00E21FBA"/>
    <w:rsid w:val="00E22111"/>
    <w:rsid w:val="00E222FC"/>
    <w:rsid w:val="00E223D9"/>
    <w:rsid w:val="00E22CB9"/>
    <w:rsid w:val="00E22F11"/>
    <w:rsid w:val="00E23746"/>
    <w:rsid w:val="00E23BEA"/>
    <w:rsid w:val="00E23C8A"/>
    <w:rsid w:val="00E24147"/>
    <w:rsid w:val="00E24545"/>
    <w:rsid w:val="00E247B4"/>
    <w:rsid w:val="00E2492F"/>
    <w:rsid w:val="00E24CB5"/>
    <w:rsid w:val="00E24F33"/>
    <w:rsid w:val="00E251A2"/>
    <w:rsid w:val="00E25286"/>
    <w:rsid w:val="00E254E5"/>
    <w:rsid w:val="00E254F5"/>
    <w:rsid w:val="00E25602"/>
    <w:rsid w:val="00E25896"/>
    <w:rsid w:val="00E25ACA"/>
    <w:rsid w:val="00E25BCE"/>
    <w:rsid w:val="00E25DC1"/>
    <w:rsid w:val="00E26538"/>
    <w:rsid w:val="00E269D3"/>
    <w:rsid w:val="00E269DE"/>
    <w:rsid w:val="00E26A34"/>
    <w:rsid w:val="00E26E66"/>
    <w:rsid w:val="00E27111"/>
    <w:rsid w:val="00E27A00"/>
    <w:rsid w:val="00E27A19"/>
    <w:rsid w:val="00E27CF0"/>
    <w:rsid w:val="00E27F2C"/>
    <w:rsid w:val="00E301D1"/>
    <w:rsid w:val="00E304E9"/>
    <w:rsid w:val="00E30BD3"/>
    <w:rsid w:val="00E30CB9"/>
    <w:rsid w:val="00E30EAD"/>
    <w:rsid w:val="00E30EE0"/>
    <w:rsid w:val="00E30F72"/>
    <w:rsid w:val="00E31487"/>
    <w:rsid w:val="00E316C2"/>
    <w:rsid w:val="00E31B8A"/>
    <w:rsid w:val="00E31CC5"/>
    <w:rsid w:val="00E31CE0"/>
    <w:rsid w:val="00E31FE5"/>
    <w:rsid w:val="00E3206C"/>
    <w:rsid w:val="00E3215F"/>
    <w:rsid w:val="00E322A0"/>
    <w:rsid w:val="00E3272E"/>
    <w:rsid w:val="00E32A05"/>
    <w:rsid w:val="00E32BE3"/>
    <w:rsid w:val="00E32DAF"/>
    <w:rsid w:val="00E32E70"/>
    <w:rsid w:val="00E3314E"/>
    <w:rsid w:val="00E3318E"/>
    <w:rsid w:val="00E3364B"/>
    <w:rsid w:val="00E3371C"/>
    <w:rsid w:val="00E33814"/>
    <w:rsid w:val="00E33A68"/>
    <w:rsid w:val="00E33B10"/>
    <w:rsid w:val="00E34147"/>
    <w:rsid w:val="00E34611"/>
    <w:rsid w:val="00E34CB6"/>
    <w:rsid w:val="00E34D35"/>
    <w:rsid w:val="00E3515A"/>
    <w:rsid w:val="00E3585C"/>
    <w:rsid w:val="00E35B84"/>
    <w:rsid w:val="00E35CC7"/>
    <w:rsid w:val="00E35E78"/>
    <w:rsid w:val="00E35F7F"/>
    <w:rsid w:val="00E35F9D"/>
    <w:rsid w:val="00E3606E"/>
    <w:rsid w:val="00E368B6"/>
    <w:rsid w:val="00E36BAF"/>
    <w:rsid w:val="00E36E2C"/>
    <w:rsid w:val="00E36ECB"/>
    <w:rsid w:val="00E3707E"/>
    <w:rsid w:val="00E37291"/>
    <w:rsid w:val="00E37602"/>
    <w:rsid w:val="00E37C0C"/>
    <w:rsid w:val="00E4061B"/>
    <w:rsid w:val="00E40C05"/>
    <w:rsid w:val="00E40C64"/>
    <w:rsid w:val="00E40C6C"/>
    <w:rsid w:val="00E410D6"/>
    <w:rsid w:val="00E417BC"/>
    <w:rsid w:val="00E41A44"/>
    <w:rsid w:val="00E41A79"/>
    <w:rsid w:val="00E41D30"/>
    <w:rsid w:val="00E4221C"/>
    <w:rsid w:val="00E426DA"/>
    <w:rsid w:val="00E427C0"/>
    <w:rsid w:val="00E4281C"/>
    <w:rsid w:val="00E429FD"/>
    <w:rsid w:val="00E42B3B"/>
    <w:rsid w:val="00E42C94"/>
    <w:rsid w:val="00E43398"/>
    <w:rsid w:val="00E433BE"/>
    <w:rsid w:val="00E436CF"/>
    <w:rsid w:val="00E437BC"/>
    <w:rsid w:val="00E43977"/>
    <w:rsid w:val="00E43CD5"/>
    <w:rsid w:val="00E43D99"/>
    <w:rsid w:val="00E4427B"/>
    <w:rsid w:val="00E4429C"/>
    <w:rsid w:val="00E44A64"/>
    <w:rsid w:val="00E44EB6"/>
    <w:rsid w:val="00E44F65"/>
    <w:rsid w:val="00E4522B"/>
    <w:rsid w:val="00E4591C"/>
    <w:rsid w:val="00E45A8D"/>
    <w:rsid w:val="00E45E86"/>
    <w:rsid w:val="00E462F8"/>
    <w:rsid w:val="00E4630A"/>
    <w:rsid w:val="00E46901"/>
    <w:rsid w:val="00E469DD"/>
    <w:rsid w:val="00E46C23"/>
    <w:rsid w:val="00E4730A"/>
    <w:rsid w:val="00E473E7"/>
    <w:rsid w:val="00E47953"/>
    <w:rsid w:val="00E47A98"/>
    <w:rsid w:val="00E47D1E"/>
    <w:rsid w:val="00E50111"/>
    <w:rsid w:val="00E508E1"/>
    <w:rsid w:val="00E50CB1"/>
    <w:rsid w:val="00E51066"/>
    <w:rsid w:val="00E51337"/>
    <w:rsid w:val="00E513DD"/>
    <w:rsid w:val="00E5145C"/>
    <w:rsid w:val="00E514AA"/>
    <w:rsid w:val="00E5164B"/>
    <w:rsid w:val="00E516F2"/>
    <w:rsid w:val="00E51954"/>
    <w:rsid w:val="00E52159"/>
    <w:rsid w:val="00E52360"/>
    <w:rsid w:val="00E526D2"/>
    <w:rsid w:val="00E52857"/>
    <w:rsid w:val="00E52AC8"/>
    <w:rsid w:val="00E52D7B"/>
    <w:rsid w:val="00E53360"/>
    <w:rsid w:val="00E5371B"/>
    <w:rsid w:val="00E5396F"/>
    <w:rsid w:val="00E53C6F"/>
    <w:rsid w:val="00E54137"/>
    <w:rsid w:val="00E542B6"/>
    <w:rsid w:val="00E542C2"/>
    <w:rsid w:val="00E546C5"/>
    <w:rsid w:val="00E54971"/>
    <w:rsid w:val="00E5499D"/>
    <w:rsid w:val="00E549B0"/>
    <w:rsid w:val="00E549E4"/>
    <w:rsid w:val="00E54CA9"/>
    <w:rsid w:val="00E54D54"/>
    <w:rsid w:val="00E550C7"/>
    <w:rsid w:val="00E55516"/>
    <w:rsid w:val="00E55944"/>
    <w:rsid w:val="00E55F48"/>
    <w:rsid w:val="00E562E6"/>
    <w:rsid w:val="00E563C8"/>
    <w:rsid w:val="00E56586"/>
    <w:rsid w:val="00E5662B"/>
    <w:rsid w:val="00E56B81"/>
    <w:rsid w:val="00E570F7"/>
    <w:rsid w:val="00E5721E"/>
    <w:rsid w:val="00E5734B"/>
    <w:rsid w:val="00E57544"/>
    <w:rsid w:val="00E57739"/>
    <w:rsid w:val="00E5785D"/>
    <w:rsid w:val="00E57BBE"/>
    <w:rsid w:val="00E57CE5"/>
    <w:rsid w:val="00E57DCD"/>
    <w:rsid w:val="00E60353"/>
    <w:rsid w:val="00E6046B"/>
    <w:rsid w:val="00E605ED"/>
    <w:rsid w:val="00E60BE7"/>
    <w:rsid w:val="00E60CEA"/>
    <w:rsid w:val="00E60DA7"/>
    <w:rsid w:val="00E60DE1"/>
    <w:rsid w:val="00E60DF1"/>
    <w:rsid w:val="00E61262"/>
    <w:rsid w:val="00E6130D"/>
    <w:rsid w:val="00E614CE"/>
    <w:rsid w:val="00E61DFD"/>
    <w:rsid w:val="00E620C5"/>
    <w:rsid w:val="00E62139"/>
    <w:rsid w:val="00E6239D"/>
    <w:rsid w:val="00E624C6"/>
    <w:rsid w:val="00E626BE"/>
    <w:rsid w:val="00E62825"/>
    <w:rsid w:val="00E6298A"/>
    <w:rsid w:val="00E62D73"/>
    <w:rsid w:val="00E62E78"/>
    <w:rsid w:val="00E63879"/>
    <w:rsid w:val="00E639B6"/>
    <w:rsid w:val="00E63C1B"/>
    <w:rsid w:val="00E63EF1"/>
    <w:rsid w:val="00E63F97"/>
    <w:rsid w:val="00E6407F"/>
    <w:rsid w:val="00E64096"/>
    <w:rsid w:val="00E6422A"/>
    <w:rsid w:val="00E644BF"/>
    <w:rsid w:val="00E6468D"/>
    <w:rsid w:val="00E64788"/>
    <w:rsid w:val="00E64B70"/>
    <w:rsid w:val="00E6537D"/>
    <w:rsid w:val="00E65528"/>
    <w:rsid w:val="00E6553D"/>
    <w:rsid w:val="00E65B25"/>
    <w:rsid w:val="00E65C27"/>
    <w:rsid w:val="00E65E5B"/>
    <w:rsid w:val="00E65F88"/>
    <w:rsid w:val="00E65FE0"/>
    <w:rsid w:val="00E66042"/>
    <w:rsid w:val="00E6678D"/>
    <w:rsid w:val="00E6693E"/>
    <w:rsid w:val="00E66F17"/>
    <w:rsid w:val="00E672F0"/>
    <w:rsid w:val="00E67381"/>
    <w:rsid w:val="00E6781D"/>
    <w:rsid w:val="00E67BA4"/>
    <w:rsid w:val="00E67E18"/>
    <w:rsid w:val="00E706C5"/>
    <w:rsid w:val="00E70A71"/>
    <w:rsid w:val="00E70BE2"/>
    <w:rsid w:val="00E70F61"/>
    <w:rsid w:val="00E712F5"/>
    <w:rsid w:val="00E71BDA"/>
    <w:rsid w:val="00E71CCB"/>
    <w:rsid w:val="00E71D0B"/>
    <w:rsid w:val="00E72054"/>
    <w:rsid w:val="00E720EC"/>
    <w:rsid w:val="00E7246B"/>
    <w:rsid w:val="00E7278B"/>
    <w:rsid w:val="00E72FBA"/>
    <w:rsid w:val="00E7314C"/>
    <w:rsid w:val="00E73199"/>
    <w:rsid w:val="00E73266"/>
    <w:rsid w:val="00E7362F"/>
    <w:rsid w:val="00E738C1"/>
    <w:rsid w:val="00E739B0"/>
    <w:rsid w:val="00E74013"/>
    <w:rsid w:val="00E741AB"/>
    <w:rsid w:val="00E743A9"/>
    <w:rsid w:val="00E74729"/>
    <w:rsid w:val="00E74A3E"/>
    <w:rsid w:val="00E74CBF"/>
    <w:rsid w:val="00E74D76"/>
    <w:rsid w:val="00E74FC7"/>
    <w:rsid w:val="00E755AC"/>
    <w:rsid w:val="00E755AF"/>
    <w:rsid w:val="00E75AF1"/>
    <w:rsid w:val="00E75C70"/>
    <w:rsid w:val="00E75FFA"/>
    <w:rsid w:val="00E76018"/>
    <w:rsid w:val="00E76187"/>
    <w:rsid w:val="00E764AF"/>
    <w:rsid w:val="00E764C6"/>
    <w:rsid w:val="00E76AD3"/>
    <w:rsid w:val="00E76D15"/>
    <w:rsid w:val="00E76E7F"/>
    <w:rsid w:val="00E774EE"/>
    <w:rsid w:val="00E776DD"/>
    <w:rsid w:val="00E77B47"/>
    <w:rsid w:val="00E77CAE"/>
    <w:rsid w:val="00E77DDD"/>
    <w:rsid w:val="00E8018B"/>
    <w:rsid w:val="00E80430"/>
    <w:rsid w:val="00E8055B"/>
    <w:rsid w:val="00E807E2"/>
    <w:rsid w:val="00E80F41"/>
    <w:rsid w:val="00E80F47"/>
    <w:rsid w:val="00E816AF"/>
    <w:rsid w:val="00E817A7"/>
    <w:rsid w:val="00E81C5F"/>
    <w:rsid w:val="00E81D89"/>
    <w:rsid w:val="00E81E6A"/>
    <w:rsid w:val="00E8224D"/>
    <w:rsid w:val="00E825EC"/>
    <w:rsid w:val="00E8289E"/>
    <w:rsid w:val="00E829ED"/>
    <w:rsid w:val="00E82B4E"/>
    <w:rsid w:val="00E83050"/>
    <w:rsid w:val="00E83286"/>
    <w:rsid w:val="00E8343C"/>
    <w:rsid w:val="00E8372C"/>
    <w:rsid w:val="00E83835"/>
    <w:rsid w:val="00E83A82"/>
    <w:rsid w:val="00E83CF0"/>
    <w:rsid w:val="00E83D13"/>
    <w:rsid w:val="00E83EBA"/>
    <w:rsid w:val="00E84092"/>
    <w:rsid w:val="00E84126"/>
    <w:rsid w:val="00E84532"/>
    <w:rsid w:val="00E84542"/>
    <w:rsid w:val="00E84558"/>
    <w:rsid w:val="00E84621"/>
    <w:rsid w:val="00E846AF"/>
    <w:rsid w:val="00E84B98"/>
    <w:rsid w:val="00E84C4F"/>
    <w:rsid w:val="00E856DD"/>
    <w:rsid w:val="00E85A14"/>
    <w:rsid w:val="00E85D3D"/>
    <w:rsid w:val="00E864BC"/>
    <w:rsid w:val="00E8660C"/>
    <w:rsid w:val="00E86D91"/>
    <w:rsid w:val="00E86F02"/>
    <w:rsid w:val="00E87202"/>
    <w:rsid w:val="00E87347"/>
    <w:rsid w:val="00E876A1"/>
    <w:rsid w:val="00E87B3F"/>
    <w:rsid w:val="00E904D3"/>
    <w:rsid w:val="00E90569"/>
    <w:rsid w:val="00E9072E"/>
    <w:rsid w:val="00E907DC"/>
    <w:rsid w:val="00E908B6"/>
    <w:rsid w:val="00E90AC7"/>
    <w:rsid w:val="00E910FD"/>
    <w:rsid w:val="00E91181"/>
    <w:rsid w:val="00E913C4"/>
    <w:rsid w:val="00E915BF"/>
    <w:rsid w:val="00E9176C"/>
    <w:rsid w:val="00E91951"/>
    <w:rsid w:val="00E91BF9"/>
    <w:rsid w:val="00E92258"/>
    <w:rsid w:val="00E927BC"/>
    <w:rsid w:val="00E927F3"/>
    <w:rsid w:val="00E92BD6"/>
    <w:rsid w:val="00E92DEA"/>
    <w:rsid w:val="00E92FE5"/>
    <w:rsid w:val="00E93029"/>
    <w:rsid w:val="00E93301"/>
    <w:rsid w:val="00E936E6"/>
    <w:rsid w:val="00E9381A"/>
    <w:rsid w:val="00E93836"/>
    <w:rsid w:val="00E93D98"/>
    <w:rsid w:val="00E9404C"/>
    <w:rsid w:val="00E95021"/>
    <w:rsid w:val="00E95025"/>
    <w:rsid w:val="00E95227"/>
    <w:rsid w:val="00E95576"/>
    <w:rsid w:val="00E958A6"/>
    <w:rsid w:val="00E95B5A"/>
    <w:rsid w:val="00E9636B"/>
    <w:rsid w:val="00E96576"/>
    <w:rsid w:val="00E9657D"/>
    <w:rsid w:val="00E96590"/>
    <w:rsid w:val="00E965C6"/>
    <w:rsid w:val="00E966BF"/>
    <w:rsid w:val="00E96988"/>
    <w:rsid w:val="00E96A4A"/>
    <w:rsid w:val="00E96D09"/>
    <w:rsid w:val="00E96FED"/>
    <w:rsid w:val="00E96FF0"/>
    <w:rsid w:val="00E974D0"/>
    <w:rsid w:val="00E97663"/>
    <w:rsid w:val="00E97740"/>
    <w:rsid w:val="00E97776"/>
    <w:rsid w:val="00E979FE"/>
    <w:rsid w:val="00EA03C4"/>
    <w:rsid w:val="00EA08B3"/>
    <w:rsid w:val="00EA09C8"/>
    <w:rsid w:val="00EA0A06"/>
    <w:rsid w:val="00EA0AC5"/>
    <w:rsid w:val="00EA0C29"/>
    <w:rsid w:val="00EA0C4E"/>
    <w:rsid w:val="00EA0F13"/>
    <w:rsid w:val="00EA114B"/>
    <w:rsid w:val="00EA1178"/>
    <w:rsid w:val="00EA12D5"/>
    <w:rsid w:val="00EA1449"/>
    <w:rsid w:val="00EA1822"/>
    <w:rsid w:val="00EA182F"/>
    <w:rsid w:val="00EA19E3"/>
    <w:rsid w:val="00EA1BEA"/>
    <w:rsid w:val="00EA1D08"/>
    <w:rsid w:val="00EA2415"/>
    <w:rsid w:val="00EA28ED"/>
    <w:rsid w:val="00EA29CA"/>
    <w:rsid w:val="00EA29DF"/>
    <w:rsid w:val="00EA3073"/>
    <w:rsid w:val="00EA30BA"/>
    <w:rsid w:val="00EA3163"/>
    <w:rsid w:val="00EA3433"/>
    <w:rsid w:val="00EA3498"/>
    <w:rsid w:val="00EA36C6"/>
    <w:rsid w:val="00EA3804"/>
    <w:rsid w:val="00EA397A"/>
    <w:rsid w:val="00EA3F5A"/>
    <w:rsid w:val="00EA3FAB"/>
    <w:rsid w:val="00EA4278"/>
    <w:rsid w:val="00EA42CC"/>
    <w:rsid w:val="00EA4C44"/>
    <w:rsid w:val="00EA4D19"/>
    <w:rsid w:val="00EA4F8A"/>
    <w:rsid w:val="00EA4FDC"/>
    <w:rsid w:val="00EA5115"/>
    <w:rsid w:val="00EA52B6"/>
    <w:rsid w:val="00EA567C"/>
    <w:rsid w:val="00EA57A3"/>
    <w:rsid w:val="00EA5A7F"/>
    <w:rsid w:val="00EA5C9A"/>
    <w:rsid w:val="00EA60B8"/>
    <w:rsid w:val="00EA618A"/>
    <w:rsid w:val="00EA62F7"/>
    <w:rsid w:val="00EA660E"/>
    <w:rsid w:val="00EA680E"/>
    <w:rsid w:val="00EA6A95"/>
    <w:rsid w:val="00EA6C70"/>
    <w:rsid w:val="00EA6FD3"/>
    <w:rsid w:val="00EA70C7"/>
    <w:rsid w:val="00EA7530"/>
    <w:rsid w:val="00EA7BF6"/>
    <w:rsid w:val="00EA7C39"/>
    <w:rsid w:val="00EA7C61"/>
    <w:rsid w:val="00EB0092"/>
    <w:rsid w:val="00EB042B"/>
    <w:rsid w:val="00EB0632"/>
    <w:rsid w:val="00EB0D0C"/>
    <w:rsid w:val="00EB1712"/>
    <w:rsid w:val="00EB1E86"/>
    <w:rsid w:val="00EB1E90"/>
    <w:rsid w:val="00EB1F98"/>
    <w:rsid w:val="00EB2307"/>
    <w:rsid w:val="00EB23E8"/>
    <w:rsid w:val="00EB2C20"/>
    <w:rsid w:val="00EB2FE4"/>
    <w:rsid w:val="00EB3226"/>
    <w:rsid w:val="00EB3564"/>
    <w:rsid w:val="00EB38F4"/>
    <w:rsid w:val="00EB3C9C"/>
    <w:rsid w:val="00EB3DBF"/>
    <w:rsid w:val="00EB3DC4"/>
    <w:rsid w:val="00EB3EB1"/>
    <w:rsid w:val="00EB3F8C"/>
    <w:rsid w:val="00EB4036"/>
    <w:rsid w:val="00EB4220"/>
    <w:rsid w:val="00EB437C"/>
    <w:rsid w:val="00EB4B1A"/>
    <w:rsid w:val="00EB52AF"/>
    <w:rsid w:val="00EB53A2"/>
    <w:rsid w:val="00EB5537"/>
    <w:rsid w:val="00EB5940"/>
    <w:rsid w:val="00EB5B07"/>
    <w:rsid w:val="00EB5F11"/>
    <w:rsid w:val="00EB5FC9"/>
    <w:rsid w:val="00EB61ED"/>
    <w:rsid w:val="00EB65AC"/>
    <w:rsid w:val="00EB663C"/>
    <w:rsid w:val="00EB6BC8"/>
    <w:rsid w:val="00EB6D0A"/>
    <w:rsid w:val="00EB7115"/>
    <w:rsid w:val="00EB74D6"/>
    <w:rsid w:val="00EB75EF"/>
    <w:rsid w:val="00EB7608"/>
    <w:rsid w:val="00EB760C"/>
    <w:rsid w:val="00EB7AC7"/>
    <w:rsid w:val="00EC05AF"/>
    <w:rsid w:val="00EC07B1"/>
    <w:rsid w:val="00EC07D1"/>
    <w:rsid w:val="00EC08F4"/>
    <w:rsid w:val="00EC0A69"/>
    <w:rsid w:val="00EC0D4A"/>
    <w:rsid w:val="00EC0EE4"/>
    <w:rsid w:val="00EC1763"/>
    <w:rsid w:val="00EC1A00"/>
    <w:rsid w:val="00EC1C96"/>
    <w:rsid w:val="00EC1FE3"/>
    <w:rsid w:val="00EC25D4"/>
    <w:rsid w:val="00EC2921"/>
    <w:rsid w:val="00EC3686"/>
    <w:rsid w:val="00EC3859"/>
    <w:rsid w:val="00EC3971"/>
    <w:rsid w:val="00EC39A2"/>
    <w:rsid w:val="00EC3F5D"/>
    <w:rsid w:val="00EC3FEA"/>
    <w:rsid w:val="00EC4250"/>
    <w:rsid w:val="00EC43AC"/>
    <w:rsid w:val="00EC446D"/>
    <w:rsid w:val="00EC483B"/>
    <w:rsid w:val="00EC4911"/>
    <w:rsid w:val="00EC4A08"/>
    <w:rsid w:val="00EC50C9"/>
    <w:rsid w:val="00EC51B4"/>
    <w:rsid w:val="00EC54A5"/>
    <w:rsid w:val="00EC5523"/>
    <w:rsid w:val="00EC55B3"/>
    <w:rsid w:val="00EC55EF"/>
    <w:rsid w:val="00EC563C"/>
    <w:rsid w:val="00EC5BA8"/>
    <w:rsid w:val="00EC5C13"/>
    <w:rsid w:val="00EC5C28"/>
    <w:rsid w:val="00EC5EE0"/>
    <w:rsid w:val="00EC6018"/>
    <w:rsid w:val="00EC60DB"/>
    <w:rsid w:val="00EC6121"/>
    <w:rsid w:val="00EC621C"/>
    <w:rsid w:val="00EC6270"/>
    <w:rsid w:val="00EC6615"/>
    <w:rsid w:val="00EC686D"/>
    <w:rsid w:val="00EC6877"/>
    <w:rsid w:val="00EC6AA7"/>
    <w:rsid w:val="00EC6B9F"/>
    <w:rsid w:val="00EC77BC"/>
    <w:rsid w:val="00EC7833"/>
    <w:rsid w:val="00EC7A43"/>
    <w:rsid w:val="00EC7AAB"/>
    <w:rsid w:val="00ED00CE"/>
    <w:rsid w:val="00ED09D9"/>
    <w:rsid w:val="00ED0C6B"/>
    <w:rsid w:val="00ED0EAE"/>
    <w:rsid w:val="00ED0F86"/>
    <w:rsid w:val="00ED1197"/>
    <w:rsid w:val="00ED12C1"/>
    <w:rsid w:val="00ED1488"/>
    <w:rsid w:val="00ED1849"/>
    <w:rsid w:val="00ED1FE7"/>
    <w:rsid w:val="00ED23BA"/>
    <w:rsid w:val="00ED23D5"/>
    <w:rsid w:val="00ED242D"/>
    <w:rsid w:val="00ED2501"/>
    <w:rsid w:val="00ED2657"/>
    <w:rsid w:val="00ED26A6"/>
    <w:rsid w:val="00ED2A41"/>
    <w:rsid w:val="00ED2EB8"/>
    <w:rsid w:val="00ED34F6"/>
    <w:rsid w:val="00ED35C0"/>
    <w:rsid w:val="00ED35D2"/>
    <w:rsid w:val="00ED3758"/>
    <w:rsid w:val="00ED37A9"/>
    <w:rsid w:val="00ED3911"/>
    <w:rsid w:val="00ED3DA0"/>
    <w:rsid w:val="00ED3FC6"/>
    <w:rsid w:val="00ED42F0"/>
    <w:rsid w:val="00ED477D"/>
    <w:rsid w:val="00ED47B6"/>
    <w:rsid w:val="00ED4E4B"/>
    <w:rsid w:val="00ED4F1B"/>
    <w:rsid w:val="00ED5115"/>
    <w:rsid w:val="00ED5179"/>
    <w:rsid w:val="00ED51AE"/>
    <w:rsid w:val="00ED5589"/>
    <w:rsid w:val="00ED57CE"/>
    <w:rsid w:val="00ED5887"/>
    <w:rsid w:val="00ED5C19"/>
    <w:rsid w:val="00ED5D71"/>
    <w:rsid w:val="00ED5E4E"/>
    <w:rsid w:val="00ED5F50"/>
    <w:rsid w:val="00ED5F75"/>
    <w:rsid w:val="00ED607E"/>
    <w:rsid w:val="00ED617F"/>
    <w:rsid w:val="00ED6202"/>
    <w:rsid w:val="00ED635F"/>
    <w:rsid w:val="00ED644A"/>
    <w:rsid w:val="00ED657F"/>
    <w:rsid w:val="00ED6785"/>
    <w:rsid w:val="00ED6A0C"/>
    <w:rsid w:val="00ED6D45"/>
    <w:rsid w:val="00ED73A2"/>
    <w:rsid w:val="00ED744E"/>
    <w:rsid w:val="00ED750B"/>
    <w:rsid w:val="00ED7543"/>
    <w:rsid w:val="00ED7CDD"/>
    <w:rsid w:val="00ED7CF4"/>
    <w:rsid w:val="00ED7D94"/>
    <w:rsid w:val="00ED7FC4"/>
    <w:rsid w:val="00EE009A"/>
    <w:rsid w:val="00EE037C"/>
    <w:rsid w:val="00EE04AC"/>
    <w:rsid w:val="00EE081C"/>
    <w:rsid w:val="00EE091C"/>
    <w:rsid w:val="00EE0B96"/>
    <w:rsid w:val="00EE0BDC"/>
    <w:rsid w:val="00EE0CC9"/>
    <w:rsid w:val="00EE10E5"/>
    <w:rsid w:val="00EE12DD"/>
    <w:rsid w:val="00EE1603"/>
    <w:rsid w:val="00EE1A55"/>
    <w:rsid w:val="00EE1BBA"/>
    <w:rsid w:val="00EE1D3E"/>
    <w:rsid w:val="00EE2153"/>
    <w:rsid w:val="00EE2330"/>
    <w:rsid w:val="00EE2863"/>
    <w:rsid w:val="00EE2D2F"/>
    <w:rsid w:val="00EE2D7F"/>
    <w:rsid w:val="00EE2F3D"/>
    <w:rsid w:val="00EE31AB"/>
    <w:rsid w:val="00EE32EC"/>
    <w:rsid w:val="00EE3660"/>
    <w:rsid w:val="00EE36B2"/>
    <w:rsid w:val="00EE3A69"/>
    <w:rsid w:val="00EE3BF4"/>
    <w:rsid w:val="00EE3D13"/>
    <w:rsid w:val="00EE3D35"/>
    <w:rsid w:val="00EE3DB2"/>
    <w:rsid w:val="00EE3EBB"/>
    <w:rsid w:val="00EE4997"/>
    <w:rsid w:val="00EE4AFC"/>
    <w:rsid w:val="00EE4BB5"/>
    <w:rsid w:val="00EE5381"/>
    <w:rsid w:val="00EE5D3F"/>
    <w:rsid w:val="00EE61AD"/>
    <w:rsid w:val="00EE664E"/>
    <w:rsid w:val="00EE6A67"/>
    <w:rsid w:val="00EE6D18"/>
    <w:rsid w:val="00EE6E5F"/>
    <w:rsid w:val="00EE6EF4"/>
    <w:rsid w:val="00EE702D"/>
    <w:rsid w:val="00EE76BB"/>
    <w:rsid w:val="00EE782E"/>
    <w:rsid w:val="00EE78DF"/>
    <w:rsid w:val="00EE7946"/>
    <w:rsid w:val="00EE7CAB"/>
    <w:rsid w:val="00EF00BE"/>
    <w:rsid w:val="00EF054C"/>
    <w:rsid w:val="00EF094C"/>
    <w:rsid w:val="00EF0BA6"/>
    <w:rsid w:val="00EF0C8E"/>
    <w:rsid w:val="00EF0D1B"/>
    <w:rsid w:val="00EF0D5E"/>
    <w:rsid w:val="00EF0F35"/>
    <w:rsid w:val="00EF110A"/>
    <w:rsid w:val="00EF123C"/>
    <w:rsid w:val="00EF14F8"/>
    <w:rsid w:val="00EF1BF6"/>
    <w:rsid w:val="00EF202A"/>
    <w:rsid w:val="00EF2353"/>
    <w:rsid w:val="00EF24A8"/>
    <w:rsid w:val="00EF24F1"/>
    <w:rsid w:val="00EF2654"/>
    <w:rsid w:val="00EF29F9"/>
    <w:rsid w:val="00EF2A33"/>
    <w:rsid w:val="00EF2D85"/>
    <w:rsid w:val="00EF2F09"/>
    <w:rsid w:val="00EF3458"/>
    <w:rsid w:val="00EF373E"/>
    <w:rsid w:val="00EF3D3F"/>
    <w:rsid w:val="00EF3F56"/>
    <w:rsid w:val="00EF430B"/>
    <w:rsid w:val="00EF460B"/>
    <w:rsid w:val="00EF4766"/>
    <w:rsid w:val="00EF485B"/>
    <w:rsid w:val="00EF490C"/>
    <w:rsid w:val="00EF4BD4"/>
    <w:rsid w:val="00EF4BDA"/>
    <w:rsid w:val="00EF4F0D"/>
    <w:rsid w:val="00EF53EF"/>
    <w:rsid w:val="00EF559A"/>
    <w:rsid w:val="00EF563F"/>
    <w:rsid w:val="00EF5823"/>
    <w:rsid w:val="00EF591E"/>
    <w:rsid w:val="00EF6341"/>
    <w:rsid w:val="00EF6562"/>
    <w:rsid w:val="00EF65F5"/>
    <w:rsid w:val="00EF682B"/>
    <w:rsid w:val="00EF692B"/>
    <w:rsid w:val="00EF6CA0"/>
    <w:rsid w:val="00EF73A9"/>
    <w:rsid w:val="00EF7403"/>
    <w:rsid w:val="00EF7A5F"/>
    <w:rsid w:val="00EF7E0F"/>
    <w:rsid w:val="00F00364"/>
    <w:rsid w:val="00F00434"/>
    <w:rsid w:val="00F004EB"/>
    <w:rsid w:val="00F00518"/>
    <w:rsid w:val="00F0072E"/>
    <w:rsid w:val="00F009B0"/>
    <w:rsid w:val="00F00A13"/>
    <w:rsid w:val="00F01211"/>
    <w:rsid w:val="00F016CC"/>
    <w:rsid w:val="00F018EC"/>
    <w:rsid w:val="00F019C6"/>
    <w:rsid w:val="00F01E57"/>
    <w:rsid w:val="00F01F96"/>
    <w:rsid w:val="00F021CD"/>
    <w:rsid w:val="00F0221A"/>
    <w:rsid w:val="00F02398"/>
    <w:rsid w:val="00F02631"/>
    <w:rsid w:val="00F028E1"/>
    <w:rsid w:val="00F02C33"/>
    <w:rsid w:val="00F02D86"/>
    <w:rsid w:val="00F03258"/>
    <w:rsid w:val="00F0337F"/>
    <w:rsid w:val="00F03856"/>
    <w:rsid w:val="00F038E2"/>
    <w:rsid w:val="00F038F7"/>
    <w:rsid w:val="00F040D8"/>
    <w:rsid w:val="00F04172"/>
    <w:rsid w:val="00F041AE"/>
    <w:rsid w:val="00F041BD"/>
    <w:rsid w:val="00F044A6"/>
    <w:rsid w:val="00F04535"/>
    <w:rsid w:val="00F045C2"/>
    <w:rsid w:val="00F048BD"/>
    <w:rsid w:val="00F04D17"/>
    <w:rsid w:val="00F0539F"/>
    <w:rsid w:val="00F056C8"/>
    <w:rsid w:val="00F05A31"/>
    <w:rsid w:val="00F05C49"/>
    <w:rsid w:val="00F05C62"/>
    <w:rsid w:val="00F05EE8"/>
    <w:rsid w:val="00F063F6"/>
    <w:rsid w:val="00F06508"/>
    <w:rsid w:val="00F065AE"/>
    <w:rsid w:val="00F0669A"/>
    <w:rsid w:val="00F068E6"/>
    <w:rsid w:val="00F06987"/>
    <w:rsid w:val="00F06FD7"/>
    <w:rsid w:val="00F07447"/>
    <w:rsid w:val="00F07639"/>
    <w:rsid w:val="00F076EE"/>
    <w:rsid w:val="00F078A2"/>
    <w:rsid w:val="00F078CD"/>
    <w:rsid w:val="00F07927"/>
    <w:rsid w:val="00F07A4A"/>
    <w:rsid w:val="00F07ADB"/>
    <w:rsid w:val="00F07C66"/>
    <w:rsid w:val="00F100E6"/>
    <w:rsid w:val="00F10954"/>
    <w:rsid w:val="00F10C07"/>
    <w:rsid w:val="00F10C9A"/>
    <w:rsid w:val="00F11097"/>
    <w:rsid w:val="00F11189"/>
    <w:rsid w:val="00F11349"/>
    <w:rsid w:val="00F11738"/>
    <w:rsid w:val="00F11892"/>
    <w:rsid w:val="00F11AB9"/>
    <w:rsid w:val="00F11CCD"/>
    <w:rsid w:val="00F11E5A"/>
    <w:rsid w:val="00F124C4"/>
    <w:rsid w:val="00F126FF"/>
    <w:rsid w:val="00F12723"/>
    <w:rsid w:val="00F128E3"/>
    <w:rsid w:val="00F12FE6"/>
    <w:rsid w:val="00F1306F"/>
    <w:rsid w:val="00F13416"/>
    <w:rsid w:val="00F13590"/>
    <w:rsid w:val="00F13716"/>
    <w:rsid w:val="00F13B6C"/>
    <w:rsid w:val="00F13B87"/>
    <w:rsid w:val="00F13EF6"/>
    <w:rsid w:val="00F13F1F"/>
    <w:rsid w:val="00F14059"/>
    <w:rsid w:val="00F14412"/>
    <w:rsid w:val="00F14445"/>
    <w:rsid w:val="00F1473E"/>
    <w:rsid w:val="00F147C7"/>
    <w:rsid w:val="00F14A28"/>
    <w:rsid w:val="00F15553"/>
    <w:rsid w:val="00F15559"/>
    <w:rsid w:val="00F157F9"/>
    <w:rsid w:val="00F159B8"/>
    <w:rsid w:val="00F16146"/>
    <w:rsid w:val="00F16199"/>
    <w:rsid w:val="00F1621A"/>
    <w:rsid w:val="00F16447"/>
    <w:rsid w:val="00F16698"/>
    <w:rsid w:val="00F169D7"/>
    <w:rsid w:val="00F1704C"/>
    <w:rsid w:val="00F1712A"/>
    <w:rsid w:val="00F1736F"/>
    <w:rsid w:val="00F173D9"/>
    <w:rsid w:val="00F1756F"/>
    <w:rsid w:val="00F17A5D"/>
    <w:rsid w:val="00F20005"/>
    <w:rsid w:val="00F20045"/>
    <w:rsid w:val="00F20433"/>
    <w:rsid w:val="00F20436"/>
    <w:rsid w:val="00F204AA"/>
    <w:rsid w:val="00F20DF0"/>
    <w:rsid w:val="00F210A1"/>
    <w:rsid w:val="00F211E3"/>
    <w:rsid w:val="00F21378"/>
    <w:rsid w:val="00F216CE"/>
    <w:rsid w:val="00F21940"/>
    <w:rsid w:val="00F21A36"/>
    <w:rsid w:val="00F21C81"/>
    <w:rsid w:val="00F21D70"/>
    <w:rsid w:val="00F21E4C"/>
    <w:rsid w:val="00F21F1B"/>
    <w:rsid w:val="00F22112"/>
    <w:rsid w:val="00F22584"/>
    <w:rsid w:val="00F2284B"/>
    <w:rsid w:val="00F22851"/>
    <w:rsid w:val="00F229EB"/>
    <w:rsid w:val="00F22F5E"/>
    <w:rsid w:val="00F23024"/>
    <w:rsid w:val="00F230F5"/>
    <w:rsid w:val="00F231A1"/>
    <w:rsid w:val="00F233BB"/>
    <w:rsid w:val="00F233FC"/>
    <w:rsid w:val="00F23E78"/>
    <w:rsid w:val="00F23EA0"/>
    <w:rsid w:val="00F24333"/>
    <w:rsid w:val="00F247A1"/>
    <w:rsid w:val="00F247C5"/>
    <w:rsid w:val="00F24873"/>
    <w:rsid w:val="00F248B9"/>
    <w:rsid w:val="00F24944"/>
    <w:rsid w:val="00F24C06"/>
    <w:rsid w:val="00F24D3F"/>
    <w:rsid w:val="00F24DDE"/>
    <w:rsid w:val="00F2510E"/>
    <w:rsid w:val="00F25298"/>
    <w:rsid w:val="00F25616"/>
    <w:rsid w:val="00F25B71"/>
    <w:rsid w:val="00F25C3F"/>
    <w:rsid w:val="00F26603"/>
    <w:rsid w:val="00F267DB"/>
    <w:rsid w:val="00F269A3"/>
    <w:rsid w:val="00F271BB"/>
    <w:rsid w:val="00F272C0"/>
    <w:rsid w:val="00F27780"/>
    <w:rsid w:val="00F277A6"/>
    <w:rsid w:val="00F27A37"/>
    <w:rsid w:val="00F27A3F"/>
    <w:rsid w:val="00F27AB5"/>
    <w:rsid w:val="00F27CBB"/>
    <w:rsid w:val="00F301CC"/>
    <w:rsid w:val="00F303A1"/>
    <w:rsid w:val="00F304DF"/>
    <w:rsid w:val="00F3060B"/>
    <w:rsid w:val="00F30A7D"/>
    <w:rsid w:val="00F30F65"/>
    <w:rsid w:val="00F31735"/>
    <w:rsid w:val="00F31A5B"/>
    <w:rsid w:val="00F31C91"/>
    <w:rsid w:val="00F31D19"/>
    <w:rsid w:val="00F31D5C"/>
    <w:rsid w:val="00F31E93"/>
    <w:rsid w:val="00F3204F"/>
    <w:rsid w:val="00F32655"/>
    <w:rsid w:val="00F326FA"/>
    <w:rsid w:val="00F327AA"/>
    <w:rsid w:val="00F32822"/>
    <w:rsid w:val="00F32CC0"/>
    <w:rsid w:val="00F3304D"/>
    <w:rsid w:val="00F331B8"/>
    <w:rsid w:val="00F331DA"/>
    <w:rsid w:val="00F33227"/>
    <w:rsid w:val="00F33AAE"/>
    <w:rsid w:val="00F33D77"/>
    <w:rsid w:val="00F33DEA"/>
    <w:rsid w:val="00F33E93"/>
    <w:rsid w:val="00F3465B"/>
    <w:rsid w:val="00F34A54"/>
    <w:rsid w:val="00F34C9F"/>
    <w:rsid w:val="00F34D9A"/>
    <w:rsid w:val="00F34EAC"/>
    <w:rsid w:val="00F3523F"/>
    <w:rsid w:val="00F35840"/>
    <w:rsid w:val="00F3585E"/>
    <w:rsid w:val="00F358DC"/>
    <w:rsid w:val="00F35D9B"/>
    <w:rsid w:val="00F35F6A"/>
    <w:rsid w:val="00F35FCA"/>
    <w:rsid w:val="00F35FDF"/>
    <w:rsid w:val="00F3653C"/>
    <w:rsid w:val="00F368D7"/>
    <w:rsid w:val="00F36C78"/>
    <w:rsid w:val="00F36F06"/>
    <w:rsid w:val="00F372B7"/>
    <w:rsid w:val="00F375AE"/>
    <w:rsid w:val="00F3781B"/>
    <w:rsid w:val="00F37CB8"/>
    <w:rsid w:val="00F40403"/>
    <w:rsid w:val="00F40AB4"/>
    <w:rsid w:val="00F40F5B"/>
    <w:rsid w:val="00F41112"/>
    <w:rsid w:val="00F411B4"/>
    <w:rsid w:val="00F41594"/>
    <w:rsid w:val="00F4185B"/>
    <w:rsid w:val="00F418D3"/>
    <w:rsid w:val="00F41D2B"/>
    <w:rsid w:val="00F41E0E"/>
    <w:rsid w:val="00F42107"/>
    <w:rsid w:val="00F42137"/>
    <w:rsid w:val="00F42915"/>
    <w:rsid w:val="00F42A49"/>
    <w:rsid w:val="00F42A7A"/>
    <w:rsid w:val="00F42EFD"/>
    <w:rsid w:val="00F43039"/>
    <w:rsid w:val="00F437C7"/>
    <w:rsid w:val="00F4383E"/>
    <w:rsid w:val="00F4407C"/>
    <w:rsid w:val="00F440A4"/>
    <w:rsid w:val="00F440C9"/>
    <w:rsid w:val="00F440EE"/>
    <w:rsid w:val="00F4414B"/>
    <w:rsid w:val="00F4457B"/>
    <w:rsid w:val="00F44818"/>
    <w:rsid w:val="00F451F3"/>
    <w:rsid w:val="00F452C6"/>
    <w:rsid w:val="00F4541A"/>
    <w:rsid w:val="00F457A2"/>
    <w:rsid w:val="00F45C9E"/>
    <w:rsid w:val="00F45CA1"/>
    <w:rsid w:val="00F46526"/>
    <w:rsid w:val="00F46629"/>
    <w:rsid w:val="00F47012"/>
    <w:rsid w:val="00F47307"/>
    <w:rsid w:val="00F4763B"/>
    <w:rsid w:val="00F476C9"/>
    <w:rsid w:val="00F47BB9"/>
    <w:rsid w:val="00F47C2C"/>
    <w:rsid w:val="00F47E7E"/>
    <w:rsid w:val="00F501F3"/>
    <w:rsid w:val="00F5023D"/>
    <w:rsid w:val="00F50C6C"/>
    <w:rsid w:val="00F50E16"/>
    <w:rsid w:val="00F50E23"/>
    <w:rsid w:val="00F50F92"/>
    <w:rsid w:val="00F51056"/>
    <w:rsid w:val="00F512A1"/>
    <w:rsid w:val="00F5144B"/>
    <w:rsid w:val="00F51676"/>
    <w:rsid w:val="00F51B75"/>
    <w:rsid w:val="00F52634"/>
    <w:rsid w:val="00F52941"/>
    <w:rsid w:val="00F52A74"/>
    <w:rsid w:val="00F52E42"/>
    <w:rsid w:val="00F531E0"/>
    <w:rsid w:val="00F53230"/>
    <w:rsid w:val="00F5339D"/>
    <w:rsid w:val="00F534CD"/>
    <w:rsid w:val="00F534E4"/>
    <w:rsid w:val="00F53542"/>
    <w:rsid w:val="00F536DF"/>
    <w:rsid w:val="00F53818"/>
    <w:rsid w:val="00F538E5"/>
    <w:rsid w:val="00F53D55"/>
    <w:rsid w:val="00F53F43"/>
    <w:rsid w:val="00F54144"/>
    <w:rsid w:val="00F54320"/>
    <w:rsid w:val="00F546D3"/>
    <w:rsid w:val="00F54ACF"/>
    <w:rsid w:val="00F54D7B"/>
    <w:rsid w:val="00F55384"/>
    <w:rsid w:val="00F55589"/>
    <w:rsid w:val="00F55652"/>
    <w:rsid w:val="00F5592B"/>
    <w:rsid w:val="00F559A5"/>
    <w:rsid w:val="00F559C0"/>
    <w:rsid w:val="00F55AAD"/>
    <w:rsid w:val="00F55B73"/>
    <w:rsid w:val="00F55E20"/>
    <w:rsid w:val="00F560C2"/>
    <w:rsid w:val="00F560F9"/>
    <w:rsid w:val="00F5612F"/>
    <w:rsid w:val="00F56262"/>
    <w:rsid w:val="00F56360"/>
    <w:rsid w:val="00F565B5"/>
    <w:rsid w:val="00F56889"/>
    <w:rsid w:val="00F568C1"/>
    <w:rsid w:val="00F569C8"/>
    <w:rsid w:val="00F56C33"/>
    <w:rsid w:val="00F56C54"/>
    <w:rsid w:val="00F56D40"/>
    <w:rsid w:val="00F56DE0"/>
    <w:rsid w:val="00F56FD2"/>
    <w:rsid w:val="00F57133"/>
    <w:rsid w:val="00F5713F"/>
    <w:rsid w:val="00F574B6"/>
    <w:rsid w:val="00F57931"/>
    <w:rsid w:val="00F57E81"/>
    <w:rsid w:val="00F57FC0"/>
    <w:rsid w:val="00F60094"/>
    <w:rsid w:val="00F60202"/>
    <w:rsid w:val="00F603E1"/>
    <w:rsid w:val="00F60818"/>
    <w:rsid w:val="00F6092F"/>
    <w:rsid w:val="00F60AB8"/>
    <w:rsid w:val="00F60BCE"/>
    <w:rsid w:val="00F60BD3"/>
    <w:rsid w:val="00F6141B"/>
    <w:rsid w:val="00F6158A"/>
    <w:rsid w:val="00F619F6"/>
    <w:rsid w:val="00F61A15"/>
    <w:rsid w:val="00F61A21"/>
    <w:rsid w:val="00F61ADE"/>
    <w:rsid w:val="00F61E50"/>
    <w:rsid w:val="00F62154"/>
    <w:rsid w:val="00F622C7"/>
    <w:rsid w:val="00F62C42"/>
    <w:rsid w:val="00F62CC1"/>
    <w:rsid w:val="00F62FAC"/>
    <w:rsid w:val="00F62FFB"/>
    <w:rsid w:val="00F630AA"/>
    <w:rsid w:val="00F6350A"/>
    <w:rsid w:val="00F63605"/>
    <w:rsid w:val="00F63C42"/>
    <w:rsid w:val="00F63E68"/>
    <w:rsid w:val="00F63EC8"/>
    <w:rsid w:val="00F64146"/>
    <w:rsid w:val="00F6440A"/>
    <w:rsid w:val="00F64AC8"/>
    <w:rsid w:val="00F64B39"/>
    <w:rsid w:val="00F64D45"/>
    <w:rsid w:val="00F64D52"/>
    <w:rsid w:val="00F64F51"/>
    <w:rsid w:val="00F652BD"/>
    <w:rsid w:val="00F652DA"/>
    <w:rsid w:val="00F65345"/>
    <w:rsid w:val="00F65591"/>
    <w:rsid w:val="00F655CD"/>
    <w:rsid w:val="00F658E4"/>
    <w:rsid w:val="00F65936"/>
    <w:rsid w:val="00F65A94"/>
    <w:rsid w:val="00F65B17"/>
    <w:rsid w:val="00F65C09"/>
    <w:rsid w:val="00F65C86"/>
    <w:rsid w:val="00F65EC1"/>
    <w:rsid w:val="00F66384"/>
    <w:rsid w:val="00F663C4"/>
    <w:rsid w:val="00F665CE"/>
    <w:rsid w:val="00F6666A"/>
    <w:rsid w:val="00F667EF"/>
    <w:rsid w:val="00F66A2C"/>
    <w:rsid w:val="00F67155"/>
    <w:rsid w:val="00F672D7"/>
    <w:rsid w:val="00F674E3"/>
    <w:rsid w:val="00F679D2"/>
    <w:rsid w:val="00F67C84"/>
    <w:rsid w:val="00F700B6"/>
    <w:rsid w:val="00F7012D"/>
    <w:rsid w:val="00F703CD"/>
    <w:rsid w:val="00F7061C"/>
    <w:rsid w:val="00F70748"/>
    <w:rsid w:val="00F70890"/>
    <w:rsid w:val="00F71440"/>
    <w:rsid w:val="00F7151C"/>
    <w:rsid w:val="00F7193F"/>
    <w:rsid w:val="00F7215C"/>
    <w:rsid w:val="00F72873"/>
    <w:rsid w:val="00F72895"/>
    <w:rsid w:val="00F72A89"/>
    <w:rsid w:val="00F72CD7"/>
    <w:rsid w:val="00F72DC1"/>
    <w:rsid w:val="00F731FF"/>
    <w:rsid w:val="00F733F4"/>
    <w:rsid w:val="00F73639"/>
    <w:rsid w:val="00F737D2"/>
    <w:rsid w:val="00F73B13"/>
    <w:rsid w:val="00F73E79"/>
    <w:rsid w:val="00F73F66"/>
    <w:rsid w:val="00F743A9"/>
    <w:rsid w:val="00F7456A"/>
    <w:rsid w:val="00F74B5F"/>
    <w:rsid w:val="00F74CA7"/>
    <w:rsid w:val="00F74D16"/>
    <w:rsid w:val="00F74E3B"/>
    <w:rsid w:val="00F751BE"/>
    <w:rsid w:val="00F75210"/>
    <w:rsid w:val="00F75223"/>
    <w:rsid w:val="00F75553"/>
    <w:rsid w:val="00F7569E"/>
    <w:rsid w:val="00F75992"/>
    <w:rsid w:val="00F75B55"/>
    <w:rsid w:val="00F75CA1"/>
    <w:rsid w:val="00F75E2C"/>
    <w:rsid w:val="00F75E41"/>
    <w:rsid w:val="00F75F76"/>
    <w:rsid w:val="00F760EE"/>
    <w:rsid w:val="00F76223"/>
    <w:rsid w:val="00F76B07"/>
    <w:rsid w:val="00F76CED"/>
    <w:rsid w:val="00F77161"/>
    <w:rsid w:val="00F771B0"/>
    <w:rsid w:val="00F77535"/>
    <w:rsid w:val="00F77596"/>
    <w:rsid w:val="00F7763B"/>
    <w:rsid w:val="00F77896"/>
    <w:rsid w:val="00F77BB3"/>
    <w:rsid w:val="00F77BDD"/>
    <w:rsid w:val="00F77E65"/>
    <w:rsid w:val="00F800B0"/>
    <w:rsid w:val="00F80204"/>
    <w:rsid w:val="00F80770"/>
    <w:rsid w:val="00F8097E"/>
    <w:rsid w:val="00F8115B"/>
    <w:rsid w:val="00F8149A"/>
    <w:rsid w:val="00F815D4"/>
    <w:rsid w:val="00F81675"/>
    <w:rsid w:val="00F816B7"/>
    <w:rsid w:val="00F8178C"/>
    <w:rsid w:val="00F81C1E"/>
    <w:rsid w:val="00F81DC7"/>
    <w:rsid w:val="00F81E14"/>
    <w:rsid w:val="00F82400"/>
    <w:rsid w:val="00F82905"/>
    <w:rsid w:val="00F8291D"/>
    <w:rsid w:val="00F82DFC"/>
    <w:rsid w:val="00F83203"/>
    <w:rsid w:val="00F836D5"/>
    <w:rsid w:val="00F83B43"/>
    <w:rsid w:val="00F83DA0"/>
    <w:rsid w:val="00F83F67"/>
    <w:rsid w:val="00F84461"/>
    <w:rsid w:val="00F85101"/>
    <w:rsid w:val="00F851C4"/>
    <w:rsid w:val="00F85475"/>
    <w:rsid w:val="00F855C0"/>
    <w:rsid w:val="00F8570C"/>
    <w:rsid w:val="00F85785"/>
    <w:rsid w:val="00F85812"/>
    <w:rsid w:val="00F85827"/>
    <w:rsid w:val="00F858E0"/>
    <w:rsid w:val="00F85930"/>
    <w:rsid w:val="00F85B63"/>
    <w:rsid w:val="00F86182"/>
    <w:rsid w:val="00F864E7"/>
    <w:rsid w:val="00F8670F"/>
    <w:rsid w:val="00F86963"/>
    <w:rsid w:val="00F86D8F"/>
    <w:rsid w:val="00F87086"/>
    <w:rsid w:val="00F90134"/>
    <w:rsid w:val="00F90306"/>
    <w:rsid w:val="00F90404"/>
    <w:rsid w:val="00F90793"/>
    <w:rsid w:val="00F907C7"/>
    <w:rsid w:val="00F91155"/>
    <w:rsid w:val="00F9198D"/>
    <w:rsid w:val="00F91B15"/>
    <w:rsid w:val="00F91B7E"/>
    <w:rsid w:val="00F92016"/>
    <w:rsid w:val="00F9215E"/>
    <w:rsid w:val="00F925B4"/>
    <w:rsid w:val="00F925F6"/>
    <w:rsid w:val="00F93AA3"/>
    <w:rsid w:val="00F93AC5"/>
    <w:rsid w:val="00F94191"/>
    <w:rsid w:val="00F94401"/>
    <w:rsid w:val="00F9443B"/>
    <w:rsid w:val="00F94CA5"/>
    <w:rsid w:val="00F952C5"/>
    <w:rsid w:val="00F95359"/>
    <w:rsid w:val="00F953FE"/>
    <w:rsid w:val="00F95713"/>
    <w:rsid w:val="00F95C01"/>
    <w:rsid w:val="00F95CB9"/>
    <w:rsid w:val="00F95F7D"/>
    <w:rsid w:val="00F960E2"/>
    <w:rsid w:val="00F96621"/>
    <w:rsid w:val="00F96AB2"/>
    <w:rsid w:val="00F96DC2"/>
    <w:rsid w:val="00F96FD4"/>
    <w:rsid w:val="00F97540"/>
    <w:rsid w:val="00F97672"/>
    <w:rsid w:val="00F9777B"/>
    <w:rsid w:val="00F978AC"/>
    <w:rsid w:val="00F979B0"/>
    <w:rsid w:val="00F97D19"/>
    <w:rsid w:val="00F97FB0"/>
    <w:rsid w:val="00FA0850"/>
    <w:rsid w:val="00FA0AE8"/>
    <w:rsid w:val="00FA0B35"/>
    <w:rsid w:val="00FA0B3D"/>
    <w:rsid w:val="00FA0BCC"/>
    <w:rsid w:val="00FA0CF0"/>
    <w:rsid w:val="00FA1070"/>
    <w:rsid w:val="00FA164F"/>
    <w:rsid w:val="00FA165E"/>
    <w:rsid w:val="00FA16B0"/>
    <w:rsid w:val="00FA1ACB"/>
    <w:rsid w:val="00FA1BB5"/>
    <w:rsid w:val="00FA1F0B"/>
    <w:rsid w:val="00FA1FDF"/>
    <w:rsid w:val="00FA21F4"/>
    <w:rsid w:val="00FA2B4F"/>
    <w:rsid w:val="00FA2F3A"/>
    <w:rsid w:val="00FA304B"/>
    <w:rsid w:val="00FA3214"/>
    <w:rsid w:val="00FA35A0"/>
    <w:rsid w:val="00FA397C"/>
    <w:rsid w:val="00FA3D5B"/>
    <w:rsid w:val="00FA4C7D"/>
    <w:rsid w:val="00FA4E97"/>
    <w:rsid w:val="00FA4ED6"/>
    <w:rsid w:val="00FA4FD7"/>
    <w:rsid w:val="00FA508C"/>
    <w:rsid w:val="00FA55A6"/>
    <w:rsid w:val="00FA5750"/>
    <w:rsid w:val="00FA5874"/>
    <w:rsid w:val="00FA5AF9"/>
    <w:rsid w:val="00FA5F81"/>
    <w:rsid w:val="00FA612E"/>
    <w:rsid w:val="00FA6476"/>
    <w:rsid w:val="00FA6555"/>
    <w:rsid w:val="00FA66D5"/>
    <w:rsid w:val="00FA6A95"/>
    <w:rsid w:val="00FA6E13"/>
    <w:rsid w:val="00FA70CC"/>
    <w:rsid w:val="00FA7277"/>
    <w:rsid w:val="00FA7316"/>
    <w:rsid w:val="00FA7339"/>
    <w:rsid w:val="00FA7729"/>
    <w:rsid w:val="00FA7753"/>
    <w:rsid w:val="00FA777F"/>
    <w:rsid w:val="00FA77D4"/>
    <w:rsid w:val="00FA798A"/>
    <w:rsid w:val="00FA7AA2"/>
    <w:rsid w:val="00FA7AFB"/>
    <w:rsid w:val="00FA7E20"/>
    <w:rsid w:val="00FA7F11"/>
    <w:rsid w:val="00FB0FF2"/>
    <w:rsid w:val="00FB1460"/>
    <w:rsid w:val="00FB17AF"/>
    <w:rsid w:val="00FB18B5"/>
    <w:rsid w:val="00FB197F"/>
    <w:rsid w:val="00FB23DD"/>
    <w:rsid w:val="00FB2830"/>
    <w:rsid w:val="00FB2E2A"/>
    <w:rsid w:val="00FB312F"/>
    <w:rsid w:val="00FB35C3"/>
    <w:rsid w:val="00FB3602"/>
    <w:rsid w:val="00FB402E"/>
    <w:rsid w:val="00FB409D"/>
    <w:rsid w:val="00FB4272"/>
    <w:rsid w:val="00FB4683"/>
    <w:rsid w:val="00FB4C02"/>
    <w:rsid w:val="00FB4E7D"/>
    <w:rsid w:val="00FB504F"/>
    <w:rsid w:val="00FB546C"/>
    <w:rsid w:val="00FB580C"/>
    <w:rsid w:val="00FB584F"/>
    <w:rsid w:val="00FB5D61"/>
    <w:rsid w:val="00FB5E11"/>
    <w:rsid w:val="00FB61F4"/>
    <w:rsid w:val="00FB6343"/>
    <w:rsid w:val="00FB652D"/>
    <w:rsid w:val="00FB680F"/>
    <w:rsid w:val="00FB6823"/>
    <w:rsid w:val="00FB6A75"/>
    <w:rsid w:val="00FB6BF7"/>
    <w:rsid w:val="00FB6C64"/>
    <w:rsid w:val="00FB6F8B"/>
    <w:rsid w:val="00FB73A5"/>
    <w:rsid w:val="00FB746B"/>
    <w:rsid w:val="00FB74A0"/>
    <w:rsid w:val="00FB76C9"/>
    <w:rsid w:val="00FB78AB"/>
    <w:rsid w:val="00FB7CDF"/>
    <w:rsid w:val="00FB7D96"/>
    <w:rsid w:val="00FC0142"/>
    <w:rsid w:val="00FC03A1"/>
    <w:rsid w:val="00FC0623"/>
    <w:rsid w:val="00FC08D3"/>
    <w:rsid w:val="00FC10AF"/>
    <w:rsid w:val="00FC1365"/>
    <w:rsid w:val="00FC17FF"/>
    <w:rsid w:val="00FC1897"/>
    <w:rsid w:val="00FC1C03"/>
    <w:rsid w:val="00FC1D06"/>
    <w:rsid w:val="00FC1E17"/>
    <w:rsid w:val="00FC1F16"/>
    <w:rsid w:val="00FC1FB3"/>
    <w:rsid w:val="00FC2855"/>
    <w:rsid w:val="00FC2977"/>
    <w:rsid w:val="00FC2D2B"/>
    <w:rsid w:val="00FC3015"/>
    <w:rsid w:val="00FC317B"/>
    <w:rsid w:val="00FC38D8"/>
    <w:rsid w:val="00FC3AF0"/>
    <w:rsid w:val="00FC3C61"/>
    <w:rsid w:val="00FC3C67"/>
    <w:rsid w:val="00FC3CCA"/>
    <w:rsid w:val="00FC3D3E"/>
    <w:rsid w:val="00FC3EA7"/>
    <w:rsid w:val="00FC42C3"/>
    <w:rsid w:val="00FC4538"/>
    <w:rsid w:val="00FC46AE"/>
    <w:rsid w:val="00FC47DE"/>
    <w:rsid w:val="00FC48B4"/>
    <w:rsid w:val="00FC4A9E"/>
    <w:rsid w:val="00FC4DAE"/>
    <w:rsid w:val="00FC4DDB"/>
    <w:rsid w:val="00FC50A4"/>
    <w:rsid w:val="00FC51A3"/>
    <w:rsid w:val="00FC5353"/>
    <w:rsid w:val="00FC539A"/>
    <w:rsid w:val="00FC5786"/>
    <w:rsid w:val="00FC5D13"/>
    <w:rsid w:val="00FC5DF3"/>
    <w:rsid w:val="00FC5F6D"/>
    <w:rsid w:val="00FC61F1"/>
    <w:rsid w:val="00FC624D"/>
    <w:rsid w:val="00FC6457"/>
    <w:rsid w:val="00FC66C1"/>
    <w:rsid w:val="00FC6703"/>
    <w:rsid w:val="00FC6BA8"/>
    <w:rsid w:val="00FC6DCE"/>
    <w:rsid w:val="00FC7248"/>
    <w:rsid w:val="00FC74EE"/>
    <w:rsid w:val="00FC7915"/>
    <w:rsid w:val="00FC7CDB"/>
    <w:rsid w:val="00FD003B"/>
    <w:rsid w:val="00FD00D1"/>
    <w:rsid w:val="00FD07BC"/>
    <w:rsid w:val="00FD0F80"/>
    <w:rsid w:val="00FD1149"/>
    <w:rsid w:val="00FD13B7"/>
    <w:rsid w:val="00FD162A"/>
    <w:rsid w:val="00FD19A1"/>
    <w:rsid w:val="00FD1B25"/>
    <w:rsid w:val="00FD2043"/>
    <w:rsid w:val="00FD20F4"/>
    <w:rsid w:val="00FD2449"/>
    <w:rsid w:val="00FD245D"/>
    <w:rsid w:val="00FD24CC"/>
    <w:rsid w:val="00FD296C"/>
    <w:rsid w:val="00FD2CB9"/>
    <w:rsid w:val="00FD2E66"/>
    <w:rsid w:val="00FD315A"/>
    <w:rsid w:val="00FD31A5"/>
    <w:rsid w:val="00FD3281"/>
    <w:rsid w:val="00FD3406"/>
    <w:rsid w:val="00FD3499"/>
    <w:rsid w:val="00FD35C1"/>
    <w:rsid w:val="00FD370A"/>
    <w:rsid w:val="00FD376D"/>
    <w:rsid w:val="00FD3BEE"/>
    <w:rsid w:val="00FD3D3D"/>
    <w:rsid w:val="00FD45CB"/>
    <w:rsid w:val="00FD4795"/>
    <w:rsid w:val="00FD49B4"/>
    <w:rsid w:val="00FD4B84"/>
    <w:rsid w:val="00FD4EC6"/>
    <w:rsid w:val="00FD50C0"/>
    <w:rsid w:val="00FD5279"/>
    <w:rsid w:val="00FD5416"/>
    <w:rsid w:val="00FD5F8B"/>
    <w:rsid w:val="00FD61E3"/>
    <w:rsid w:val="00FD657A"/>
    <w:rsid w:val="00FD6655"/>
    <w:rsid w:val="00FD6751"/>
    <w:rsid w:val="00FD6D64"/>
    <w:rsid w:val="00FD6DAB"/>
    <w:rsid w:val="00FD6DE4"/>
    <w:rsid w:val="00FD701C"/>
    <w:rsid w:val="00FD759F"/>
    <w:rsid w:val="00FD76D9"/>
    <w:rsid w:val="00FD78CB"/>
    <w:rsid w:val="00FD7AB9"/>
    <w:rsid w:val="00FD7DC4"/>
    <w:rsid w:val="00FD7DCF"/>
    <w:rsid w:val="00FD7F1A"/>
    <w:rsid w:val="00FE00DF"/>
    <w:rsid w:val="00FE01E9"/>
    <w:rsid w:val="00FE0888"/>
    <w:rsid w:val="00FE0AF7"/>
    <w:rsid w:val="00FE0FDD"/>
    <w:rsid w:val="00FE1448"/>
    <w:rsid w:val="00FE1B15"/>
    <w:rsid w:val="00FE1FBA"/>
    <w:rsid w:val="00FE2202"/>
    <w:rsid w:val="00FE22B4"/>
    <w:rsid w:val="00FE22B8"/>
    <w:rsid w:val="00FE31A3"/>
    <w:rsid w:val="00FE31B9"/>
    <w:rsid w:val="00FE3336"/>
    <w:rsid w:val="00FE34B5"/>
    <w:rsid w:val="00FE3716"/>
    <w:rsid w:val="00FE37FF"/>
    <w:rsid w:val="00FE389E"/>
    <w:rsid w:val="00FE3BF3"/>
    <w:rsid w:val="00FE3D63"/>
    <w:rsid w:val="00FE449C"/>
    <w:rsid w:val="00FE48B0"/>
    <w:rsid w:val="00FE4949"/>
    <w:rsid w:val="00FE4B78"/>
    <w:rsid w:val="00FE4B9D"/>
    <w:rsid w:val="00FE4E2A"/>
    <w:rsid w:val="00FE5132"/>
    <w:rsid w:val="00FE55DF"/>
    <w:rsid w:val="00FE5641"/>
    <w:rsid w:val="00FE56A9"/>
    <w:rsid w:val="00FE5A58"/>
    <w:rsid w:val="00FE5CAA"/>
    <w:rsid w:val="00FE5EF8"/>
    <w:rsid w:val="00FE60F8"/>
    <w:rsid w:val="00FE63E1"/>
    <w:rsid w:val="00FE6533"/>
    <w:rsid w:val="00FE66CA"/>
    <w:rsid w:val="00FE6915"/>
    <w:rsid w:val="00FE6E29"/>
    <w:rsid w:val="00FE6E65"/>
    <w:rsid w:val="00FE72AE"/>
    <w:rsid w:val="00FE7896"/>
    <w:rsid w:val="00FE7AD3"/>
    <w:rsid w:val="00FE7BC4"/>
    <w:rsid w:val="00FE7FC0"/>
    <w:rsid w:val="00FF0A09"/>
    <w:rsid w:val="00FF0BE3"/>
    <w:rsid w:val="00FF0BF3"/>
    <w:rsid w:val="00FF0D13"/>
    <w:rsid w:val="00FF0DB2"/>
    <w:rsid w:val="00FF0F9E"/>
    <w:rsid w:val="00FF11C6"/>
    <w:rsid w:val="00FF1384"/>
    <w:rsid w:val="00FF15C0"/>
    <w:rsid w:val="00FF1B34"/>
    <w:rsid w:val="00FF2004"/>
    <w:rsid w:val="00FF2495"/>
    <w:rsid w:val="00FF2AC3"/>
    <w:rsid w:val="00FF2EAE"/>
    <w:rsid w:val="00FF2EC4"/>
    <w:rsid w:val="00FF3625"/>
    <w:rsid w:val="00FF36AA"/>
    <w:rsid w:val="00FF3817"/>
    <w:rsid w:val="00FF3A90"/>
    <w:rsid w:val="00FF3D9F"/>
    <w:rsid w:val="00FF4055"/>
    <w:rsid w:val="00FF4786"/>
    <w:rsid w:val="00FF4978"/>
    <w:rsid w:val="00FF4BA5"/>
    <w:rsid w:val="00FF4D59"/>
    <w:rsid w:val="00FF50D2"/>
    <w:rsid w:val="00FF5169"/>
    <w:rsid w:val="00FF5328"/>
    <w:rsid w:val="00FF5399"/>
    <w:rsid w:val="00FF54F4"/>
    <w:rsid w:val="00FF555A"/>
    <w:rsid w:val="00FF58A7"/>
    <w:rsid w:val="00FF58F3"/>
    <w:rsid w:val="00FF5C35"/>
    <w:rsid w:val="00FF5CAF"/>
    <w:rsid w:val="00FF5E7E"/>
    <w:rsid w:val="00FF5FF6"/>
    <w:rsid w:val="00FF6052"/>
    <w:rsid w:val="00FF66DB"/>
    <w:rsid w:val="00FF6A50"/>
    <w:rsid w:val="00FF6D0F"/>
    <w:rsid w:val="00FF71E7"/>
    <w:rsid w:val="00FF74EF"/>
    <w:rsid w:val="00FF75FD"/>
    <w:rsid w:val="00FF76A2"/>
    <w:rsid w:val="00FF77F8"/>
    <w:rsid w:val="00FF786F"/>
    <w:rsid w:val="0705238A"/>
    <w:rsid w:val="0B1D16A3"/>
    <w:rsid w:val="299DE858"/>
    <w:rsid w:val="4F290AB0"/>
    <w:rsid w:val="75054E47"/>
  </w:rsids>
  <m:mathPr>
    <m:mathFont m:val="Cambria Math"/>
    <m:brkBin m:val="before"/>
    <m:brkBinSub m:val="--"/>
    <m:smallFrac m:val="0"/>
    <m:dispDef/>
    <m:lMargin m:val="0"/>
    <m:rMargin m:val="0"/>
    <m:defJc m:val="centerGroup"/>
    <m:wrapIndent m:val="1440"/>
    <m:intLim m:val="subSup"/>
    <m:naryLim m:val="undOvr"/>
  </m:mathPr>
  <w:themeFontLang w:val="en-AU" w:eastAsia="zh-TW"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style="mso-position-horizontal-relative:page;mso-position-vertical-relative:page" stroke="f">
      <v:stroke on="f"/>
      <o:colormru v:ext="edit" colors="white"/>
    </o:shapedefaults>
    <o:shapelayout v:ext="edit">
      <o:idmap v:ext="edit" data="1"/>
    </o:shapelayout>
  </w:shapeDefaults>
  <w:decimalSymbol w:val="."/>
  <w:listSeparator w:val=","/>
  <w14:docId w14:val="2379B20F"/>
  <w15:docId w15:val="{C6FBA2EC-8023-42F8-B096-1CF152D6BE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imes New Roman" w:hAnsiTheme="minorHAnsi" w:cs="Arial"/>
        <w:color w:val="363534" w:themeColor="text1"/>
        <w:lang w:val="en-AU" w:eastAsia="en-AU" w:bidi="ar-SA"/>
      </w:rPr>
    </w:rPrDefault>
    <w:pPrDefault>
      <w:pPr>
        <w:spacing w:line="240" w:lineRule="atLeast"/>
      </w:pPr>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lsdException w:name="heading 8" w:semiHidden="1" w:uiPriority="1" w:unhideWhenUsed="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nhideWhenUsed="1"/>
    <w:lsdException w:name="toc 7" w:semiHidden="1"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qFormat="1"/>
    <w:lsdException w:name="List 2" w:semiHidden="1" w:unhideWhenUsed="1"/>
    <w:lsdException w:name="List 3" w:semiHidden="1" w:unhideWhenUsed="1"/>
    <w:lsdException w:name="List Bullet 2" w:semiHidden="1" w:unhideWhenUsed="1" w:qFormat="1"/>
    <w:lsdException w:name="List Bullet 3" w:semiHidden="1" w:uiPriority="99"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qFormat="1"/>
    <w:lsdException w:name="List Number 4" w:semiHidden="1" w:unhideWhenUsed="1"/>
    <w:lsdException w:name="List Number 5" w:semiHidden="1" w:unhideWhenUsed="1"/>
    <w:lsdException w:name="Title" w:uiPriority="99"/>
    <w:lsdException w:name="Closing" w:semiHidden="1" w:unhideWhenUsed="1"/>
    <w:lsdException w:name="Signature" w:semiHidden="1" w:unhideWhenUsed="1"/>
    <w:lsdException w:name="Default Paragraph Font" w:semiHidden="1" w:uiPriority="1" w:unhideWhenUsed="1"/>
    <w:lsdException w:name="Body Text" w:semiHidden="1" w:uiPriority="99" w:unhideWhenUsed="1" w:qFormat="1"/>
    <w:lsdException w:name="Body Text Indent" w:semiHidden="1" w:unhideWhenUsed="1"/>
    <w:lsdException w:name="List Continue" w:semiHidden="1" w:unhideWhenUsed="1" w:qFormat="1"/>
    <w:lsdException w:name="List Continue 2" w:semiHidden="1" w:unhideWhenUsed="1" w:qFormat="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99"/>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3C6351"/>
  </w:style>
  <w:style w:type="paragraph" w:styleId="Heading1">
    <w:name w:val="heading 1"/>
    <w:basedOn w:val="Normal"/>
    <w:next w:val="BodyText"/>
    <w:link w:val="Heading1Char"/>
    <w:qFormat/>
    <w:rsid w:val="00542B3F"/>
    <w:pPr>
      <w:keepNext/>
      <w:keepLines/>
      <w:numPr>
        <w:numId w:val="15"/>
      </w:numPr>
      <w:spacing w:before="300" w:after="360" w:line="440" w:lineRule="exact"/>
      <w:outlineLvl w:val="0"/>
    </w:pPr>
    <w:rPr>
      <w:b/>
      <w:bCs/>
      <w:color w:val="00B2A9" w:themeColor="accent1"/>
      <w:kern w:val="32"/>
      <w:sz w:val="40"/>
      <w:szCs w:val="32"/>
    </w:rPr>
  </w:style>
  <w:style w:type="paragraph" w:styleId="Heading2">
    <w:name w:val="heading 2"/>
    <w:basedOn w:val="Normal"/>
    <w:next w:val="BodyText"/>
    <w:link w:val="Heading2Char"/>
    <w:qFormat/>
    <w:rsid w:val="00542B3F"/>
    <w:pPr>
      <w:keepNext/>
      <w:keepLines/>
      <w:numPr>
        <w:ilvl w:val="1"/>
        <w:numId w:val="15"/>
      </w:numPr>
      <w:tabs>
        <w:tab w:val="left" w:pos="1418"/>
        <w:tab w:val="left" w:pos="1701"/>
        <w:tab w:val="left" w:pos="1985"/>
      </w:tabs>
      <w:spacing w:before="240" w:after="100" w:line="280" w:lineRule="exact"/>
      <w:outlineLvl w:val="1"/>
    </w:pPr>
    <w:rPr>
      <w:b/>
      <w:bCs/>
      <w:iCs/>
      <w:color w:val="00B2A9" w:themeColor="accent1"/>
      <w:kern w:val="20"/>
      <w:sz w:val="24"/>
      <w:szCs w:val="28"/>
    </w:rPr>
  </w:style>
  <w:style w:type="paragraph" w:styleId="Heading3">
    <w:name w:val="heading 3"/>
    <w:basedOn w:val="Normal"/>
    <w:next w:val="BodyText"/>
    <w:link w:val="Heading3Char"/>
    <w:qFormat/>
    <w:rsid w:val="00542B3F"/>
    <w:pPr>
      <w:keepNext/>
      <w:keepLines/>
      <w:numPr>
        <w:ilvl w:val="2"/>
        <w:numId w:val="15"/>
      </w:numPr>
      <w:tabs>
        <w:tab w:val="left" w:pos="1418"/>
        <w:tab w:val="left" w:pos="1701"/>
        <w:tab w:val="left" w:pos="1985"/>
      </w:tabs>
      <w:spacing w:before="200" w:after="100" w:line="240" w:lineRule="exact"/>
      <w:outlineLvl w:val="2"/>
    </w:pPr>
    <w:rPr>
      <w:b/>
      <w:color w:val="494847"/>
    </w:rPr>
  </w:style>
  <w:style w:type="paragraph" w:styleId="Heading4">
    <w:name w:val="heading 4"/>
    <w:basedOn w:val="Normal"/>
    <w:next w:val="BodyText"/>
    <w:link w:val="Heading4Char"/>
    <w:qFormat/>
    <w:rsid w:val="00DA2779"/>
    <w:pPr>
      <w:keepNext/>
      <w:keepLines/>
      <w:numPr>
        <w:ilvl w:val="3"/>
        <w:numId w:val="15"/>
      </w:numPr>
      <w:tabs>
        <w:tab w:val="left" w:pos="1418"/>
        <w:tab w:val="left" w:pos="1701"/>
        <w:tab w:val="left" w:pos="1985"/>
      </w:tabs>
      <w:spacing w:before="200" w:after="100"/>
      <w:outlineLvl w:val="3"/>
    </w:pPr>
    <w:rPr>
      <w:rFonts w:asciiTheme="majorHAnsi" w:eastAsiaTheme="majorEastAsia" w:hAnsiTheme="majorHAnsi" w:cstheme="majorBidi"/>
      <w:b/>
      <w:bCs/>
      <w:i/>
      <w:iCs/>
      <w:color w:val="494847"/>
    </w:rPr>
  </w:style>
  <w:style w:type="paragraph" w:styleId="Heading5">
    <w:name w:val="heading 5"/>
    <w:basedOn w:val="Normal"/>
    <w:next w:val="BodyText"/>
    <w:link w:val="Heading5Char"/>
    <w:qFormat/>
    <w:rsid w:val="00DA2779"/>
    <w:pPr>
      <w:keepNext/>
      <w:keepLines/>
      <w:numPr>
        <w:ilvl w:val="4"/>
        <w:numId w:val="15"/>
      </w:numPr>
      <w:spacing w:before="200" w:after="100"/>
      <w:outlineLvl w:val="4"/>
    </w:pPr>
    <w:rPr>
      <w:rFonts w:asciiTheme="majorHAnsi" w:eastAsiaTheme="majorEastAsia" w:hAnsiTheme="majorHAnsi" w:cstheme="majorBidi"/>
      <w:i/>
      <w:color w:val="494847"/>
    </w:rPr>
  </w:style>
  <w:style w:type="paragraph" w:styleId="Heading6">
    <w:name w:val="heading 6"/>
    <w:basedOn w:val="Normal"/>
    <w:next w:val="BodyText"/>
    <w:link w:val="Heading6Char"/>
    <w:semiHidden/>
    <w:qFormat/>
    <w:rsid w:val="00D14E24"/>
    <w:pPr>
      <w:keepNext/>
      <w:keepLines/>
      <w:spacing w:before="100" w:after="100"/>
      <w:outlineLvl w:val="5"/>
    </w:pPr>
    <w:rPr>
      <w:rFonts w:asciiTheme="majorHAnsi" w:eastAsiaTheme="majorEastAsia" w:hAnsiTheme="majorHAnsi" w:cstheme="majorBidi"/>
      <w:i/>
      <w:iCs/>
      <w:color w:val="00B2A9" w:themeColor="accent1"/>
    </w:rPr>
  </w:style>
  <w:style w:type="paragraph" w:styleId="Heading7">
    <w:name w:val="heading 7"/>
    <w:basedOn w:val="Normal"/>
    <w:next w:val="Normal"/>
    <w:link w:val="Heading7Char"/>
    <w:semiHidden/>
    <w:rsid w:val="007E536E"/>
    <w:pPr>
      <w:keepNext/>
      <w:keepLines/>
      <w:spacing w:before="2820" w:after="180"/>
      <w:outlineLvl w:val="6"/>
    </w:pPr>
    <w:rPr>
      <w:rFonts w:asciiTheme="majorHAnsi" w:eastAsiaTheme="majorEastAsia" w:hAnsiTheme="majorHAnsi" w:cstheme="majorBidi"/>
      <w:b/>
      <w:iCs/>
      <w:color w:val="FFFFFF"/>
    </w:rPr>
  </w:style>
  <w:style w:type="paragraph" w:styleId="Heading8">
    <w:name w:val="heading 8"/>
    <w:aliases w:val="Appendix Title"/>
    <w:basedOn w:val="Normal"/>
    <w:next w:val="BodyText"/>
    <w:link w:val="Heading8Char"/>
    <w:uiPriority w:val="1"/>
    <w:rsid w:val="000758E3"/>
    <w:pPr>
      <w:keepNext/>
      <w:keepLines/>
      <w:pageBreakBefore/>
      <w:framePr w:w="11907" w:h="1985" w:hRule="exact" w:hSpace="11340" w:vSpace="284" w:wrap="around" w:vAnchor="page" w:hAnchor="page" w:yAlign="top"/>
      <w:tabs>
        <w:tab w:val="num" w:pos="3685"/>
      </w:tabs>
      <w:spacing w:before="1300" w:after="440" w:line="440" w:lineRule="exact"/>
      <w:ind w:left="3685" w:right="1134" w:hanging="2551"/>
      <w:outlineLvl w:val="7"/>
    </w:pPr>
    <w:rPr>
      <w:rFonts w:asciiTheme="majorHAnsi" w:eastAsiaTheme="majorEastAsia" w:hAnsiTheme="majorHAnsi" w:cstheme="majorBidi"/>
      <w:b/>
      <w:color w:val="00B2A9" w:themeColor="accent1"/>
      <w:sz w:val="40"/>
    </w:rPr>
  </w:style>
  <w:style w:type="paragraph" w:styleId="Heading9">
    <w:name w:val="heading 9"/>
    <w:aliases w:val="Appendix Heading 1"/>
    <w:basedOn w:val="Normal"/>
    <w:next w:val="BodyText"/>
    <w:link w:val="Heading9Char"/>
    <w:uiPriority w:val="1"/>
    <w:rsid w:val="00E8055B"/>
    <w:pPr>
      <w:keepNext/>
      <w:keepLines/>
      <w:tabs>
        <w:tab w:val="left" w:pos="1559"/>
        <w:tab w:val="left" w:pos="1843"/>
        <w:tab w:val="left" w:pos="2126"/>
        <w:tab w:val="left" w:pos="2410"/>
      </w:tabs>
      <w:spacing w:before="240" w:after="100" w:line="280" w:lineRule="exact"/>
      <w:outlineLvl w:val="8"/>
    </w:pPr>
    <w:rPr>
      <w:b/>
      <w:color w:val="00B2A9" w:themeColor="accent1"/>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4561E6"/>
    <w:pPr>
      <w:spacing w:line="240" w:lineRule="auto"/>
    </w:pPr>
  </w:style>
  <w:style w:type="paragraph" w:styleId="Footer">
    <w:name w:val="footer"/>
    <w:basedOn w:val="Normal"/>
    <w:link w:val="FooterChar"/>
    <w:uiPriority w:val="99"/>
    <w:rsid w:val="00F83203"/>
    <w:pPr>
      <w:spacing w:line="200" w:lineRule="atLeast"/>
    </w:pPr>
    <w:rPr>
      <w:sz w:val="16"/>
    </w:rPr>
  </w:style>
  <w:style w:type="paragraph" w:customStyle="1" w:styleId="xDisclaimertext3">
    <w:name w:val="xDisclaimer text 3"/>
    <w:basedOn w:val="xDisclaimerText"/>
    <w:rsid w:val="009363B5"/>
    <w:pPr>
      <w:spacing w:before="60" w:after="60"/>
    </w:pPr>
  </w:style>
  <w:style w:type="character" w:styleId="PageNumber">
    <w:name w:val="page number"/>
    <w:basedOn w:val="DefaultParagraphFont"/>
    <w:semiHidden/>
    <w:rsid w:val="003C3BC2"/>
    <w:rPr>
      <w:rFonts w:ascii="Arial" w:hAnsi="Arial"/>
      <w:b/>
      <w:color w:val="auto"/>
      <w:sz w:val="16"/>
    </w:rPr>
  </w:style>
  <w:style w:type="paragraph" w:customStyle="1" w:styleId="FooterOdd">
    <w:name w:val="Footer Odd"/>
    <w:next w:val="Footer"/>
    <w:rsid w:val="00F83203"/>
    <w:pPr>
      <w:spacing w:line="200" w:lineRule="atLeast"/>
      <w:jc w:val="right"/>
    </w:pPr>
    <w:rPr>
      <w:spacing w:val="2"/>
      <w:sz w:val="16"/>
    </w:rPr>
  </w:style>
  <w:style w:type="table" w:styleId="TableGrid">
    <w:name w:val="Table Grid"/>
    <w:basedOn w:val="TableNormal"/>
    <w:rsid w:val="00BB1F66"/>
    <w:pPr>
      <w:spacing w:before="60" w:after="60" w:line="220" w:lineRule="atLeast"/>
      <w:ind w:left="113" w:right="113"/>
    </w:pPr>
    <w:rPr>
      <w:rFonts w:cs="Times New Roman"/>
      <w:sz w:val="18"/>
    </w:rPr>
    <w:tblPr>
      <w:tblStyleColBandSize w:val="1"/>
      <w:tblBorders>
        <w:top w:val="single" w:sz="8" w:space="0" w:color="CDDC29" w:themeColor="text2"/>
        <w:bottom w:val="single" w:sz="8" w:space="0" w:color="CDDC29" w:themeColor="text2"/>
        <w:insideH w:val="single" w:sz="8" w:space="0" w:color="CDDC29" w:themeColor="text2"/>
      </w:tblBorders>
      <w:tblCellMar>
        <w:left w:w="0" w:type="dxa"/>
        <w:right w:w="0" w:type="dxa"/>
      </w:tblCellMar>
    </w:tblPr>
    <w:tblStylePr w:type="firstRow">
      <w:pPr>
        <w:wordWrap/>
        <w:spacing w:beforeLines="0" w:before="60" w:beforeAutospacing="0" w:afterLines="0" w:after="60" w:afterAutospacing="0" w:line="220" w:lineRule="atLeast"/>
        <w:jc w:val="left"/>
      </w:pPr>
      <w:rPr>
        <w:rFonts w:asciiTheme="minorHAnsi" w:hAnsiTheme="minorHAnsi"/>
        <w:b w:val="0"/>
        <w:color w:val="363534" w:themeColor="text1"/>
        <w:sz w:val="18"/>
      </w:rPr>
      <w:tblPr/>
      <w:tcPr>
        <w:shd w:val="clear" w:color="auto" w:fill="CDDC29" w:themeFill="text2"/>
      </w:tcPr>
    </w:tblStylePr>
    <w:tblStylePr w:type="lastRow">
      <w:rPr>
        <w:b w:val="0"/>
      </w:rPr>
    </w:tblStylePr>
    <w:tblStylePr w:type="lastCol">
      <w:pPr>
        <w:jc w:val="left"/>
      </w:pPr>
    </w:tblStylePr>
    <w:tblStylePr w:type="band1Vert">
      <w:tblPr/>
      <w:tcPr>
        <w:shd w:val="clear" w:color="auto" w:fill="F8FAE8" w:themeFill="background2"/>
      </w:tcPr>
    </w:tblStylePr>
    <w:tblStylePr w:type="nwCell">
      <w:pPr>
        <w:jc w:val="left"/>
      </w:pPr>
      <w:tblPr/>
      <w:tcPr>
        <w:vAlign w:val="center"/>
      </w:tcPr>
    </w:tblStylePr>
  </w:style>
  <w:style w:type="paragraph" w:customStyle="1" w:styleId="FooterEven">
    <w:name w:val="Footer Even"/>
    <w:next w:val="Footer"/>
    <w:rsid w:val="00F83203"/>
    <w:pPr>
      <w:spacing w:line="200" w:lineRule="atLeast"/>
    </w:pPr>
    <w:rPr>
      <w:sz w:val="16"/>
    </w:rPr>
  </w:style>
  <w:style w:type="character" w:customStyle="1" w:styleId="FooterChar">
    <w:name w:val="Footer Char"/>
    <w:basedOn w:val="DefaultParagraphFont"/>
    <w:link w:val="Footer"/>
    <w:uiPriority w:val="99"/>
    <w:rsid w:val="00F83203"/>
    <w:rPr>
      <w:sz w:val="16"/>
    </w:rPr>
  </w:style>
  <w:style w:type="paragraph" w:customStyle="1" w:styleId="FooterOddPageNumber">
    <w:name w:val="Footer Odd Page Number"/>
    <w:basedOn w:val="FooterOdd"/>
    <w:rsid w:val="001748A0"/>
    <w:pPr>
      <w:ind w:right="28"/>
    </w:pPr>
    <w:rPr>
      <w:b/>
      <w:color w:val="00B2A9" w:themeColor="accent1"/>
    </w:rPr>
  </w:style>
  <w:style w:type="paragraph" w:customStyle="1" w:styleId="FootnoteSeparator">
    <w:name w:val="Footnote Separator"/>
    <w:basedOn w:val="Normal"/>
    <w:unhideWhenUsed/>
    <w:rsid w:val="0086233C"/>
    <w:pPr>
      <w:pBdr>
        <w:top w:val="dotted" w:sz="8" w:space="0" w:color="363534" w:themeColor="text1"/>
      </w:pBdr>
      <w:spacing w:before="120" w:line="120" w:lineRule="exact"/>
    </w:pPr>
    <w:rPr>
      <w:sz w:val="16"/>
      <w:szCs w:val="16"/>
    </w:rPr>
  </w:style>
  <w:style w:type="paragraph" w:customStyle="1" w:styleId="Emailaddress">
    <w:name w:val="Email address"/>
    <w:basedOn w:val="Normal"/>
    <w:semiHidden/>
    <w:rsid w:val="00606818"/>
    <w:rPr>
      <w:sz w:val="16"/>
      <w:szCs w:val="16"/>
    </w:rPr>
  </w:style>
  <w:style w:type="character" w:customStyle="1" w:styleId="Italics">
    <w:name w:val="Italics"/>
    <w:rsid w:val="00EA29CA"/>
    <w:rPr>
      <w:i/>
    </w:rPr>
  </w:style>
  <w:style w:type="paragraph" w:styleId="ListContinue">
    <w:name w:val="List Continue"/>
    <w:basedOn w:val="Normal"/>
    <w:semiHidden/>
    <w:qFormat/>
    <w:rsid w:val="00606818"/>
    <w:pPr>
      <w:spacing w:before="220" w:after="220"/>
      <w:ind w:left="340"/>
    </w:pPr>
  </w:style>
  <w:style w:type="paragraph" w:styleId="ListContinue2">
    <w:name w:val="List Continue 2"/>
    <w:basedOn w:val="Normal"/>
    <w:semiHidden/>
    <w:qFormat/>
    <w:rsid w:val="00606818"/>
    <w:pPr>
      <w:spacing w:before="220" w:after="220"/>
      <w:ind w:left="680"/>
    </w:pPr>
  </w:style>
  <w:style w:type="paragraph" w:styleId="ListNumber">
    <w:name w:val="List Number"/>
    <w:basedOn w:val="Normal"/>
    <w:qFormat/>
    <w:rsid w:val="00B876CB"/>
    <w:pPr>
      <w:numPr>
        <w:numId w:val="3"/>
      </w:numPr>
      <w:spacing w:before="120" w:after="120"/>
    </w:pPr>
  </w:style>
  <w:style w:type="paragraph" w:styleId="ListNumber2">
    <w:name w:val="List Number 2"/>
    <w:basedOn w:val="Normal"/>
    <w:qFormat/>
    <w:rsid w:val="00781566"/>
    <w:pPr>
      <w:numPr>
        <w:ilvl w:val="1"/>
        <w:numId w:val="3"/>
      </w:numPr>
      <w:spacing w:before="120" w:after="120"/>
    </w:pPr>
  </w:style>
  <w:style w:type="paragraph" w:styleId="ListNumber3">
    <w:name w:val="List Number 3"/>
    <w:basedOn w:val="Normal"/>
    <w:qFormat/>
    <w:rsid w:val="00781566"/>
    <w:pPr>
      <w:numPr>
        <w:ilvl w:val="2"/>
        <w:numId w:val="3"/>
      </w:numPr>
      <w:spacing w:before="120" w:after="120"/>
    </w:pPr>
  </w:style>
  <w:style w:type="numbering" w:styleId="1ai">
    <w:name w:val="Outline List 1"/>
    <w:basedOn w:val="NoList"/>
    <w:rsid w:val="00606818"/>
    <w:pPr>
      <w:numPr>
        <w:numId w:val="1"/>
      </w:numPr>
    </w:pPr>
  </w:style>
  <w:style w:type="paragraph" w:styleId="BalloonText">
    <w:name w:val="Balloon Text"/>
    <w:basedOn w:val="Normal"/>
    <w:semiHidden/>
    <w:unhideWhenUsed/>
    <w:rsid w:val="00606818"/>
    <w:rPr>
      <w:rFonts w:ascii="Tahoma" w:hAnsi="Tahoma" w:cs="Tahoma"/>
      <w:sz w:val="16"/>
      <w:szCs w:val="16"/>
    </w:rPr>
  </w:style>
  <w:style w:type="character" w:customStyle="1" w:styleId="HeaderChar">
    <w:name w:val="Header Char"/>
    <w:basedOn w:val="DefaultParagraphFont"/>
    <w:link w:val="Header"/>
    <w:uiPriority w:val="99"/>
    <w:rsid w:val="004561E6"/>
    <w:rPr>
      <w:color w:val="auto"/>
    </w:rPr>
  </w:style>
  <w:style w:type="paragraph" w:customStyle="1" w:styleId="TableTextBullet2">
    <w:name w:val="Table Text Bullet 2"/>
    <w:basedOn w:val="TableTextBullet"/>
    <w:qFormat/>
    <w:rsid w:val="004D4063"/>
    <w:pPr>
      <w:numPr>
        <w:ilvl w:val="1"/>
      </w:numPr>
    </w:pPr>
    <w:rPr>
      <w:bCs/>
    </w:rPr>
  </w:style>
  <w:style w:type="paragraph" w:customStyle="1" w:styleId="TableTextBullet3">
    <w:name w:val="Table Text Bullet 3"/>
    <w:basedOn w:val="TableTextBullet2"/>
    <w:qFormat/>
    <w:rsid w:val="004D4063"/>
    <w:pPr>
      <w:numPr>
        <w:ilvl w:val="2"/>
      </w:numPr>
    </w:pPr>
    <w:rPr>
      <w:bCs w:val="0"/>
    </w:rPr>
  </w:style>
  <w:style w:type="paragraph" w:customStyle="1" w:styleId="xDoublePic">
    <w:name w:val="xDoublePic"/>
    <w:basedOn w:val="xInlineShape"/>
    <w:semiHidden/>
    <w:rsid w:val="001E4751"/>
    <w:pPr>
      <w:spacing w:before="0" w:after="0"/>
    </w:pPr>
  </w:style>
  <w:style w:type="paragraph" w:styleId="BodyText">
    <w:name w:val="Body Text"/>
    <w:basedOn w:val="Normal"/>
    <w:link w:val="BodyTextChar"/>
    <w:uiPriority w:val="99"/>
    <w:qFormat/>
    <w:rsid w:val="0086233C"/>
    <w:pPr>
      <w:spacing w:before="60" w:after="120"/>
    </w:pPr>
    <w:rPr>
      <w:rFonts w:cs="Times New Roman"/>
      <w:lang w:eastAsia="en-US"/>
    </w:rPr>
  </w:style>
  <w:style w:type="character" w:customStyle="1" w:styleId="BodyTextChar">
    <w:name w:val="Body Text Char"/>
    <w:basedOn w:val="DefaultParagraphFont"/>
    <w:link w:val="BodyText"/>
    <w:uiPriority w:val="99"/>
    <w:rsid w:val="0086233C"/>
    <w:rPr>
      <w:rFonts w:cs="Times New Roman"/>
      <w:lang w:eastAsia="en-US"/>
    </w:rPr>
  </w:style>
  <w:style w:type="paragraph" w:customStyle="1" w:styleId="Footnotes">
    <w:name w:val="Footnotes"/>
    <w:basedOn w:val="Normal"/>
    <w:rsid w:val="0016301C"/>
    <w:pPr>
      <w:keepLines/>
      <w:numPr>
        <w:numId w:val="5"/>
      </w:numPr>
      <w:spacing w:before="60" w:after="100" w:afterAutospacing="1" w:line="180" w:lineRule="exact"/>
    </w:pPr>
    <w:rPr>
      <w:sz w:val="14"/>
    </w:rPr>
  </w:style>
  <w:style w:type="paragraph" w:customStyle="1" w:styleId="TableHeadingLeft">
    <w:name w:val="Table Heading Left"/>
    <w:basedOn w:val="TableTextLeft"/>
    <w:qFormat/>
    <w:rsid w:val="008C0821"/>
    <w:pPr>
      <w:keepNext/>
      <w:keepLines/>
    </w:pPr>
    <w:rPr>
      <w:b/>
    </w:rPr>
  </w:style>
  <w:style w:type="character" w:customStyle="1" w:styleId="Superscript">
    <w:name w:val="Superscript"/>
    <w:semiHidden/>
    <w:rsid w:val="0045714E"/>
    <w:rPr>
      <w:vertAlign w:val="superscript"/>
    </w:rPr>
  </w:style>
  <w:style w:type="character" w:styleId="Hyperlink">
    <w:name w:val="Hyperlink"/>
    <w:basedOn w:val="DefaultParagraphFont"/>
    <w:uiPriority w:val="99"/>
    <w:unhideWhenUsed/>
    <w:rsid w:val="00502E1D"/>
    <w:rPr>
      <w:color w:val="auto"/>
      <w:u w:val="single"/>
    </w:rPr>
  </w:style>
  <w:style w:type="paragraph" w:styleId="ListParagraph">
    <w:name w:val="List Paragraph"/>
    <w:aliases w:val="Bulleted list,Bullet List"/>
    <w:basedOn w:val="Normal"/>
    <w:link w:val="ListParagraphChar"/>
    <w:uiPriority w:val="34"/>
    <w:qFormat/>
    <w:rsid w:val="00F0072E"/>
    <w:pPr>
      <w:ind w:left="720"/>
      <w:contextualSpacing/>
    </w:pPr>
  </w:style>
  <w:style w:type="paragraph" w:styleId="Caption">
    <w:name w:val="caption"/>
    <w:basedOn w:val="Normal"/>
    <w:next w:val="BodyText"/>
    <w:rsid w:val="00F83203"/>
    <w:pPr>
      <w:keepNext/>
      <w:spacing w:before="360" w:after="240" w:line="200" w:lineRule="atLeast"/>
    </w:pPr>
    <w:rPr>
      <w:b/>
      <w:bCs/>
      <w:sz w:val="16"/>
    </w:rPr>
  </w:style>
  <w:style w:type="character" w:styleId="FootnoteReference">
    <w:name w:val="footnote reference"/>
    <w:basedOn w:val="DefaultParagraphFont"/>
    <w:rsid w:val="00810B9B"/>
    <w:rPr>
      <w:color w:val="363534" w:themeColor="text1"/>
      <w:vertAlign w:val="superscript"/>
    </w:rPr>
  </w:style>
  <w:style w:type="paragraph" w:styleId="FootnoteText">
    <w:name w:val="footnote text"/>
    <w:basedOn w:val="Normal"/>
    <w:link w:val="FootnoteTextChar"/>
    <w:rsid w:val="00F83203"/>
    <w:pPr>
      <w:tabs>
        <w:tab w:val="left" w:pos="284"/>
      </w:tabs>
      <w:spacing w:after="60" w:line="180" w:lineRule="atLeast"/>
      <w:ind w:left="284" w:hanging="284"/>
    </w:pPr>
    <w:rPr>
      <w:kern w:val="16"/>
      <w:sz w:val="14"/>
    </w:rPr>
  </w:style>
  <w:style w:type="character" w:customStyle="1" w:styleId="FootnoteTextChar">
    <w:name w:val="Footnote Text Char"/>
    <w:basedOn w:val="DefaultParagraphFont"/>
    <w:link w:val="FootnoteText"/>
    <w:rsid w:val="00F83203"/>
    <w:rPr>
      <w:kern w:val="16"/>
      <w:sz w:val="14"/>
    </w:rPr>
  </w:style>
  <w:style w:type="paragraph" w:styleId="ListBullet">
    <w:name w:val="List Bullet"/>
    <w:basedOn w:val="Normal"/>
    <w:unhideWhenUsed/>
    <w:qFormat/>
    <w:rsid w:val="004D4063"/>
    <w:pPr>
      <w:numPr>
        <w:numId w:val="6"/>
      </w:numPr>
      <w:spacing w:before="120" w:after="120"/>
    </w:pPr>
  </w:style>
  <w:style w:type="paragraph" w:styleId="ListBullet2">
    <w:name w:val="List Bullet 2"/>
    <w:basedOn w:val="ListBullet"/>
    <w:unhideWhenUsed/>
    <w:qFormat/>
    <w:rsid w:val="004D4063"/>
    <w:pPr>
      <w:numPr>
        <w:ilvl w:val="1"/>
      </w:numPr>
    </w:pPr>
  </w:style>
  <w:style w:type="paragraph" w:styleId="ListBullet3">
    <w:name w:val="List Bullet 3"/>
    <w:basedOn w:val="Normal"/>
    <w:uiPriority w:val="99"/>
    <w:unhideWhenUsed/>
    <w:rsid w:val="004D4063"/>
    <w:pPr>
      <w:numPr>
        <w:ilvl w:val="2"/>
        <w:numId w:val="6"/>
      </w:numPr>
      <w:spacing w:before="120" w:after="120"/>
    </w:pPr>
  </w:style>
  <w:style w:type="paragraph" w:styleId="Subtitle">
    <w:name w:val="Subtitle"/>
    <w:basedOn w:val="Normal"/>
    <w:next w:val="Normal"/>
    <w:link w:val="SubtitleChar"/>
    <w:uiPriority w:val="99"/>
    <w:rsid w:val="001748A0"/>
    <w:pPr>
      <w:numPr>
        <w:ilvl w:val="1"/>
      </w:numPr>
      <w:spacing w:line="400" w:lineRule="exact"/>
      <w:jc w:val="right"/>
    </w:pPr>
    <w:rPr>
      <w:rFonts w:asciiTheme="majorHAnsi" w:eastAsiaTheme="majorEastAsia" w:hAnsiTheme="majorHAnsi" w:cstheme="majorBidi"/>
      <w:iCs/>
      <w:color w:val="FFFFFF" w:themeColor="background1"/>
      <w:sz w:val="32"/>
      <w:szCs w:val="24"/>
    </w:rPr>
  </w:style>
  <w:style w:type="character" w:customStyle="1" w:styleId="SubtitleChar">
    <w:name w:val="Subtitle Char"/>
    <w:basedOn w:val="DefaultParagraphFont"/>
    <w:link w:val="Subtitle"/>
    <w:uiPriority w:val="99"/>
    <w:rsid w:val="001748A0"/>
    <w:rPr>
      <w:rFonts w:asciiTheme="majorHAnsi" w:eastAsiaTheme="majorEastAsia" w:hAnsiTheme="majorHAnsi" w:cstheme="majorBidi"/>
      <w:iCs/>
      <w:color w:val="FFFFFF" w:themeColor="background1"/>
      <w:sz w:val="32"/>
      <w:szCs w:val="24"/>
    </w:rPr>
  </w:style>
  <w:style w:type="paragraph" w:customStyle="1" w:styleId="TableTextLeft">
    <w:name w:val="Table Text Left"/>
    <w:basedOn w:val="Normal"/>
    <w:link w:val="TableTextLeftChar"/>
    <w:qFormat/>
    <w:rsid w:val="006669FB"/>
    <w:pPr>
      <w:spacing w:before="60" w:after="60" w:line="220" w:lineRule="atLeast"/>
      <w:ind w:left="113" w:right="113"/>
    </w:pPr>
    <w:rPr>
      <w:sz w:val="18"/>
    </w:rPr>
  </w:style>
  <w:style w:type="table" w:styleId="TableColumns3">
    <w:name w:val="Table Columns 3"/>
    <w:basedOn w:val="TableNormal"/>
    <w:rsid w:val="00606818"/>
    <w:rPr>
      <w:rFonts w:ascii="Times New Roman" w:hAnsi="Times New Roman" w:cs="Times New Roma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paragraph" w:customStyle="1" w:styleId="TableTextBullet">
    <w:name w:val="Table Text Bullet"/>
    <w:basedOn w:val="TableTextLeft"/>
    <w:qFormat/>
    <w:rsid w:val="004D4063"/>
    <w:pPr>
      <w:numPr>
        <w:numId w:val="8"/>
      </w:numPr>
    </w:pPr>
  </w:style>
  <w:style w:type="paragraph" w:customStyle="1" w:styleId="TableTextNumbered">
    <w:name w:val="Table Text Numbered"/>
    <w:basedOn w:val="TableTextLeft"/>
    <w:qFormat/>
    <w:rsid w:val="00041903"/>
    <w:pPr>
      <w:numPr>
        <w:numId w:val="2"/>
      </w:numPr>
    </w:pPr>
  </w:style>
  <w:style w:type="paragraph" w:customStyle="1" w:styleId="TableTextNumbered2">
    <w:name w:val="Table Text Numbered 2"/>
    <w:basedOn w:val="TableTextNumbered"/>
    <w:qFormat/>
    <w:rsid w:val="003043D2"/>
    <w:pPr>
      <w:numPr>
        <w:ilvl w:val="1"/>
      </w:numPr>
    </w:pPr>
  </w:style>
  <w:style w:type="paragraph" w:customStyle="1" w:styleId="TableTextNumbered3">
    <w:name w:val="Table Text Numbered 3"/>
    <w:basedOn w:val="TableTextNumbered2"/>
    <w:qFormat/>
    <w:rsid w:val="00606818"/>
    <w:pPr>
      <w:numPr>
        <w:ilvl w:val="2"/>
      </w:numPr>
    </w:pPr>
  </w:style>
  <w:style w:type="character" w:styleId="PlaceholderText">
    <w:name w:val="Placeholder Text"/>
    <w:basedOn w:val="DefaultParagraphFont"/>
    <w:uiPriority w:val="99"/>
    <w:rsid w:val="0040102D"/>
    <w:rPr>
      <w:color w:val="808080"/>
    </w:rPr>
  </w:style>
  <w:style w:type="paragraph" w:customStyle="1" w:styleId="TableTextLeftBold">
    <w:name w:val="Table Text Left Bold"/>
    <w:basedOn w:val="TableTextLeft"/>
    <w:qFormat/>
    <w:rsid w:val="001F668A"/>
    <w:rPr>
      <w:b/>
    </w:rPr>
  </w:style>
  <w:style w:type="paragraph" w:customStyle="1" w:styleId="BoldHeading">
    <w:name w:val="Bold Heading"/>
    <w:basedOn w:val="Normal"/>
    <w:next w:val="BodyText"/>
    <w:qFormat/>
    <w:rsid w:val="00E825EC"/>
    <w:pPr>
      <w:spacing w:before="280" w:after="240"/>
    </w:pPr>
    <w:rPr>
      <w:b/>
    </w:rPr>
  </w:style>
  <w:style w:type="paragraph" w:customStyle="1" w:styleId="xInlineShape">
    <w:name w:val="xInlineShape"/>
    <w:basedOn w:val="Normal"/>
    <w:next w:val="BodyText"/>
    <w:uiPriority w:val="3"/>
    <w:semiHidden/>
    <w:rsid w:val="00236737"/>
    <w:pPr>
      <w:keepNext/>
      <w:spacing w:before="120" w:after="20" w:line="240" w:lineRule="auto"/>
    </w:pPr>
  </w:style>
  <w:style w:type="character" w:customStyle="1" w:styleId="Heading4Char">
    <w:name w:val="Heading 4 Char"/>
    <w:basedOn w:val="DefaultParagraphFont"/>
    <w:link w:val="Heading4"/>
    <w:rsid w:val="00DA2779"/>
    <w:rPr>
      <w:rFonts w:asciiTheme="majorHAnsi" w:eastAsiaTheme="majorEastAsia" w:hAnsiTheme="majorHAnsi" w:cstheme="majorBidi"/>
      <w:b/>
      <w:bCs/>
      <w:i/>
      <w:iCs/>
      <w:color w:val="494847"/>
    </w:rPr>
  </w:style>
  <w:style w:type="paragraph" w:customStyle="1" w:styleId="xDisclaimerHeading">
    <w:name w:val="xDisclaimer Heading"/>
    <w:basedOn w:val="Normal"/>
    <w:rsid w:val="0086233C"/>
    <w:pPr>
      <w:spacing w:before="170" w:after="20" w:line="170" w:lineRule="atLeast"/>
    </w:pPr>
    <w:rPr>
      <w:b/>
      <w:sz w:val="16"/>
    </w:rPr>
  </w:style>
  <w:style w:type="paragraph" w:styleId="Title">
    <w:name w:val="Title"/>
    <w:basedOn w:val="Normal"/>
    <w:next w:val="Normal"/>
    <w:link w:val="TitleChar"/>
    <w:uiPriority w:val="99"/>
    <w:rsid w:val="002C2E8E"/>
    <w:pPr>
      <w:spacing w:after="360" w:line="600" w:lineRule="exact"/>
      <w:jc w:val="right"/>
    </w:pPr>
    <w:rPr>
      <w:rFonts w:asciiTheme="majorHAnsi" w:eastAsiaTheme="majorEastAsia" w:hAnsiTheme="majorHAnsi" w:cstheme="majorBidi"/>
      <w:b/>
      <w:color w:val="FFFFFF" w:themeColor="background1"/>
      <w:spacing w:val="-2"/>
      <w:sz w:val="54"/>
      <w:szCs w:val="52"/>
    </w:rPr>
  </w:style>
  <w:style w:type="character" w:customStyle="1" w:styleId="TitleChar">
    <w:name w:val="Title Char"/>
    <w:basedOn w:val="DefaultParagraphFont"/>
    <w:link w:val="Title"/>
    <w:uiPriority w:val="99"/>
    <w:rsid w:val="000758E3"/>
    <w:rPr>
      <w:rFonts w:asciiTheme="majorHAnsi" w:eastAsiaTheme="majorEastAsia" w:hAnsiTheme="majorHAnsi" w:cstheme="majorBidi"/>
      <w:b/>
      <w:color w:val="FFFFFF" w:themeColor="background1"/>
      <w:spacing w:val="-2"/>
      <w:sz w:val="54"/>
      <w:szCs w:val="52"/>
    </w:rPr>
  </w:style>
  <w:style w:type="table" w:customStyle="1" w:styleId="TableAsPlaceholder">
    <w:name w:val="Table As Placeholder"/>
    <w:basedOn w:val="TableNormal"/>
    <w:uiPriority w:val="99"/>
    <w:qFormat/>
    <w:rsid w:val="001F4435"/>
    <w:tblPr>
      <w:tblCellMar>
        <w:left w:w="0" w:type="dxa"/>
        <w:right w:w="0" w:type="dxa"/>
      </w:tblCellMar>
    </w:tblPr>
  </w:style>
  <w:style w:type="paragraph" w:styleId="TOC1">
    <w:name w:val="toc 1"/>
    <w:basedOn w:val="Normal"/>
    <w:next w:val="Normal"/>
    <w:uiPriority w:val="39"/>
    <w:rsid w:val="003636EA"/>
    <w:pPr>
      <w:tabs>
        <w:tab w:val="right" w:leader="dot" w:pos="9582"/>
      </w:tabs>
      <w:spacing w:before="240" w:after="60"/>
      <w:ind w:right="851"/>
    </w:pPr>
    <w:rPr>
      <w:b/>
      <w:noProof/>
      <w:color w:val="00B2A9" w:themeColor="accent1"/>
      <w:sz w:val="24"/>
      <w:szCs w:val="24"/>
    </w:rPr>
  </w:style>
  <w:style w:type="paragraph" w:styleId="TOCHeading">
    <w:name w:val="TOC Heading"/>
    <w:basedOn w:val="Normal"/>
    <w:uiPriority w:val="39"/>
    <w:qFormat/>
    <w:rsid w:val="00833B87"/>
    <w:pPr>
      <w:tabs>
        <w:tab w:val="left" w:pos="1134"/>
        <w:tab w:val="left" w:pos="2268"/>
        <w:tab w:val="left" w:pos="3402"/>
        <w:tab w:val="left" w:pos="4536"/>
        <w:tab w:val="left" w:pos="5103"/>
      </w:tabs>
      <w:spacing w:after="360" w:line="240" w:lineRule="auto"/>
    </w:pPr>
    <w:rPr>
      <w:b/>
      <w:color w:val="00B2A9" w:themeColor="accent1"/>
      <w:sz w:val="40"/>
      <w:szCs w:val="40"/>
    </w:rPr>
  </w:style>
  <w:style w:type="paragraph" w:styleId="TOC2">
    <w:name w:val="toc 2"/>
    <w:basedOn w:val="Normal"/>
    <w:next w:val="Normal"/>
    <w:uiPriority w:val="39"/>
    <w:rsid w:val="00887CC1"/>
    <w:pPr>
      <w:tabs>
        <w:tab w:val="right" w:leader="dot" w:pos="9582"/>
      </w:tabs>
      <w:spacing w:before="120" w:after="60"/>
      <w:ind w:right="851"/>
    </w:pPr>
    <w:rPr>
      <w:b/>
      <w:noProof/>
      <w:szCs w:val="28"/>
    </w:rPr>
  </w:style>
  <w:style w:type="paragraph" w:styleId="TOC3">
    <w:name w:val="toc 3"/>
    <w:basedOn w:val="Normal"/>
    <w:next w:val="Normal"/>
    <w:uiPriority w:val="39"/>
    <w:rsid w:val="003636EA"/>
    <w:pPr>
      <w:tabs>
        <w:tab w:val="right" w:leader="dot" w:pos="9582"/>
      </w:tabs>
      <w:spacing w:before="60" w:after="60"/>
      <w:ind w:left="142" w:right="851"/>
    </w:pPr>
    <w:rPr>
      <w:rFonts w:eastAsiaTheme="minorEastAsia" w:cstheme="minorBidi"/>
      <w:b/>
      <w:noProof/>
      <w:color w:val="4F4E4E"/>
    </w:rPr>
  </w:style>
  <w:style w:type="paragraph" w:styleId="TOC4">
    <w:name w:val="toc 4"/>
    <w:basedOn w:val="Normal"/>
    <w:uiPriority w:val="39"/>
    <w:rsid w:val="003636EA"/>
    <w:pPr>
      <w:tabs>
        <w:tab w:val="right" w:leader="dot" w:pos="9582"/>
      </w:tabs>
      <w:spacing w:before="60" w:after="60"/>
      <w:ind w:left="284" w:right="851"/>
    </w:pPr>
    <w:rPr>
      <w:noProof/>
      <w:color w:val="4F4E4E"/>
    </w:rPr>
  </w:style>
  <w:style w:type="paragraph" w:styleId="TableofFigures">
    <w:name w:val="table of figures"/>
    <w:basedOn w:val="Normal"/>
    <w:next w:val="Normal"/>
    <w:uiPriority w:val="99"/>
    <w:rsid w:val="0016301C"/>
    <w:pPr>
      <w:tabs>
        <w:tab w:val="right" w:leader="dot" w:pos="9582"/>
      </w:tabs>
      <w:spacing w:before="60" w:after="60"/>
      <w:ind w:right="851"/>
    </w:pPr>
  </w:style>
  <w:style w:type="paragraph" w:customStyle="1" w:styleId="TOFHeading">
    <w:name w:val="TOF Heading"/>
    <w:basedOn w:val="Normal"/>
    <w:uiPriority w:val="99"/>
    <w:rsid w:val="003636EA"/>
    <w:pPr>
      <w:keepNext/>
      <w:tabs>
        <w:tab w:val="left" w:pos="2268"/>
      </w:tabs>
      <w:spacing w:before="240" w:after="60"/>
    </w:pPr>
    <w:rPr>
      <w:b/>
      <w:color w:val="00B2A9" w:themeColor="accent1"/>
      <w:sz w:val="24"/>
      <w:szCs w:val="32"/>
    </w:rPr>
  </w:style>
  <w:style w:type="paragraph" w:customStyle="1" w:styleId="BodyText12ptBefore">
    <w:name w:val="Body Text 12pt Before"/>
    <w:basedOn w:val="BodyText"/>
    <w:next w:val="BodyText"/>
    <w:qFormat/>
    <w:rsid w:val="00097538"/>
    <w:pPr>
      <w:spacing w:before="240"/>
    </w:pPr>
  </w:style>
  <w:style w:type="character" w:customStyle="1" w:styleId="Heading7Char">
    <w:name w:val="Heading 7 Char"/>
    <w:basedOn w:val="DefaultParagraphFont"/>
    <w:link w:val="Heading7"/>
    <w:semiHidden/>
    <w:rsid w:val="007E536E"/>
    <w:rPr>
      <w:rFonts w:asciiTheme="majorHAnsi" w:eastAsiaTheme="majorEastAsia" w:hAnsiTheme="majorHAnsi" w:cstheme="majorBidi"/>
      <w:b/>
      <w:iCs/>
      <w:color w:val="FFFFFF"/>
      <w:sz w:val="22"/>
    </w:rPr>
  </w:style>
  <w:style w:type="character" w:customStyle="1" w:styleId="Heading9Char">
    <w:name w:val="Heading 9 Char"/>
    <w:aliases w:val="Appendix Heading 1 Char"/>
    <w:basedOn w:val="DefaultParagraphFont"/>
    <w:link w:val="Heading9"/>
    <w:uiPriority w:val="1"/>
    <w:rsid w:val="00E8055B"/>
    <w:rPr>
      <w:b/>
      <w:color w:val="00B2A9" w:themeColor="accent1"/>
      <w:sz w:val="24"/>
    </w:rPr>
  </w:style>
  <w:style w:type="paragraph" w:customStyle="1" w:styleId="AppendixHeading3">
    <w:name w:val="Appendix Heading 3"/>
    <w:basedOn w:val="Normal"/>
    <w:next w:val="BodyText"/>
    <w:uiPriority w:val="2"/>
    <w:rsid w:val="00E8055B"/>
    <w:pPr>
      <w:keepNext/>
      <w:keepLines/>
      <w:tabs>
        <w:tab w:val="left" w:pos="1559"/>
        <w:tab w:val="left" w:pos="1843"/>
        <w:tab w:val="left" w:pos="2126"/>
        <w:tab w:val="left" w:pos="2410"/>
        <w:tab w:val="left" w:pos="6804"/>
      </w:tabs>
      <w:spacing w:before="200" w:after="100" w:line="240" w:lineRule="exact"/>
    </w:pPr>
    <w:rPr>
      <w:rFonts w:asciiTheme="majorHAnsi" w:hAnsiTheme="majorHAnsi"/>
      <w:b/>
      <w:i/>
      <w:color w:val="494847"/>
    </w:rPr>
  </w:style>
  <w:style w:type="paragraph" w:customStyle="1" w:styleId="TableofContents2">
    <w:name w:val="TableofContents2"/>
    <w:basedOn w:val="Normal"/>
    <w:semiHidden/>
    <w:rsid w:val="000E4B54"/>
    <w:pPr>
      <w:keepNext/>
      <w:spacing w:after="120" w:line="230" w:lineRule="auto"/>
    </w:pPr>
    <w:rPr>
      <w:spacing w:val="-6"/>
      <w:sz w:val="40"/>
      <w:szCs w:val="28"/>
    </w:rPr>
  </w:style>
  <w:style w:type="paragraph" w:styleId="TOC5">
    <w:name w:val="toc 5"/>
    <w:basedOn w:val="Normal"/>
    <w:next w:val="Normal"/>
    <w:autoRedefine/>
    <w:uiPriority w:val="39"/>
    <w:rsid w:val="00CF6D14"/>
    <w:pPr>
      <w:tabs>
        <w:tab w:val="right" w:pos="9582"/>
      </w:tabs>
      <w:spacing w:before="240" w:after="60"/>
      <w:ind w:right="851"/>
    </w:pPr>
    <w:rPr>
      <w:b/>
      <w:color w:val="00B2A9" w:themeColor="accent1"/>
      <w:sz w:val="24"/>
    </w:rPr>
  </w:style>
  <w:style w:type="paragraph" w:styleId="TOC6">
    <w:name w:val="toc 6"/>
    <w:basedOn w:val="Normal"/>
    <w:next w:val="Normal"/>
    <w:autoRedefine/>
    <w:semiHidden/>
    <w:rsid w:val="00DE27B9"/>
    <w:pPr>
      <w:spacing w:after="100"/>
      <w:ind w:left="1000"/>
    </w:pPr>
  </w:style>
  <w:style w:type="paragraph" w:styleId="TOC7">
    <w:name w:val="toc 7"/>
    <w:basedOn w:val="Normal"/>
    <w:next w:val="Normal"/>
    <w:autoRedefine/>
    <w:semiHidden/>
    <w:rsid w:val="00DE27B9"/>
    <w:pPr>
      <w:spacing w:after="100"/>
      <w:ind w:left="1200"/>
    </w:pPr>
  </w:style>
  <w:style w:type="paragraph" w:styleId="TOC8">
    <w:name w:val="toc 8"/>
    <w:basedOn w:val="Normal"/>
    <w:next w:val="Normal"/>
    <w:autoRedefine/>
    <w:uiPriority w:val="39"/>
    <w:rsid w:val="0061769A"/>
    <w:pPr>
      <w:tabs>
        <w:tab w:val="right" w:leader="dot" w:pos="9582"/>
      </w:tabs>
      <w:spacing w:before="240" w:after="60"/>
      <w:ind w:right="851"/>
      <w:contextualSpacing/>
    </w:pPr>
    <w:rPr>
      <w:b/>
      <w:color w:val="00B2A9" w:themeColor="accent1"/>
      <w:sz w:val="24"/>
    </w:rPr>
  </w:style>
  <w:style w:type="paragraph" w:customStyle="1" w:styleId="xContactDetails">
    <w:name w:val="xContact Details"/>
    <w:basedOn w:val="TableTextLeft"/>
    <w:uiPriority w:val="3"/>
    <w:semiHidden/>
    <w:rsid w:val="009363B5"/>
    <w:pPr>
      <w:spacing w:before="40"/>
      <w:contextualSpacing/>
    </w:pPr>
    <w:rPr>
      <w:sz w:val="16"/>
    </w:rPr>
  </w:style>
  <w:style w:type="paragraph" w:customStyle="1" w:styleId="xEntityDetails">
    <w:name w:val="xEntity Details"/>
    <w:basedOn w:val="xContactDetails"/>
    <w:uiPriority w:val="3"/>
    <w:semiHidden/>
    <w:rsid w:val="00537024"/>
    <w:pPr>
      <w:framePr w:wrap="around" w:hAnchor="text"/>
    </w:pPr>
  </w:style>
  <w:style w:type="paragraph" w:customStyle="1" w:styleId="xStatus">
    <w:name w:val="xStatus"/>
    <w:basedOn w:val="Normal"/>
    <w:uiPriority w:val="3"/>
    <w:semiHidden/>
    <w:rsid w:val="006072AD"/>
    <w:pPr>
      <w:tabs>
        <w:tab w:val="left" w:pos="1134"/>
        <w:tab w:val="left" w:pos="2268"/>
        <w:tab w:val="left" w:pos="3402"/>
        <w:tab w:val="left" w:pos="4536"/>
        <w:tab w:val="left" w:pos="5103"/>
      </w:tabs>
      <w:spacing w:line="240" w:lineRule="auto"/>
      <w:jc w:val="center"/>
    </w:pPr>
    <w:rPr>
      <w:caps/>
      <w:color w:val="EAEAEA"/>
      <w:spacing w:val="40"/>
      <w:sz w:val="120"/>
      <w:szCs w:val="24"/>
    </w:rPr>
  </w:style>
  <w:style w:type="paragraph" w:customStyle="1" w:styleId="AppendixHeading2">
    <w:name w:val="Appendix Heading 2"/>
    <w:basedOn w:val="Normal"/>
    <w:next w:val="BodyText"/>
    <w:uiPriority w:val="2"/>
    <w:rsid w:val="00E8055B"/>
    <w:pPr>
      <w:keepNext/>
      <w:keepLines/>
      <w:tabs>
        <w:tab w:val="left" w:pos="1559"/>
        <w:tab w:val="left" w:pos="1843"/>
        <w:tab w:val="left" w:pos="2126"/>
        <w:tab w:val="left" w:pos="2410"/>
      </w:tabs>
      <w:spacing w:before="200" w:after="100" w:line="240" w:lineRule="exact"/>
    </w:pPr>
    <w:rPr>
      <w:b/>
      <w:color w:val="494847"/>
    </w:rPr>
  </w:style>
  <w:style w:type="character" w:customStyle="1" w:styleId="Heading8Char">
    <w:name w:val="Heading 8 Char"/>
    <w:aliases w:val="Appendix Title Char"/>
    <w:basedOn w:val="DefaultParagraphFont"/>
    <w:link w:val="Heading8"/>
    <w:uiPriority w:val="1"/>
    <w:rsid w:val="000758E3"/>
    <w:rPr>
      <w:rFonts w:asciiTheme="majorHAnsi" w:eastAsiaTheme="majorEastAsia" w:hAnsiTheme="majorHAnsi" w:cstheme="majorBidi"/>
      <w:b/>
      <w:color w:val="00B2A9" w:themeColor="accent1"/>
      <w:sz w:val="40"/>
    </w:rPr>
  </w:style>
  <w:style w:type="paragraph" w:styleId="Quote">
    <w:name w:val="Quote"/>
    <w:basedOn w:val="Normal"/>
    <w:link w:val="QuoteChar"/>
    <w:qFormat/>
    <w:rsid w:val="004D4063"/>
    <w:pPr>
      <w:tabs>
        <w:tab w:val="left" w:pos="1134"/>
      </w:tabs>
      <w:spacing w:before="120" w:after="120"/>
      <w:ind w:left="284"/>
    </w:pPr>
    <w:rPr>
      <w:i/>
      <w:iCs/>
    </w:rPr>
  </w:style>
  <w:style w:type="character" w:customStyle="1" w:styleId="QuoteChar">
    <w:name w:val="Quote Char"/>
    <w:basedOn w:val="DefaultParagraphFont"/>
    <w:link w:val="Quote"/>
    <w:rsid w:val="004D4063"/>
    <w:rPr>
      <w:i/>
      <w:iCs/>
    </w:rPr>
  </w:style>
  <w:style w:type="character" w:styleId="IntenseEmphasis">
    <w:name w:val="Intense Emphasis"/>
    <w:semiHidden/>
    <w:rsid w:val="00644027"/>
    <w:rPr>
      <w:b/>
      <w:bCs/>
      <w:i/>
      <w:iCs/>
      <w:color w:val="auto"/>
    </w:rPr>
  </w:style>
  <w:style w:type="character" w:customStyle="1" w:styleId="Heading6Char">
    <w:name w:val="Heading 6 Char"/>
    <w:basedOn w:val="DefaultParagraphFont"/>
    <w:link w:val="Heading6"/>
    <w:semiHidden/>
    <w:rsid w:val="006D10E8"/>
    <w:rPr>
      <w:rFonts w:asciiTheme="majorHAnsi" w:eastAsiaTheme="majorEastAsia" w:hAnsiTheme="majorHAnsi" w:cstheme="majorBidi"/>
      <w:i/>
      <w:iCs/>
      <w:color w:val="00B2A9" w:themeColor="accent1"/>
    </w:rPr>
  </w:style>
  <w:style w:type="character" w:customStyle="1" w:styleId="Heading5Char">
    <w:name w:val="Heading 5 Char"/>
    <w:basedOn w:val="DefaultParagraphFont"/>
    <w:link w:val="Heading5"/>
    <w:rsid w:val="00DA2779"/>
    <w:rPr>
      <w:rFonts w:asciiTheme="majorHAnsi" w:eastAsiaTheme="majorEastAsia" w:hAnsiTheme="majorHAnsi" w:cstheme="majorBidi"/>
      <w:i/>
      <w:color w:val="494847"/>
    </w:rPr>
  </w:style>
  <w:style w:type="paragraph" w:styleId="BlockText">
    <w:name w:val="Block Text"/>
    <w:basedOn w:val="Normal"/>
    <w:semiHidden/>
    <w:unhideWhenUsed/>
    <w:rsid w:val="0049165E"/>
    <w:pPr>
      <w:pBdr>
        <w:top w:val="single" w:sz="2" w:space="10" w:color="00B2A9" w:themeColor="accent1" w:frame="1"/>
        <w:left w:val="single" w:sz="2" w:space="10" w:color="00B2A9" w:themeColor="accent1" w:frame="1"/>
        <w:bottom w:val="single" w:sz="2" w:space="10" w:color="00B2A9" w:themeColor="accent1" w:frame="1"/>
        <w:right w:val="single" w:sz="2" w:space="10" w:color="00B2A9" w:themeColor="accent1" w:frame="1"/>
      </w:pBdr>
      <w:ind w:left="1152" w:right="1152"/>
    </w:pPr>
    <w:rPr>
      <w:rFonts w:eastAsiaTheme="minorEastAsia" w:cstheme="minorBidi"/>
      <w:i/>
      <w:iCs/>
      <w:color w:val="CDDC29" w:themeColor="text2"/>
    </w:rPr>
  </w:style>
  <w:style w:type="paragraph" w:styleId="IntenseQuote">
    <w:name w:val="Intense Quote"/>
    <w:basedOn w:val="Normal"/>
    <w:next w:val="Normal"/>
    <w:link w:val="IntenseQuoteChar"/>
    <w:semiHidden/>
    <w:rsid w:val="00315585"/>
    <w:pPr>
      <w:pBdr>
        <w:bottom w:val="single" w:sz="4" w:space="4" w:color="00B2A9" w:themeColor="accent1"/>
      </w:pBdr>
      <w:spacing w:before="200" w:after="280"/>
      <w:ind w:left="936" w:right="936"/>
    </w:pPr>
    <w:rPr>
      <w:b/>
      <w:bCs/>
      <w:i/>
      <w:iCs/>
      <w:color w:val="F8FAE8" w:themeColor="background2"/>
    </w:rPr>
  </w:style>
  <w:style w:type="character" w:customStyle="1" w:styleId="IntenseQuoteChar">
    <w:name w:val="Intense Quote Char"/>
    <w:basedOn w:val="DefaultParagraphFont"/>
    <w:link w:val="IntenseQuote"/>
    <w:semiHidden/>
    <w:rsid w:val="00F31C91"/>
    <w:rPr>
      <w:rFonts w:ascii="Arial" w:hAnsi="Arial" w:cs="Times New Roman"/>
      <w:b/>
      <w:bCs/>
      <w:i/>
      <w:iCs/>
      <w:color w:val="F8FAE8" w:themeColor="background2"/>
      <w:sz w:val="20"/>
      <w:szCs w:val="20"/>
      <w:lang w:eastAsia="en-US"/>
    </w:rPr>
  </w:style>
  <w:style w:type="paragraph" w:customStyle="1" w:styleId="PullOutBoxBodyText">
    <w:name w:val="Pull Out Box Body Text"/>
    <w:basedOn w:val="Normal"/>
    <w:qFormat/>
    <w:rsid w:val="00C91CF5"/>
    <w:pPr>
      <w:spacing w:before="120" w:after="120"/>
      <w:ind w:left="142" w:right="142"/>
    </w:pPr>
  </w:style>
  <w:style w:type="paragraph" w:customStyle="1" w:styleId="PullOutBoxHeading">
    <w:name w:val="Pull Out Box Heading"/>
    <w:basedOn w:val="PullOutBoxBodyText"/>
    <w:next w:val="PullOutBoxBodyText"/>
    <w:qFormat/>
    <w:rsid w:val="007879D1"/>
    <w:pPr>
      <w:keepNext/>
      <w:keepLines/>
    </w:pPr>
    <w:rPr>
      <w:b/>
      <w:szCs w:val="24"/>
    </w:rPr>
  </w:style>
  <w:style w:type="paragraph" w:customStyle="1" w:styleId="PullOutBoxBullet">
    <w:name w:val="Pull Out Box Bullet"/>
    <w:basedOn w:val="PullOutBoxBodyText"/>
    <w:qFormat/>
    <w:rsid w:val="004D4063"/>
    <w:pPr>
      <w:numPr>
        <w:numId w:val="9"/>
      </w:numPr>
    </w:pPr>
  </w:style>
  <w:style w:type="paragraph" w:customStyle="1" w:styleId="PullOutBoxBullet2">
    <w:name w:val="Pull Out Box Bullet 2"/>
    <w:basedOn w:val="PullOutBoxBodyText"/>
    <w:qFormat/>
    <w:rsid w:val="004D4063"/>
    <w:pPr>
      <w:numPr>
        <w:ilvl w:val="1"/>
        <w:numId w:val="9"/>
      </w:numPr>
    </w:pPr>
  </w:style>
  <w:style w:type="paragraph" w:customStyle="1" w:styleId="PullOutBoxBullet3">
    <w:name w:val="Pull Out Box Bullet 3"/>
    <w:basedOn w:val="PullOutBoxBodyText"/>
    <w:qFormat/>
    <w:rsid w:val="004D4063"/>
    <w:pPr>
      <w:numPr>
        <w:ilvl w:val="2"/>
        <w:numId w:val="9"/>
      </w:numPr>
    </w:pPr>
  </w:style>
  <w:style w:type="paragraph" w:customStyle="1" w:styleId="xBackPageWebAddress">
    <w:name w:val="xBack Page Web Address"/>
    <w:basedOn w:val="Normal"/>
    <w:semiHidden/>
    <w:rsid w:val="00A14B4E"/>
    <w:pPr>
      <w:spacing w:before="140"/>
    </w:pPr>
    <w:rPr>
      <w:color w:val="FFFFFF"/>
      <w:spacing w:val="-6"/>
      <w:sz w:val="36"/>
      <w:szCs w:val="36"/>
    </w:rPr>
  </w:style>
  <w:style w:type="paragraph" w:customStyle="1" w:styleId="xBackPage">
    <w:name w:val="xBack Page"/>
    <w:basedOn w:val="Normal"/>
    <w:semiHidden/>
    <w:rsid w:val="00A14B4E"/>
    <w:rPr>
      <w:color w:val="FFFFFF"/>
    </w:rPr>
  </w:style>
  <w:style w:type="paragraph" w:customStyle="1" w:styleId="Source">
    <w:name w:val="Source"/>
    <w:basedOn w:val="Normal"/>
    <w:next w:val="BodyText"/>
    <w:rsid w:val="00F83203"/>
    <w:pPr>
      <w:spacing w:before="60" w:after="60" w:line="180" w:lineRule="atLeast"/>
    </w:pPr>
    <w:rPr>
      <w:b/>
      <w:i/>
      <w:sz w:val="14"/>
    </w:rPr>
  </w:style>
  <w:style w:type="paragraph" w:customStyle="1" w:styleId="xDisclaimerText">
    <w:name w:val="xDisclaimer Text"/>
    <w:basedOn w:val="xContactDetails"/>
    <w:rsid w:val="009363B5"/>
    <w:pPr>
      <w:spacing w:before="0" w:after="0" w:line="175" w:lineRule="atLeast"/>
      <w:ind w:left="0" w:right="0"/>
      <w:contextualSpacing w:val="0"/>
    </w:pPr>
  </w:style>
  <w:style w:type="paragraph" w:customStyle="1" w:styleId="IntroFeatureText">
    <w:name w:val="Intro/Feature Text"/>
    <w:basedOn w:val="Normal"/>
    <w:next w:val="BodyText"/>
    <w:qFormat/>
    <w:rsid w:val="00F124C4"/>
    <w:pPr>
      <w:spacing w:before="60" w:after="180" w:line="360" w:lineRule="exact"/>
    </w:pPr>
    <w:rPr>
      <w:color w:val="00B2A9" w:themeColor="accent1"/>
      <w:spacing w:val="-2"/>
      <w:sz w:val="32"/>
    </w:rPr>
  </w:style>
  <w:style w:type="paragraph" w:customStyle="1" w:styleId="TableTextRight">
    <w:name w:val="Table Text Right"/>
    <w:basedOn w:val="TableTextLeft"/>
    <w:qFormat/>
    <w:rsid w:val="0096416C"/>
    <w:pPr>
      <w:jc w:val="right"/>
    </w:pPr>
  </w:style>
  <w:style w:type="paragraph" w:customStyle="1" w:styleId="CaptionDescriptive">
    <w:name w:val="Caption Descriptive"/>
    <w:basedOn w:val="BodyText"/>
    <w:next w:val="BodyText"/>
    <w:rsid w:val="00F83203"/>
    <w:pPr>
      <w:spacing w:after="60" w:line="240" w:lineRule="auto"/>
      <w:ind w:right="227"/>
    </w:pPr>
    <w:rPr>
      <w:i/>
      <w:sz w:val="18"/>
      <w:szCs w:val="14"/>
    </w:rPr>
  </w:style>
  <w:style w:type="table" w:customStyle="1" w:styleId="PullOutBoxTable">
    <w:name w:val="Pull Out Box Table"/>
    <w:basedOn w:val="TableNormal"/>
    <w:uiPriority w:val="99"/>
    <w:rsid w:val="00443176"/>
    <w:pPr>
      <w:spacing w:line="240" w:lineRule="auto"/>
    </w:pPr>
    <w:tblPr>
      <w:tblBorders>
        <w:top w:val="single" w:sz="4" w:space="0" w:color="CDDC29" w:themeColor="text2"/>
        <w:left w:val="single" w:sz="4" w:space="0" w:color="CDDC29" w:themeColor="text2"/>
        <w:bottom w:val="single" w:sz="4" w:space="0" w:color="CDDC29" w:themeColor="text2"/>
        <w:right w:val="single" w:sz="4" w:space="0" w:color="CDDC29" w:themeColor="text2"/>
      </w:tblBorders>
      <w:tblCellMar>
        <w:top w:w="85" w:type="dxa"/>
        <w:left w:w="0" w:type="dxa"/>
        <w:bottom w:w="85" w:type="dxa"/>
        <w:right w:w="0" w:type="dxa"/>
      </w:tblCellMar>
    </w:tblPr>
    <w:tcPr>
      <w:shd w:val="clear" w:color="auto" w:fill="auto"/>
    </w:tcPr>
  </w:style>
  <w:style w:type="paragraph" w:styleId="NoSpacing">
    <w:name w:val="No Spacing"/>
    <w:next w:val="BodyText"/>
    <w:rsid w:val="00ED5179"/>
    <w:pPr>
      <w:spacing w:line="240" w:lineRule="auto"/>
    </w:pPr>
  </w:style>
  <w:style w:type="paragraph" w:styleId="Date">
    <w:name w:val="Date"/>
    <w:basedOn w:val="Normal"/>
    <w:next w:val="Normal"/>
    <w:link w:val="DateChar"/>
    <w:semiHidden/>
    <w:rsid w:val="003260D0"/>
    <w:rPr>
      <w:b/>
      <w:color w:val="FFFFFF"/>
      <w:sz w:val="36"/>
    </w:rPr>
  </w:style>
  <w:style w:type="character" w:customStyle="1" w:styleId="DateChar">
    <w:name w:val="Date Char"/>
    <w:basedOn w:val="DefaultParagraphFont"/>
    <w:link w:val="Date"/>
    <w:semiHidden/>
    <w:rsid w:val="00C65140"/>
    <w:rPr>
      <w:color w:val="FFFFFF"/>
      <w:sz w:val="36"/>
    </w:rPr>
  </w:style>
  <w:style w:type="paragraph" w:styleId="NormalWeb">
    <w:name w:val="Normal (Web)"/>
    <w:basedOn w:val="Normal"/>
    <w:uiPriority w:val="99"/>
    <w:unhideWhenUsed/>
    <w:rsid w:val="007C1A65"/>
    <w:rPr>
      <w:rFonts w:eastAsiaTheme="minorEastAsia" w:cs="Times New Roman"/>
      <w:szCs w:val="24"/>
    </w:rPr>
  </w:style>
  <w:style w:type="paragraph" w:customStyle="1" w:styleId="QuoteBullet">
    <w:name w:val="Quote Bullet"/>
    <w:basedOn w:val="Quote"/>
    <w:qFormat/>
    <w:rsid w:val="004D4063"/>
    <w:pPr>
      <w:numPr>
        <w:numId w:val="7"/>
      </w:numPr>
    </w:pPr>
  </w:style>
  <w:style w:type="paragraph" w:customStyle="1" w:styleId="QuoteBullet2">
    <w:name w:val="Quote Bullet 2"/>
    <w:basedOn w:val="Quote"/>
    <w:qFormat/>
    <w:rsid w:val="004D4063"/>
    <w:pPr>
      <w:numPr>
        <w:ilvl w:val="1"/>
        <w:numId w:val="7"/>
      </w:numPr>
      <w:tabs>
        <w:tab w:val="clear" w:pos="1134"/>
      </w:tabs>
    </w:pPr>
  </w:style>
  <w:style w:type="character" w:styleId="CommentReference">
    <w:name w:val="annotation reference"/>
    <w:basedOn w:val="DefaultParagraphFont"/>
    <w:uiPriority w:val="99"/>
    <w:semiHidden/>
    <w:rsid w:val="00732B4D"/>
    <w:rPr>
      <w:sz w:val="16"/>
      <w:szCs w:val="16"/>
    </w:rPr>
  </w:style>
  <w:style w:type="paragraph" w:styleId="CommentText">
    <w:name w:val="annotation text"/>
    <w:basedOn w:val="Normal"/>
    <w:link w:val="CommentTextChar"/>
    <w:uiPriority w:val="99"/>
    <w:semiHidden/>
    <w:rsid w:val="00732B4D"/>
    <w:pPr>
      <w:spacing w:line="240" w:lineRule="auto"/>
    </w:pPr>
  </w:style>
  <w:style w:type="character" w:customStyle="1" w:styleId="CommentTextChar">
    <w:name w:val="Comment Text Char"/>
    <w:basedOn w:val="DefaultParagraphFont"/>
    <w:link w:val="CommentText"/>
    <w:uiPriority w:val="99"/>
    <w:semiHidden/>
    <w:rsid w:val="000758E3"/>
  </w:style>
  <w:style w:type="paragraph" w:styleId="CommentSubject">
    <w:name w:val="annotation subject"/>
    <w:basedOn w:val="CommentText"/>
    <w:next w:val="CommentText"/>
    <w:link w:val="CommentSubjectChar"/>
    <w:semiHidden/>
    <w:rsid w:val="00732B4D"/>
    <w:rPr>
      <w:b/>
      <w:bCs/>
    </w:rPr>
  </w:style>
  <w:style w:type="character" w:customStyle="1" w:styleId="CommentSubjectChar">
    <w:name w:val="Comment Subject Char"/>
    <w:basedOn w:val="CommentTextChar"/>
    <w:link w:val="CommentSubject"/>
    <w:semiHidden/>
    <w:rsid w:val="000758E3"/>
    <w:rPr>
      <w:b/>
      <w:bCs/>
    </w:rPr>
  </w:style>
  <w:style w:type="paragraph" w:customStyle="1" w:styleId="PullOutBoxNumbered">
    <w:name w:val="Pull Out Box Numbered"/>
    <w:basedOn w:val="PullOutBoxBodyText"/>
    <w:qFormat/>
    <w:rsid w:val="007879D1"/>
    <w:pPr>
      <w:numPr>
        <w:numId w:val="4"/>
      </w:numPr>
    </w:pPr>
  </w:style>
  <w:style w:type="paragraph" w:customStyle="1" w:styleId="PullOutBoxNumbered2">
    <w:name w:val="Pull Out Box Numbered 2"/>
    <w:basedOn w:val="PullOutBoxBodyText"/>
    <w:qFormat/>
    <w:rsid w:val="007A4BA3"/>
    <w:pPr>
      <w:numPr>
        <w:ilvl w:val="1"/>
        <w:numId w:val="4"/>
      </w:numPr>
    </w:pPr>
  </w:style>
  <w:style w:type="paragraph" w:customStyle="1" w:styleId="PullOutBoxNumbered3">
    <w:name w:val="Pull Out Box Numbered 3"/>
    <w:basedOn w:val="PullOutBoxBodyText"/>
    <w:qFormat/>
    <w:rsid w:val="007879D1"/>
    <w:pPr>
      <w:numPr>
        <w:ilvl w:val="2"/>
        <w:numId w:val="4"/>
      </w:numPr>
    </w:pPr>
  </w:style>
  <w:style w:type="table" w:styleId="TableGrid1">
    <w:name w:val="Table Grid 1"/>
    <w:basedOn w:val="TableNormal"/>
    <w:rsid w:val="00B97493"/>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Classic1">
    <w:name w:val="Table Classic 1"/>
    <w:basedOn w:val="TableNormal"/>
    <w:rsid w:val="00630767"/>
    <w:rPr>
      <w:sz w:val="16"/>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imple2">
    <w:name w:val="Table Simple 2"/>
    <w:basedOn w:val="TableNormal"/>
    <w:rsid w:val="00630767"/>
    <w:rPr>
      <w:sz w:val="16"/>
    </w:rPr>
    <w:tblPr>
      <w:tblBorders>
        <w:top w:val="single" w:sz="4" w:space="0" w:color="auto"/>
        <w:bottom w:val="single" w:sz="4" w:space="0" w:color="auto"/>
        <w:insideH w:val="single" w:sz="4" w:space="0" w:color="auto"/>
        <w:insideV w:val="single" w:sz="4" w:space="0" w:color="auto"/>
      </w:tblBorders>
    </w:tblPr>
    <w:tblStylePr w:type="firstRow">
      <w:rPr>
        <w:b/>
        <w:bCs/>
      </w:rPr>
      <w:tblPr/>
      <w:tcPr>
        <w:tcBorders>
          <w:top w:val="nil"/>
          <w:left w:val="nil"/>
          <w:bottom w:val="single" w:sz="24" w:space="0" w:color="CDDC29" w:themeColor="text2"/>
          <w:right w:val="nil"/>
          <w:insideV w:val="single" w:sz="4"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ubtle2">
    <w:name w:val="Table Subtle 2"/>
    <w:basedOn w:val="TableNormal"/>
    <w:rsid w:val="00630767"/>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xDisclaimerText2">
    <w:name w:val="xDisclaimer Text 2"/>
    <w:basedOn w:val="xDisclaimerText"/>
    <w:rsid w:val="009363B5"/>
    <w:pPr>
      <w:spacing w:before="180" w:after="170"/>
    </w:pPr>
  </w:style>
  <w:style w:type="paragraph" w:customStyle="1" w:styleId="Heading1TopofPage">
    <w:name w:val="Heading 1 Top of Page"/>
    <w:basedOn w:val="Heading1"/>
    <w:next w:val="BodyText"/>
    <w:link w:val="Heading1TopofPageChar"/>
    <w:rsid w:val="00705F93"/>
    <w:pPr>
      <w:pageBreakBefore/>
    </w:pPr>
  </w:style>
  <w:style w:type="paragraph" w:customStyle="1" w:styleId="SectionHeading">
    <w:name w:val="Section Heading"/>
    <w:basedOn w:val="Normal"/>
    <w:next w:val="BodyText"/>
    <w:semiHidden/>
    <w:qFormat/>
    <w:rsid w:val="00065E7A"/>
    <w:pPr>
      <w:keepLines/>
      <w:pageBreakBefore/>
      <w:framePr w:w="11907" w:h="3402" w:hSpace="181" w:wrap="around" w:vAnchor="page" w:hAnchor="page" w:xAlign="right" w:yAlign="top"/>
      <w:spacing w:before="1300"/>
      <w:ind w:left="3969" w:right="1134"/>
      <w:suppressOverlap/>
      <w:jc w:val="right"/>
      <w:outlineLvl w:val="4"/>
    </w:pPr>
    <w:rPr>
      <w:b/>
      <w:color w:val="FFFFFF" w:themeColor="background1"/>
      <w:sz w:val="52"/>
      <w:szCs w:val="40"/>
    </w:rPr>
  </w:style>
  <w:style w:type="paragraph" w:customStyle="1" w:styleId="HighlightBoxText">
    <w:name w:val="Highlight Box Text"/>
    <w:basedOn w:val="Normal"/>
    <w:qFormat/>
    <w:rsid w:val="00345B5F"/>
    <w:pPr>
      <w:spacing w:before="120" w:after="120" w:line="300" w:lineRule="atLeast"/>
      <w:ind w:left="227" w:right="227"/>
    </w:pPr>
    <w:rPr>
      <w:spacing w:val="-2"/>
      <w:sz w:val="24"/>
    </w:rPr>
  </w:style>
  <w:style w:type="character" w:styleId="FollowedHyperlink">
    <w:name w:val="FollowedHyperlink"/>
    <w:basedOn w:val="DefaultParagraphFont"/>
    <w:rsid w:val="00502E1D"/>
    <w:rPr>
      <w:color w:val="800080" w:themeColor="followedHyperlink"/>
      <w:u w:val="single"/>
    </w:rPr>
  </w:style>
  <w:style w:type="paragraph" w:customStyle="1" w:styleId="TitleBarText">
    <w:name w:val="Title Bar Text"/>
    <w:basedOn w:val="Normal"/>
    <w:uiPriority w:val="99"/>
    <w:qFormat/>
    <w:rsid w:val="001C2AAB"/>
    <w:pPr>
      <w:spacing w:line="360" w:lineRule="exact"/>
      <w:jc w:val="right"/>
    </w:pPr>
    <w:rPr>
      <w:spacing w:val="-2"/>
      <w:sz w:val="28"/>
      <w:szCs w:val="28"/>
    </w:rPr>
  </w:style>
  <w:style w:type="table" w:customStyle="1" w:styleId="LogoPlaceholder">
    <w:name w:val="Logo Placeholder"/>
    <w:basedOn w:val="TableNormal"/>
    <w:uiPriority w:val="99"/>
    <w:rsid w:val="00802595"/>
    <w:pPr>
      <w:spacing w:line="240" w:lineRule="auto"/>
    </w:pPr>
    <w:tblPr>
      <w:tblCellSpacing w:w="142" w:type="dxa"/>
      <w:tblCellMar>
        <w:left w:w="0" w:type="dxa"/>
        <w:right w:w="0" w:type="dxa"/>
      </w:tblCellMar>
    </w:tblPr>
    <w:trPr>
      <w:tblCellSpacing w:w="142" w:type="dxa"/>
    </w:trPr>
  </w:style>
  <w:style w:type="paragraph" w:customStyle="1" w:styleId="TableHeadingRight">
    <w:name w:val="Table Heading Right"/>
    <w:basedOn w:val="TableHeadingLeft"/>
    <w:qFormat/>
    <w:rsid w:val="0086233C"/>
    <w:pPr>
      <w:jc w:val="right"/>
    </w:pPr>
    <w:rPr>
      <w:rFonts w:cs="Times New Roman"/>
    </w:rPr>
  </w:style>
  <w:style w:type="paragraph" w:customStyle="1" w:styleId="xCoverStatus">
    <w:name w:val="xCoverStatus"/>
    <w:basedOn w:val="Normal"/>
    <w:semiHidden/>
    <w:rsid w:val="00F77596"/>
    <w:rPr>
      <w:b/>
      <w:caps/>
      <w:color w:val="FF0000"/>
      <w:sz w:val="48"/>
      <w:szCs w:val="52"/>
    </w:rPr>
  </w:style>
  <w:style w:type="paragraph" w:customStyle="1" w:styleId="TableTextCentre">
    <w:name w:val="Table Text Centre"/>
    <w:basedOn w:val="TableTextLeft"/>
    <w:qFormat/>
    <w:rsid w:val="00447351"/>
    <w:pPr>
      <w:jc w:val="center"/>
    </w:pPr>
  </w:style>
  <w:style w:type="paragraph" w:customStyle="1" w:styleId="TableHeadingCentre">
    <w:name w:val="Table Heading Centre"/>
    <w:basedOn w:val="TableHeadingLeft"/>
    <w:qFormat/>
    <w:rsid w:val="004F07F4"/>
    <w:pPr>
      <w:jc w:val="center"/>
    </w:pPr>
  </w:style>
  <w:style w:type="paragraph" w:customStyle="1" w:styleId="Footnotes2">
    <w:name w:val="Footnotes 2"/>
    <w:basedOn w:val="Normal"/>
    <w:rsid w:val="0016301C"/>
    <w:pPr>
      <w:numPr>
        <w:ilvl w:val="1"/>
        <w:numId w:val="5"/>
      </w:numPr>
      <w:spacing w:after="100" w:afterAutospacing="1" w:line="180" w:lineRule="atLeast"/>
      <w:contextualSpacing/>
    </w:pPr>
    <w:rPr>
      <w:sz w:val="14"/>
    </w:rPr>
  </w:style>
  <w:style w:type="table" w:customStyle="1" w:styleId="HighlightTable">
    <w:name w:val="Highlight Table"/>
    <w:basedOn w:val="TableNormal"/>
    <w:uiPriority w:val="99"/>
    <w:rsid w:val="00C20FFB"/>
    <w:pPr>
      <w:spacing w:line="240" w:lineRule="auto"/>
    </w:pPr>
    <w:rPr>
      <w:sz w:val="24"/>
    </w:rPr>
    <w:tblPr>
      <w:tblCellMar>
        <w:top w:w="227" w:type="dxa"/>
        <w:left w:w="0" w:type="dxa"/>
        <w:bottom w:w="227" w:type="dxa"/>
        <w:right w:w="0" w:type="dxa"/>
      </w:tblCellMar>
    </w:tblPr>
    <w:tcPr>
      <w:shd w:val="clear" w:color="auto" w:fill="CDDC29"/>
    </w:tcPr>
  </w:style>
  <w:style w:type="paragraph" w:customStyle="1" w:styleId="BodyText100ThemeColour">
    <w:name w:val="Body Text 100% Theme Colour"/>
    <w:basedOn w:val="BodyText"/>
    <w:qFormat/>
    <w:rsid w:val="00096B2D"/>
    <w:rPr>
      <w:color w:val="00B2A9" w:themeColor="accent1"/>
    </w:rPr>
  </w:style>
  <w:style w:type="paragraph" w:customStyle="1" w:styleId="CaptionImageorFigure">
    <w:name w:val="Caption Image or Figure"/>
    <w:basedOn w:val="Caption"/>
    <w:qFormat/>
    <w:rsid w:val="00F041AE"/>
    <w:pPr>
      <w:spacing w:before="60" w:after="120"/>
    </w:pPr>
  </w:style>
  <w:style w:type="paragraph" w:customStyle="1" w:styleId="PhotoCredit">
    <w:name w:val="Photo Credit"/>
    <w:basedOn w:val="CaptionDescriptive"/>
    <w:next w:val="BodyText"/>
    <w:qFormat/>
    <w:rsid w:val="00BC0FB0"/>
    <w:rPr>
      <w:i w:val="0"/>
      <w:sz w:val="16"/>
    </w:rPr>
  </w:style>
  <w:style w:type="paragraph" w:customStyle="1" w:styleId="ListAlpha">
    <w:name w:val="List Alpha"/>
    <w:basedOn w:val="Normal"/>
    <w:qFormat/>
    <w:rsid w:val="00893106"/>
    <w:pPr>
      <w:numPr>
        <w:numId w:val="10"/>
      </w:numPr>
      <w:spacing w:before="120" w:after="120"/>
    </w:pPr>
  </w:style>
  <w:style w:type="paragraph" w:customStyle="1" w:styleId="ListAlpha2">
    <w:name w:val="List Alpha 2"/>
    <w:basedOn w:val="Normal"/>
    <w:qFormat/>
    <w:rsid w:val="00893106"/>
    <w:pPr>
      <w:numPr>
        <w:ilvl w:val="1"/>
        <w:numId w:val="10"/>
      </w:numPr>
      <w:spacing w:before="120" w:after="120"/>
    </w:pPr>
  </w:style>
  <w:style w:type="paragraph" w:customStyle="1" w:styleId="ListAlpha3">
    <w:name w:val="List Alpha 3"/>
    <w:basedOn w:val="Normal"/>
    <w:qFormat/>
    <w:rsid w:val="00893106"/>
    <w:pPr>
      <w:numPr>
        <w:ilvl w:val="2"/>
        <w:numId w:val="10"/>
      </w:numPr>
      <w:spacing w:before="120" w:after="120"/>
    </w:pPr>
  </w:style>
  <w:style w:type="paragraph" w:customStyle="1" w:styleId="HighlightBoxHeading">
    <w:name w:val="Highlight Box Heading"/>
    <w:basedOn w:val="HighlightBoxText"/>
    <w:qFormat/>
    <w:rsid w:val="0072771D"/>
    <w:rPr>
      <w:b/>
    </w:rPr>
  </w:style>
  <w:style w:type="paragraph" w:customStyle="1" w:styleId="HighlightBoxBullet">
    <w:name w:val="Highlight Box Bullet"/>
    <w:basedOn w:val="HighlightBoxText"/>
    <w:qFormat/>
    <w:rsid w:val="00781566"/>
    <w:pPr>
      <w:numPr>
        <w:numId w:val="12"/>
      </w:numPr>
      <w:tabs>
        <w:tab w:val="left" w:pos="454"/>
      </w:tabs>
    </w:pPr>
  </w:style>
  <w:style w:type="paragraph" w:customStyle="1" w:styleId="SmallBodyText">
    <w:name w:val="Small Body Text"/>
    <w:basedOn w:val="xDisclaimerText"/>
    <w:qFormat/>
    <w:rsid w:val="006D0741"/>
    <w:pPr>
      <w:spacing w:before="40" w:after="40" w:line="220" w:lineRule="atLeast"/>
    </w:pPr>
    <w:rPr>
      <w:sz w:val="18"/>
    </w:rPr>
  </w:style>
  <w:style w:type="paragraph" w:customStyle="1" w:styleId="SmallBullet">
    <w:name w:val="Small Bullet"/>
    <w:basedOn w:val="SmallBodyText"/>
    <w:qFormat/>
    <w:rsid w:val="00D14E24"/>
    <w:pPr>
      <w:numPr>
        <w:numId w:val="11"/>
      </w:numPr>
    </w:pPr>
  </w:style>
  <w:style w:type="paragraph" w:customStyle="1" w:styleId="SmallHeading">
    <w:name w:val="Small Heading"/>
    <w:basedOn w:val="xDisclaimerHeading"/>
    <w:next w:val="SmallBodyText"/>
    <w:qFormat/>
    <w:rsid w:val="006D0741"/>
    <w:pPr>
      <w:spacing w:after="40" w:line="220" w:lineRule="atLeast"/>
    </w:pPr>
    <w:rPr>
      <w:sz w:val="18"/>
    </w:rPr>
  </w:style>
  <w:style w:type="paragraph" w:customStyle="1" w:styleId="xWeb">
    <w:name w:val="xWeb"/>
    <w:basedOn w:val="Normal"/>
    <w:semiHidden/>
    <w:qFormat/>
    <w:rsid w:val="001B758A"/>
    <w:pPr>
      <w:spacing w:line="240" w:lineRule="auto"/>
    </w:pPr>
    <w:rPr>
      <w:b/>
      <w:color w:val="FFFFFF"/>
      <w:spacing w:val="-4"/>
      <w:sz w:val="25"/>
      <w:szCs w:val="42"/>
    </w:rPr>
  </w:style>
  <w:style w:type="table" w:customStyle="1" w:styleId="DELWPTableNormal">
    <w:name w:val="DELWP Table Normal"/>
    <w:basedOn w:val="TableNormal"/>
    <w:uiPriority w:val="99"/>
    <w:rsid w:val="00C2477D"/>
    <w:pPr>
      <w:spacing w:line="240" w:lineRule="auto"/>
    </w:pPr>
    <w:tblPr/>
  </w:style>
  <w:style w:type="paragraph" w:customStyle="1" w:styleId="xAccessibilityText">
    <w:name w:val="xAccessibility Text"/>
    <w:basedOn w:val="Normal"/>
    <w:semiHidden/>
    <w:qFormat/>
    <w:rsid w:val="0086451D"/>
    <w:pPr>
      <w:spacing w:line="300" w:lineRule="exact"/>
    </w:pPr>
    <w:rPr>
      <w:sz w:val="24"/>
    </w:rPr>
  </w:style>
  <w:style w:type="paragraph" w:customStyle="1" w:styleId="xAccessibilityHeading">
    <w:name w:val="xAccessibility Heading"/>
    <w:basedOn w:val="Normal"/>
    <w:semiHidden/>
    <w:qFormat/>
    <w:rsid w:val="0086451D"/>
    <w:pPr>
      <w:spacing w:before="170" w:after="20" w:line="300" w:lineRule="exact"/>
    </w:pPr>
    <w:rPr>
      <w:b/>
      <w:sz w:val="24"/>
    </w:rPr>
  </w:style>
  <w:style w:type="paragraph" w:customStyle="1" w:styleId="FooterEvenPageNumber">
    <w:name w:val="Footer Even Page Number"/>
    <w:basedOn w:val="FooterEven"/>
    <w:rsid w:val="001748A0"/>
    <w:pPr>
      <w:framePr w:wrap="around" w:vAnchor="page" w:hAnchor="margin" w:yAlign="bottom"/>
    </w:pPr>
    <w:rPr>
      <w:b/>
      <w:color w:val="00B2A9" w:themeColor="accent1"/>
    </w:rPr>
  </w:style>
  <w:style w:type="character" w:customStyle="1" w:styleId="Heading2Char">
    <w:name w:val="Heading 2 Char"/>
    <w:basedOn w:val="DefaultParagraphFont"/>
    <w:link w:val="Heading2"/>
    <w:rsid w:val="00D901FD"/>
    <w:rPr>
      <w:b/>
      <w:bCs/>
      <w:iCs/>
      <w:color w:val="00B2A9" w:themeColor="accent1"/>
      <w:kern w:val="20"/>
      <w:sz w:val="24"/>
      <w:szCs w:val="28"/>
    </w:rPr>
  </w:style>
  <w:style w:type="character" w:customStyle="1" w:styleId="Heading1Char">
    <w:name w:val="Heading 1 Char"/>
    <w:basedOn w:val="DefaultParagraphFont"/>
    <w:link w:val="Heading1"/>
    <w:rsid w:val="00321955"/>
    <w:rPr>
      <w:b/>
      <w:bCs/>
      <w:color w:val="00B2A9" w:themeColor="accent1"/>
      <w:kern w:val="32"/>
      <w:sz w:val="40"/>
      <w:szCs w:val="32"/>
    </w:rPr>
  </w:style>
  <w:style w:type="character" w:customStyle="1" w:styleId="Heading3Char">
    <w:name w:val="Heading 3 Char"/>
    <w:basedOn w:val="DefaultParagraphFont"/>
    <w:link w:val="Heading3"/>
    <w:rsid w:val="00321955"/>
    <w:rPr>
      <w:b/>
      <w:color w:val="494847"/>
    </w:rPr>
  </w:style>
  <w:style w:type="character" w:customStyle="1" w:styleId="HiddenText">
    <w:name w:val="Hidden Text"/>
    <w:basedOn w:val="DefaultParagraphFont"/>
    <w:uiPriority w:val="1"/>
    <w:qFormat/>
    <w:rsid w:val="00DC6A43"/>
    <w:rPr>
      <w:vanish/>
      <w:color w:val="FF0000"/>
      <w:sz w:val="20"/>
      <w:u w:val="dotted"/>
    </w:rPr>
  </w:style>
  <w:style w:type="paragraph" w:customStyle="1" w:styleId="xWebCoverPage">
    <w:name w:val="xWebCoverPage"/>
    <w:basedOn w:val="xWeb"/>
    <w:semiHidden/>
    <w:qFormat/>
    <w:rsid w:val="00606CDD"/>
    <w:rPr>
      <w:color w:val="00B2A9"/>
    </w:rPr>
  </w:style>
  <w:style w:type="character" w:customStyle="1" w:styleId="TableTextLeftChar">
    <w:name w:val="Table Text Left Char"/>
    <w:basedOn w:val="DefaultParagraphFont"/>
    <w:link w:val="TableTextLeft"/>
    <w:rsid w:val="00756F57"/>
    <w:rPr>
      <w:sz w:val="18"/>
    </w:rPr>
  </w:style>
  <w:style w:type="paragraph" w:customStyle="1" w:styleId="TitleBlack">
    <w:name w:val="Title Black"/>
    <w:basedOn w:val="Title"/>
    <w:uiPriority w:val="99"/>
    <w:rsid w:val="003C6351"/>
    <w:pPr>
      <w:jc w:val="left"/>
    </w:pPr>
    <w:rPr>
      <w:color w:val="auto"/>
    </w:rPr>
  </w:style>
  <w:style w:type="paragraph" w:customStyle="1" w:styleId="SubtitleBlack">
    <w:name w:val="Subtitle Black"/>
    <w:basedOn w:val="Subtitle"/>
    <w:uiPriority w:val="99"/>
    <w:qFormat/>
    <w:rsid w:val="003C6351"/>
    <w:pPr>
      <w:jc w:val="left"/>
    </w:pPr>
    <w:rPr>
      <w:color w:val="auto"/>
    </w:rPr>
  </w:style>
  <w:style w:type="paragraph" w:customStyle="1" w:styleId="Heading1NoNumber">
    <w:name w:val="Heading 1 No Number"/>
    <w:basedOn w:val="Heading1"/>
    <w:next w:val="BodyText"/>
    <w:rsid w:val="00705F93"/>
    <w:pPr>
      <w:numPr>
        <w:numId w:val="0"/>
      </w:numPr>
      <w:spacing w:before="0" w:line="460" w:lineRule="exact"/>
    </w:pPr>
  </w:style>
  <w:style w:type="paragraph" w:customStyle="1" w:styleId="SummaryHeading2">
    <w:name w:val="Summary Heading 2"/>
    <w:basedOn w:val="BodyText"/>
    <w:next w:val="BodyText"/>
    <w:qFormat/>
    <w:rsid w:val="00525210"/>
    <w:pPr>
      <w:keepNext/>
      <w:spacing w:before="240" w:after="100"/>
    </w:pPr>
    <w:rPr>
      <w:rFonts w:cs="Arial"/>
      <w:b/>
      <w:bCs/>
      <w:iCs/>
      <w:color w:val="CDDC29" w:themeColor="text2"/>
      <w:kern w:val="20"/>
      <w:sz w:val="24"/>
      <w:szCs w:val="28"/>
      <w:lang w:eastAsia="en-AU"/>
    </w:rPr>
  </w:style>
  <w:style w:type="paragraph" w:customStyle="1" w:styleId="SummaryHeading3">
    <w:name w:val="Summary Heading 3"/>
    <w:basedOn w:val="BodyText"/>
    <w:next w:val="BodyText"/>
    <w:qFormat/>
    <w:rsid w:val="00525210"/>
    <w:pPr>
      <w:keepNext/>
      <w:spacing w:before="200" w:after="100" w:line="240" w:lineRule="exact"/>
    </w:pPr>
    <w:rPr>
      <w:rFonts w:cs="Arial"/>
      <w:b/>
      <w:color w:val="494847"/>
      <w:szCs w:val="22"/>
      <w:lang w:eastAsia="en-AU"/>
    </w:rPr>
  </w:style>
  <w:style w:type="paragraph" w:customStyle="1" w:styleId="SummaryHeading4">
    <w:name w:val="Summary Heading 4"/>
    <w:basedOn w:val="BodyText"/>
    <w:next w:val="BodyText"/>
    <w:qFormat/>
    <w:rsid w:val="00525210"/>
    <w:pPr>
      <w:keepNext/>
      <w:spacing w:before="200" w:after="100" w:line="240" w:lineRule="exact"/>
    </w:pPr>
    <w:rPr>
      <w:rFonts w:asciiTheme="majorHAnsi" w:eastAsiaTheme="majorEastAsia" w:hAnsiTheme="majorHAnsi" w:cstheme="majorBidi"/>
      <w:b/>
      <w:bCs/>
      <w:i/>
      <w:iCs/>
      <w:color w:val="494847"/>
      <w:szCs w:val="22"/>
      <w:lang w:eastAsia="en-AU"/>
    </w:rPr>
  </w:style>
  <w:style w:type="character" w:customStyle="1" w:styleId="AbbreviationsTerm">
    <w:name w:val="Abbreviations Term"/>
    <w:uiPriority w:val="1"/>
    <w:rsid w:val="00772AD6"/>
    <w:rPr>
      <w:b w:val="0"/>
    </w:rPr>
  </w:style>
  <w:style w:type="character" w:customStyle="1" w:styleId="GlossaryTerm">
    <w:name w:val="Glossary Term"/>
    <w:uiPriority w:val="1"/>
    <w:rsid w:val="00772AD6"/>
    <w:rPr>
      <w:b w:val="0"/>
    </w:rPr>
  </w:style>
  <w:style w:type="numbering" w:customStyle="1" w:styleId="DELWPHeadings">
    <w:name w:val="DELWP Headings"/>
    <w:basedOn w:val="NoList"/>
    <w:rsid w:val="00E6781D"/>
    <w:pPr>
      <w:numPr>
        <w:numId w:val="13"/>
      </w:numPr>
    </w:pPr>
  </w:style>
  <w:style w:type="numbering" w:customStyle="1" w:styleId="DELWPAppendices">
    <w:name w:val="DELWP Appendices"/>
    <w:basedOn w:val="NoList"/>
    <w:rsid w:val="00E6781D"/>
    <w:pPr>
      <w:numPr>
        <w:numId w:val="14"/>
      </w:numPr>
    </w:pPr>
  </w:style>
  <w:style w:type="character" w:customStyle="1" w:styleId="Heading1TopofPageChar">
    <w:name w:val="Heading 1 Top of Page Char"/>
    <w:basedOn w:val="DefaultParagraphFont"/>
    <w:link w:val="Heading1TopofPage"/>
    <w:rsid w:val="00705F93"/>
    <w:rPr>
      <w:b/>
      <w:bCs/>
      <w:color w:val="00B2A9" w:themeColor="accent1"/>
      <w:kern w:val="32"/>
      <w:sz w:val="40"/>
      <w:szCs w:val="32"/>
    </w:rPr>
  </w:style>
  <w:style w:type="paragraph" w:customStyle="1" w:styleId="References">
    <w:name w:val="References"/>
    <w:basedOn w:val="BodyText"/>
    <w:qFormat/>
    <w:rsid w:val="00705F93"/>
    <w:pPr>
      <w:ind w:left="709" w:hanging="709"/>
    </w:pPr>
  </w:style>
  <w:style w:type="paragraph" w:customStyle="1" w:styleId="xDisclaimertext4">
    <w:name w:val="xDisclaimer text 4"/>
    <w:basedOn w:val="xDisclaimertext3"/>
    <w:qFormat/>
    <w:rsid w:val="009D3B7B"/>
    <w:pPr>
      <w:framePr w:hSpace="181" w:wrap="around" w:hAnchor="margin" w:yAlign="bottom"/>
      <w:spacing w:line="210" w:lineRule="atLeast"/>
      <w:ind w:left="284" w:right="3686"/>
      <w:suppressOverlap/>
    </w:pPr>
    <w:rPr>
      <w:sz w:val="18"/>
    </w:rPr>
  </w:style>
  <w:style w:type="paragraph" w:customStyle="1" w:styleId="xDisclaimertext6">
    <w:name w:val="xDisclaimer text 6"/>
    <w:basedOn w:val="xDisclaimertext4"/>
    <w:qFormat/>
    <w:rsid w:val="009D3B7B"/>
    <w:pPr>
      <w:framePr w:wrap="around"/>
      <w:spacing w:before="120" w:after="120"/>
    </w:pPr>
    <w:rPr>
      <w:b/>
      <w:color w:val="00B2A9" w:themeColor="accent1"/>
      <w:sz w:val="20"/>
    </w:rPr>
  </w:style>
  <w:style w:type="paragraph" w:customStyle="1" w:styleId="xDisclaimertext5">
    <w:name w:val="xDisclaimer text 5"/>
    <w:basedOn w:val="xDisclaimertext4"/>
    <w:qFormat/>
    <w:rsid w:val="009D3B7B"/>
    <w:pPr>
      <w:framePr w:wrap="around"/>
      <w:spacing w:after="100"/>
      <w:ind w:right="3119"/>
    </w:pPr>
  </w:style>
  <w:style w:type="character" w:customStyle="1" w:styleId="normaltextrun">
    <w:name w:val="normaltextrun"/>
    <w:basedOn w:val="DefaultParagraphFont"/>
    <w:rsid w:val="00345C3A"/>
  </w:style>
  <w:style w:type="paragraph" w:customStyle="1" w:styleId="Default">
    <w:name w:val="Default"/>
    <w:rsid w:val="00C41DA9"/>
    <w:pPr>
      <w:autoSpaceDE w:val="0"/>
      <w:autoSpaceDN w:val="0"/>
      <w:adjustRightInd w:val="0"/>
      <w:spacing w:line="240" w:lineRule="auto"/>
    </w:pPr>
    <w:rPr>
      <w:rFonts w:ascii="Calibri" w:hAnsi="Calibri" w:cs="Calibri"/>
      <w:color w:val="000000"/>
      <w:sz w:val="24"/>
      <w:szCs w:val="24"/>
    </w:rPr>
  </w:style>
  <w:style w:type="character" w:customStyle="1" w:styleId="ListParagraphChar">
    <w:name w:val="List Paragraph Char"/>
    <w:aliases w:val="Bulleted list Char,Bullet List Char"/>
    <w:basedOn w:val="DefaultParagraphFont"/>
    <w:link w:val="ListParagraph"/>
    <w:uiPriority w:val="34"/>
    <w:locked/>
    <w:rsid w:val="00E91BF9"/>
  </w:style>
  <w:style w:type="paragraph" w:customStyle="1" w:styleId="dotpoints">
    <w:name w:val="dot points"/>
    <w:basedOn w:val="Normal"/>
    <w:qFormat/>
    <w:rsid w:val="00207D82"/>
    <w:pPr>
      <w:numPr>
        <w:numId w:val="16"/>
      </w:numPr>
      <w:spacing w:before="113" w:after="113"/>
      <w:jc w:val="both"/>
    </w:pPr>
    <w:rPr>
      <w:rFonts w:ascii="Arial" w:hAnsi="Arial"/>
      <w:color w:val="auto"/>
      <w:szCs w:val="22"/>
      <w:lang w:eastAsia="en-US"/>
    </w:rPr>
  </w:style>
  <w:style w:type="character" w:styleId="UnresolvedMention">
    <w:name w:val="Unresolved Mention"/>
    <w:basedOn w:val="DefaultParagraphFont"/>
    <w:uiPriority w:val="99"/>
    <w:semiHidden/>
    <w:unhideWhenUsed/>
    <w:rsid w:val="002B6A40"/>
    <w:rPr>
      <w:color w:val="605E5C"/>
      <w:shd w:val="clear" w:color="auto" w:fill="E1DFDD"/>
    </w:rPr>
  </w:style>
  <w:style w:type="paragraph" w:styleId="Revision">
    <w:name w:val="Revision"/>
    <w:hidden/>
    <w:uiPriority w:val="99"/>
    <w:semiHidden/>
    <w:rsid w:val="000D1D12"/>
    <w:pPr>
      <w:spacing w:line="240" w:lineRule="auto"/>
    </w:pPr>
  </w:style>
  <w:style w:type="paragraph" w:customStyle="1" w:styleId="ReplyLet">
    <w:name w:val="ReplyLet"/>
    <w:basedOn w:val="Normal"/>
    <w:link w:val="ReplyLetChar"/>
    <w:qFormat/>
    <w:rsid w:val="0027225C"/>
    <w:pPr>
      <w:spacing w:line="240" w:lineRule="auto"/>
      <w:jc w:val="both"/>
    </w:pPr>
    <w:rPr>
      <w:rFonts w:ascii="Times New Roman" w:hAnsi="Times New Roman" w:cs="Times New Roman"/>
      <w:color w:val="auto"/>
      <w:sz w:val="23"/>
      <w:szCs w:val="24"/>
      <w:lang w:eastAsia="en-US"/>
    </w:rPr>
  </w:style>
  <w:style w:type="character" w:customStyle="1" w:styleId="ReplyLetChar">
    <w:name w:val="ReplyLet Char"/>
    <w:link w:val="ReplyLet"/>
    <w:rsid w:val="0027225C"/>
    <w:rPr>
      <w:rFonts w:ascii="Times New Roman" w:hAnsi="Times New Roman" w:cs="Times New Roman"/>
      <w:color w:val="auto"/>
      <w:sz w:val="23"/>
      <w:szCs w:val="24"/>
      <w:lang w:eastAsia="en-US"/>
    </w:rPr>
  </w:style>
  <w:style w:type="paragraph" w:styleId="Bibliography">
    <w:name w:val="Bibliography"/>
    <w:basedOn w:val="Normal"/>
    <w:next w:val="Normal"/>
    <w:uiPriority w:val="37"/>
    <w:semiHidden/>
    <w:unhideWhenUsed/>
    <w:rsid w:val="007C2610"/>
  </w:style>
  <w:style w:type="paragraph" w:styleId="BodyText2">
    <w:name w:val="Body Text 2"/>
    <w:basedOn w:val="Normal"/>
    <w:link w:val="BodyText2Char"/>
    <w:semiHidden/>
    <w:unhideWhenUsed/>
    <w:rsid w:val="007C2610"/>
    <w:pPr>
      <w:spacing w:after="120" w:line="480" w:lineRule="auto"/>
    </w:pPr>
  </w:style>
  <w:style w:type="character" w:customStyle="1" w:styleId="BodyText2Char">
    <w:name w:val="Body Text 2 Char"/>
    <w:basedOn w:val="DefaultParagraphFont"/>
    <w:link w:val="BodyText2"/>
    <w:semiHidden/>
    <w:rsid w:val="007C2610"/>
  </w:style>
  <w:style w:type="paragraph" w:styleId="BodyText3">
    <w:name w:val="Body Text 3"/>
    <w:basedOn w:val="Normal"/>
    <w:link w:val="BodyText3Char"/>
    <w:semiHidden/>
    <w:unhideWhenUsed/>
    <w:rsid w:val="007C2610"/>
    <w:pPr>
      <w:spacing w:after="120"/>
    </w:pPr>
    <w:rPr>
      <w:sz w:val="16"/>
      <w:szCs w:val="16"/>
    </w:rPr>
  </w:style>
  <w:style w:type="character" w:customStyle="1" w:styleId="BodyText3Char">
    <w:name w:val="Body Text 3 Char"/>
    <w:basedOn w:val="DefaultParagraphFont"/>
    <w:link w:val="BodyText3"/>
    <w:semiHidden/>
    <w:rsid w:val="007C2610"/>
    <w:rPr>
      <w:sz w:val="16"/>
      <w:szCs w:val="16"/>
    </w:rPr>
  </w:style>
  <w:style w:type="paragraph" w:styleId="BodyTextFirstIndent">
    <w:name w:val="Body Text First Indent"/>
    <w:basedOn w:val="BodyText"/>
    <w:link w:val="BodyTextFirstIndentChar"/>
    <w:rsid w:val="007C2610"/>
    <w:pPr>
      <w:spacing w:before="0" w:after="0"/>
      <w:ind w:firstLine="360"/>
    </w:pPr>
    <w:rPr>
      <w:rFonts w:cs="Arial"/>
      <w:lang w:eastAsia="en-AU"/>
    </w:rPr>
  </w:style>
  <w:style w:type="character" w:customStyle="1" w:styleId="BodyTextFirstIndentChar">
    <w:name w:val="Body Text First Indent Char"/>
    <w:basedOn w:val="BodyTextChar"/>
    <w:link w:val="BodyTextFirstIndent"/>
    <w:rsid w:val="007C2610"/>
    <w:rPr>
      <w:rFonts w:cs="Times New Roman"/>
      <w:lang w:eastAsia="en-US"/>
    </w:rPr>
  </w:style>
  <w:style w:type="paragraph" w:styleId="BodyTextIndent">
    <w:name w:val="Body Text Indent"/>
    <w:basedOn w:val="Normal"/>
    <w:link w:val="BodyTextIndentChar"/>
    <w:semiHidden/>
    <w:unhideWhenUsed/>
    <w:rsid w:val="007C2610"/>
    <w:pPr>
      <w:spacing w:after="120"/>
      <w:ind w:left="283"/>
    </w:pPr>
  </w:style>
  <w:style w:type="character" w:customStyle="1" w:styleId="BodyTextIndentChar">
    <w:name w:val="Body Text Indent Char"/>
    <w:basedOn w:val="DefaultParagraphFont"/>
    <w:link w:val="BodyTextIndent"/>
    <w:semiHidden/>
    <w:rsid w:val="007C2610"/>
  </w:style>
  <w:style w:type="paragraph" w:styleId="BodyTextFirstIndent2">
    <w:name w:val="Body Text First Indent 2"/>
    <w:basedOn w:val="BodyTextIndent"/>
    <w:link w:val="BodyTextFirstIndent2Char"/>
    <w:semiHidden/>
    <w:unhideWhenUsed/>
    <w:rsid w:val="007C2610"/>
    <w:pPr>
      <w:spacing w:after="0"/>
      <w:ind w:left="360" w:firstLine="360"/>
    </w:pPr>
  </w:style>
  <w:style w:type="character" w:customStyle="1" w:styleId="BodyTextFirstIndent2Char">
    <w:name w:val="Body Text First Indent 2 Char"/>
    <w:basedOn w:val="BodyTextIndentChar"/>
    <w:link w:val="BodyTextFirstIndent2"/>
    <w:semiHidden/>
    <w:rsid w:val="007C2610"/>
  </w:style>
  <w:style w:type="paragraph" w:styleId="BodyTextIndent2">
    <w:name w:val="Body Text Indent 2"/>
    <w:basedOn w:val="Normal"/>
    <w:link w:val="BodyTextIndent2Char"/>
    <w:semiHidden/>
    <w:unhideWhenUsed/>
    <w:rsid w:val="007C2610"/>
    <w:pPr>
      <w:spacing w:after="120" w:line="480" w:lineRule="auto"/>
      <w:ind w:left="283"/>
    </w:pPr>
  </w:style>
  <w:style w:type="character" w:customStyle="1" w:styleId="BodyTextIndent2Char">
    <w:name w:val="Body Text Indent 2 Char"/>
    <w:basedOn w:val="DefaultParagraphFont"/>
    <w:link w:val="BodyTextIndent2"/>
    <w:semiHidden/>
    <w:rsid w:val="007C2610"/>
  </w:style>
  <w:style w:type="paragraph" w:styleId="BodyTextIndent3">
    <w:name w:val="Body Text Indent 3"/>
    <w:basedOn w:val="Normal"/>
    <w:link w:val="BodyTextIndent3Char"/>
    <w:semiHidden/>
    <w:unhideWhenUsed/>
    <w:rsid w:val="007C2610"/>
    <w:pPr>
      <w:spacing w:after="120"/>
      <w:ind w:left="283"/>
    </w:pPr>
    <w:rPr>
      <w:sz w:val="16"/>
      <w:szCs w:val="16"/>
    </w:rPr>
  </w:style>
  <w:style w:type="character" w:customStyle="1" w:styleId="BodyTextIndent3Char">
    <w:name w:val="Body Text Indent 3 Char"/>
    <w:basedOn w:val="DefaultParagraphFont"/>
    <w:link w:val="BodyTextIndent3"/>
    <w:semiHidden/>
    <w:rsid w:val="007C2610"/>
    <w:rPr>
      <w:sz w:val="16"/>
      <w:szCs w:val="16"/>
    </w:rPr>
  </w:style>
  <w:style w:type="paragraph" w:styleId="Closing">
    <w:name w:val="Closing"/>
    <w:basedOn w:val="Normal"/>
    <w:link w:val="ClosingChar"/>
    <w:semiHidden/>
    <w:unhideWhenUsed/>
    <w:rsid w:val="007C2610"/>
    <w:pPr>
      <w:spacing w:line="240" w:lineRule="auto"/>
      <w:ind w:left="4252"/>
    </w:pPr>
  </w:style>
  <w:style w:type="character" w:customStyle="1" w:styleId="ClosingChar">
    <w:name w:val="Closing Char"/>
    <w:basedOn w:val="DefaultParagraphFont"/>
    <w:link w:val="Closing"/>
    <w:semiHidden/>
    <w:rsid w:val="007C2610"/>
  </w:style>
  <w:style w:type="paragraph" w:styleId="DocumentMap">
    <w:name w:val="Document Map"/>
    <w:basedOn w:val="Normal"/>
    <w:link w:val="DocumentMapChar"/>
    <w:semiHidden/>
    <w:unhideWhenUsed/>
    <w:rsid w:val="007C2610"/>
    <w:pPr>
      <w:spacing w:line="240" w:lineRule="auto"/>
    </w:pPr>
    <w:rPr>
      <w:rFonts w:ascii="Segoe UI" w:hAnsi="Segoe UI" w:cs="Segoe UI"/>
      <w:sz w:val="16"/>
      <w:szCs w:val="16"/>
    </w:rPr>
  </w:style>
  <w:style w:type="character" w:customStyle="1" w:styleId="DocumentMapChar">
    <w:name w:val="Document Map Char"/>
    <w:basedOn w:val="DefaultParagraphFont"/>
    <w:link w:val="DocumentMap"/>
    <w:semiHidden/>
    <w:rsid w:val="007C2610"/>
    <w:rPr>
      <w:rFonts w:ascii="Segoe UI" w:hAnsi="Segoe UI" w:cs="Segoe UI"/>
      <w:sz w:val="16"/>
      <w:szCs w:val="16"/>
    </w:rPr>
  </w:style>
  <w:style w:type="paragraph" w:styleId="E-mailSignature">
    <w:name w:val="E-mail Signature"/>
    <w:basedOn w:val="Normal"/>
    <w:link w:val="E-mailSignatureChar"/>
    <w:semiHidden/>
    <w:unhideWhenUsed/>
    <w:rsid w:val="007C2610"/>
    <w:pPr>
      <w:spacing w:line="240" w:lineRule="auto"/>
    </w:pPr>
  </w:style>
  <w:style w:type="character" w:customStyle="1" w:styleId="E-mailSignatureChar">
    <w:name w:val="E-mail Signature Char"/>
    <w:basedOn w:val="DefaultParagraphFont"/>
    <w:link w:val="E-mailSignature"/>
    <w:semiHidden/>
    <w:rsid w:val="007C2610"/>
  </w:style>
  <w:style w:type="paragraph" w:styleId="EndnoteText">
    <w:name w:val="endnote text"/>
    <w:basedOn w:val="Normal"/>
    <w:link w:val="EndnoteTextChar"/>
    <w:semiHidden/>
    <w:unhideWhenUsed/>
    <w:rsid w:val="007C2610"/>
    <w:pPr>
      <w:spacing w:line="240" w:lineRule="auto"/>
    </w:pPr>
  </w:style>
  <w:style w:type="character" w:customStyle="1" w:styleId="EndnoteTextChar">
    <w:name w:val="Endnote Text Char"/>
    <w:basedOn w:val="DefaultParagraphFont"/>
    <w:link w:val="EndnoteText"/>
    <w:semiHidden/>
    <w:rsid w:val="007C2610"/>
  </w:style>
  <w:style w:type="paragraph" w:styleId="EnvelopeAddress">
    <w:name w:val="envelope address"/>
    <w:basedOn w:val="Normal"/>
    <w:semiHidden/>
    <w:unhideWhenUsed/>
    <w:rsid w:val="007C2610"/>
    <w:pPr>
      <w:framePr w:w="7920" w:h="1980" w:hRule="exact" w:hSpace="180" w:wrap="auto" w:hAnchor="page" w:xAlign="center" w:yAlign="bottom"/>
      <w:spacing w:line="240" w:lineRule="auto"/>
      <w:ind w:left="2880"/>
    </w:pPr>
    <w:rPr>
      <w:rFonts w:asciiTheme="majorHAnsi" w:eastAsiaTheme="majorEastAsia" w:hAnsiTheme="majorHAnsi" w:cstheme="majorBidi"/>
      <w:sz w:val="24"/>
      <w:szCs w:val="24"/>
    </w:rPr>
  </w:style>
  <w:style w:type="paragraph" w:styleId="EnvelopeReturn">
    <w:name w:val="envelope return"/>
    <w:basedOn w:val="Normal"/>
    <w:semiHidden/>
    <w:unhideWhenUsed/>
    <w:rsid w:val="007C2610"/>
    <w:pPr>
      <w:spacing w:line="240" w:lineRule="auto"/>
    </w:pPr>
    <w:rPr>
      <w:rFonts w:asciiTheme="majorHAnsi" w:eastAsiaTheme="majorEastAsia" w:hAnsiTheme="majorHAnsi" w:cstheme="majorBidi"/>
    </w:rPr>
  </w:style>
  <w:style w:type="paragraph" w:styleId="HTMLAddress">
    <w:name w:val="HTML Address"/>
    <w:basedOn w:val="Normal"/>
    <w:link w:val="HTMLAddressChar"/>
    <w:semiHidden/>
    <w:unhideWhenUsed/>
    <w:rsid w:val="007C2610"/>
    <w:pPr>
      <w:spacing w:line="240" w:lineRule="auto"/>
    </w:pPr>
    <w:rPr>
      <w:i/>
      <w:iCs/>
    </w:rPr>
  </w:style>
  <w:style w:type="character" w:customStyle="1" w:styleId="HTMLAddressChar">
    <w:name w:val="HTML Address Char"/>
    <w:basedOn w:val="DefaultParagraphFont"/>
    <w:link w:val="HTMLAddress"/>
    <w:semiHidden/>
    <w:rsid w:val="007C2610"/>
    <w:rPr>
      <w:i/>
      <w:iCs/>
    </w:rPr>
  </w:style>
  <w:style w:type="paragraph" w:styleId="HTMLPreformatted">
    <w:name w:val="HTML Preformatted"/>
    <w:basedOn w:val="Normal"/>
    <w:link w:val="HTMLPreformattedChar"/>
    <w:semiHidden/>
    <w:unhideWhenUsed/>
    <w:rsid w:val="007C2610"/>
    <w:pPr>
      <w:spacing w:line="240" w:lineRule="auto"/>
    </w:pPr>
    <w:rPr>
      <w:rFonts w:ascii="Consolas" w:hAnsi="Consolas"/>
    </w:rPr>
  </w:style>
  <w:style w:type="character" w:customStyle="1" w:styleId="HTMLPreformattedChar">
    <w:name w:val="HTML Preformatted Char"/>
    <w:basedOn w:val="DefaultParagraphFont"/>
    <w:link w:val="HTMLPreformatted"/>
    <w:semiHidden/>
    <w:rsid w:val="007C2610"/>
    <w:rPr>
      <w:rFonts w:ascii="Consolas" w:hAnsi="Consolas"/>
    </w:rPr>
  </w:style>
  <w:style w:type="paragraph" w:styleId="Index1">
    <w:name w:val="index 1"/>
    <w:basedOn w:val="Normal"/>
    <w:next w:val="Normal"/>
    <w:autoRedefine/>
    <w:semiHidden/>
    <w:unhideWhenUsed/>
    <w:rsid w:val="007C2610"/>
    <w:pPr>
      <w:spacing w:line="240" w:lineRule="auto"/>
      <w:ind w:left="200" w:hanging="200"/>
    </w:pPr>
  </w:style>
  <w:style w:type="paragraph" w:styleId="Index2">
    <w:name w:val="index 2"/>
    <w:basedOn w:val="Normal"/>
    <w:next w:val="Normal"/>
    <w:autoRedefine/>
    <w:semiHidden/>
    <w:unhideWhenUsed/>
    <w:rsid w:val="007C2610"/>
    <w:pPr>
      <w:spacing w:line="240" w:lineRule="auto"/>
      <w:ind w:left="400" w:hanging="200"/>
    </w:pPr>
  </w:style>
  <w:style w:type="paragraph" w:styleId="Index3">
    <w:name w:val="index 3"/>
    <w:basedOn w:val="Normal"/>
    <w:next w:val="Normal"/>
    <w:autoRedefine/>
    <w:semiHidden/>
    <w:unhideWhenUsed/>
    <w:rsid w:val="007C2610"/>
    <w:pPr>
      <w:spacing w:line="240" w:lineRule="auto"/>
      <w:ind w:left="600" w:hanging="200"/>
    </w:pPr>
  </w:style>
  <w:style w:type="paragraph" w:styleId="Index4">
    <w:name w:val="index 4"/>
    <w:basedOn w:val="Normal"/>
    <w:next w:val="Normal"/>
    <w:autoRedefine/>
    <w:semiHidden/>
    <w:unhideWhenUsed/>
    <w:rsid w:val="007C2610"/>
    <w:pPr>
      <w:spacing w:line="240" w:lineRule="auto"/>
      <w:ind w:left="800" w:hanging="200"/>
    </w:pPr>
  </w:style>
  <w:style w:type="paragraph" w:styleId="Index5">
    <w:name w:val="index 5"/>
    <w:basedOn w:val="Normal"/>
    <w:next w:val="Normal"/>
    <w:autoRedefine/>
    <w:semiHidden/>
    <w:unhideWhenUsed/>
    <w:rsid w:val="007C2610"/>
    <w:pPr>
      <w:spacing w:line="240" w:lineRule="auto"/>
      <w:ind w:left="1000" w:hanging="200"/>
    </w:pPr>
  </w:style>
  <w:style w:type="paragraph" w:styleId="Index6">
    <w:name w:val="index 6"/>
    <w:basedOn w:val="Normal"/>
    <w:next w:val="Normal"/>
    <w:autoRedefine/>
    <w:semiHidden/>
    <w:unhideWhenUsed/>
    <w:rsid w:val="007C2610"/>
    <w:pPr>
      <w:spacing w:line="240" w:lineRule="auto"/>
      <w:ind w:left="1200" w:hanging="200"/>
    </w:pPr>
  </w:style>
  <w:style w:type="paragraph" w:styleId="Index7">
    <w:name w:val="index 7"/>
    <w:basedOn w:val="Normal"/>
    <w:next w:val="Normal"/>
    <w:autoRedefine/>
    <w:semiHidden/>
    <w:unhideWhenUsed/>
    <w:rsid w:val="007C2610"/>
    <w:pPr>
      <w:spacing w:line="240" w:lineRule="auto"/>
      <w:ind w:left="1400" w:hanging="200"/>
    </w:pPr>
  </w:style>
  <w:style w:type="paragraph" w:styleId="Index8">
    <w:name w:val="index 8"/>
    <w:basedOn w:val="Normal"/>
    <w:next w:val="Normal"/>
    <w:autoRedefine/>
    <w:semiHidden/>
    <w:unhideWhenUsed/>
    <w:rsid w:val="007C2610"/>
    <w:pPr>
      <w:spacing w:line="240" w:lineRule="auto"/>
      <w:ind w:left="1600" w:hanging="200"/>
    </w:pPr>
  </w:style>
  <w:style w:type="paragraph" w:styleId="Index9">
    <w:name w:val="index 9"/>
    <w:basedOn w:val="Normal"/>
    <w:next w:val="Normal"/>
    <w:autoRedefine/>
    <w:semiHidden/>
    <w:unhideWhenUsed/>
    <w:rsid w:val="007C2610"/>
    <w:pPr>
      <w:spacing w:line="240" w:lineRule="auto"/>
      <w:ind w:left="1800" w:hanging="200"/>
    </w:pPr>
  </w:style>
  <w:style w:type="paragraph" w:styleId="IndexHeading">
    <w:name w:val="index heading"/>
    <w:basedOn w:val="Normal"/>
    <w:next w:val="Index1"/>
    <w:semiHidden/>
    <w:unhideWhenUsed/>
    <w:rsid w:val="007C2610"/>
    <w:rPr>
      <w:rFonts w:asciiTheme="majorHAnsi" w:eastAsiaTheme="majorEastAsia" w:hAnsiTheme="majorHAnsi" w:cstheme="majorBidi"/>
      <w:b/>
      <w:bCs/>
    </w:rPr>
  </w:style>
  <w:style w:type="paragraph" w:styleId="List">
    <w:name w:val="List"/>
    <w:basedOn w:val="Normal"/>
    <w:semiHidden/>
    <w:unhideWhenUsed/>
    <w:rsid w:val="007C2610"/>
    <w:pPr>
      <w:ind w:left="283" w:hanging="283"/>
      <w:contextualSpacing/>
    </w:pPr>
  </w:style>
  <w:style w:type="paragraph" w:styleId="List2">
    <w:name w:val="List 2"/>
    <w:basedOn w:val="Normal"/>
    <w:semiHidden/>
    <w:unhideWhenUsed/>
    <w:rsid w:val="007C2610"/>
    <w:pPr>
      <w:ind w:left="566" w:hanging="283"/>
      <w:contextualSpacing/>
    </w:pPr>
  </w:style>
  <w:style w:type="paragraph" w:styleId="List3">
    <w:name w:val="List 3"/>
    <w:basedOn w:val="Normal"/>
    <w:semiHidden/>
    <w:unhideWhenUsed/>
    <w:rsid w:val="007C2610"/>
    <w:pPr>
      <w:ind w:left="849" w:hanging="283"/>
      <w:contextualSpacing/>
    </w:pPr>
  </w:style>
  <w:style w:type="paragraph" w:styleId="List4">
    <w:name w:val="List 4"/>
    <w:basedOn w:val="Normal"/>
    <w:rsid w:val="007C2610"/>
    <w:pPr>
      <w:ind w:left="1132" w:hanging="283"/>
      <w:contextualSpacing/>
    </w:pPr>
  </w:style>
  <w:style w:type="paragraph" w:styleId="List5">
    <w:name w:val="List 5"/>
    <w:basedOn w:val="Normal"/>
    <w:rsid w:val="007C2610"/>
    <w:pPr>
      <w:ind w:left="1415" w:hanging="283"/>
      <w:contextualSpacing/>
    </w:pPr>
  </w:style>
  <w:style w:type="paragraph" w:styleId="ListBullet4">
    <w:name w:val="List Bullet 4"/>
    <w:basedOn w:val="Normal"/>
    <w:semiHidden/>
    <w:unhideWhenUsed/>
    <w:rsid w:val="007C2610"/>
    <w:pPr>
      <w:numPr>
        <w:numId w:val="41"/>
      </w:numPr>
      <w:contextualSpacing/>
    </w:pPr>
  </w:style>
  <w:style w:type="paragraph" w:styleId="ListBullet5">
    <w:name w:val="List Bullet 5"/>
    <w:basedOn w:val="Normal"/>
    <w:semiHidden/>
    <w:unhideWhenUsed/>
    <w:rsid w:val="007C2610"/>
    <w:pPr>
      <w:numPr>
        <w:numId w:val="42"/>
      </w:numPr>
      <w:contextualSpacing/>
    </w:pPr>
  </w:style>
  <w:style w:type="paragraph" w:styleId="ListContinue3">
    <w:name w:val="List Continue 3"/>
    <w:basedOn w:val="Normal"/>
    <w:semiHidden/>
    <w:unhideWhenUsed/>
    <w:rsid w:val="007C2610"/>
    <w:pPr>
      <w:spacing w:after="120"/>
      <w:ind w:left="849"/>
      <w:contextualSpacing/>
    </w:pPr>
  </w:style>
  <w:style w:type="paragraph" w:styleId="ListContinue4">
    <w:name w:val="List Continue 4"/>
    <w:basedOn w:val="Normal"/>
    <w:semiHidden/>
    <w:unhideWhenUsed/>
    <w:rsid w:val="007C2610"/>
    <w:pPr>
      <w:spacing w:after="120"/>
      <w:ind w:left="1132"/>
      <w:contextualSpacing/>
    </w:pPr>
  </w:style>
  <w:style w:type="paragraph" w:styleId="ListContinue5">
    <w:name w:val="List Continue 5"/>
    <w:basedOn w:val="Normal"/>
    <w:semiHidden/>
    <w:unhideWhenUsed/>
    <w:rsid w:val="007C2610"/>
    <w:pPr>
      <w:spacing w:after="120"/>
      <w:ind w:left="1415"/>
      <w:contextualSpacing/>
    </w:pPr>
  </w:style>
  <w:style w:type="paragraph" w:styleId="ListNumber4">
    <w:name w:val="List Number 4"/>
    <w:basedOn w:val="Normal"/>
    <w:semiHidden/>
    <w:unhideWhenUsed/>
    <w:rsid w:val="007C2610"/>
    <w:pPr>
      <w:numPr>
        <w:numId w:val="43"/>
      </w:numPr>
      <w:contextualSpacing/>
    </w:pPr>
  </w:style>
  <w:style w:type="paragraph" w:styleId="ListNumber5">
    <w:name w:val="List Number 5"/>
    <w:basedOn w:val="Normal"/>
    <w:semiHidden/>
    <w:unhideWhenUsed/>
    <w:rsid w:val="007C2610"/>
    <w:pPr>
      <w:numPr>
        <w:numId w:val="44"/>
      </w:numPr>
      <w:contextualSpacing/>
    </w:pPr>
  </w:style>
  <w:style w:type="paragraph" w:styleId="MacroText">
    <w:name w:val="macro"/>
    <w:link w:val="MacroTextChar"/>
    <w:semiHidden/>
    <w:unhideWhenUsed/>
    <w:rsid w:val="007C2610"/>
    <w:pPr>
      <w:tabs>
        <w:tab w:val="left" w:pos="480"/>
        <w:tab w:val="left" w:pos="960"/>
        <w:tab w:val="left" w:pos="1440"/>
        <w:tab w:val="left" w:pos="1920"/>
        <w:tab w:val="left" w:pos="2400"/>
        <w:tab w:val="left" w:pos="2880"/>
        <w:tab w:val="left" w:pos="3360"/>
        <w:tab w:val="left" w:pos="3840"/>
        <w:tab w:val="left" w:pos="4320"/>
      </w:tabs>
    </w:pPr>
    <w:rPr>
      <w:rFonts w:ascii="Consolas" w:hAnsi="Consolas"/>
    </w:rPr>
  </w:style>
  <w:style w:type="character" w:customStyle="1" w:styleId="MacroTextChar">
    <w:name w:val="Macro Text Char"/>
    <w:basedOn w:val="DefaultParagraphFont"/>
    <w:link w:val="MacroText"/>
    <w:semiHidden/>
    <w:rsid w:val="007C2610"/>
    <w:rPr>
      <w:rFonts w:ascii="Consolas" w:hAnsi="Consolas"/>
    </w:rPr>
  </w:style>
  <w:style w:type="paragraph" w:styleId="MessageHeader">
    <w:name w:val="Message Header"/>
    <w:basedOn w:val="Normal"/>
    <w:link w:val="MessageHeaderChar"/>
    <w:semiHidden/>
    <w:unhideWhenUsed/>
    <w:rsid w:val="007C2610"/>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semiHidden/>
    <w:rsid w:val="007C2610"/>
    <w:rPr>
      <w:rFonts w:asciiTheme="majorHAnsi" w:eastAsiaTheme="majorEastAsia" w:hAnsiTheme="majorHAnsi" w:cstheme="majorBidi"/>
      <w:sz w:val="24"/>
      <w:szCs w:val="24"/>
      <w:shd w:val="pct20" w:color="auto" w:fill="auto"/>
    </w:rPr>
  </w:style>
  <w:style w:type="paragraph" w:styleId="NormalIndent">
    <w:name w:val="Normal Indent"/>
    <w:basedOn w:val="Normal"/>
    <w:semiHidden/>
    <w:unhideWhenUsed/>
    <w:rsid w:val="007C2610"/>
    <w:pPr>
      <w:ind w:left="720"/>
    </w:pPr>
  </w:style>
  <w:style w:type="paragraph" w:styleId="NoteHeading">
    <w:name w:val="Note Heading"/>
    <w:basedOn w:val="Normal"/>
    <w:next w:val="Normal"/>
    <w:link w:val="NoteHeadingChar"/>
    <w:semiHidden/>
    <w:unhideWhenUsed/>
    <w:rsid w:val="007C2610"/>
    <w:pPr>
      <w:spacing w:line="240" w:lineRule="auto"/>
    </w:pPr>
  </w:style>
  <w:style w:type="character" w:customStyle="1" w:styleId="NoteHeadingChar">
    <w:name w:val="Note Heading Char"/>
    <w:basedOn w:val="DefaultParagraphFont"/>
    <w:link w:val="NoteHeading"/>
    <w:semiHidden/>
    <w:rsid w:val="007C2610"/>
  </w:style>
  <w:style w:type="paragraph" w:styleId="PlainText">
    <w:name w:val="Plain Text"/>
    <w:basedOn w:val="Normal"/>
    <w:link w:val="PlainTextChar"/>
    <w:semiHidden/>
    <w:unhideWhenUsed/>
    <w:rsid w:val="007C2610"/>
    <w:pPr>
      <w:spacing w:line="240" w:lineRule="auto"/>
    </w:pPr>
    <w:rPr>
      <w:rFonts w:ascii="Consolas" w:hAnsi="Consolas"/>
      <w:sz w:val="21"/>
      <w:szCs w:val="21"/>
    </w:rPr>
  </w:style>
  <w:style w:type="character" w:customStyle="1" w:styleId="PlainTextChar">
    <w:name w:val="Plain Text Char"/>
    <w:basedOn w:val="DefaultParagraphFont"/>
    <w:link w:val="PlainText"/>
    <w:semiHidden/>
    <w:rsid w:val="007C2610"/>
    <w:rPr>
      <w:rFonts w:ascii="Consolas" w:hAnsi="Consolas"/>
      <w:sz w:val="21"/>
      <w:szCs w:val="21"/>
    </w:rPr>
  </w:style>
  <w:style w:type="paragraph" w:styleId="Salutation">
    <w:name w:val="Salutation"/>
    <w:basedOn w:val="Normal"/>
    <w:next w:val="Normal"/>
    <w:link w:val="SalutationChar"/>
    <w:rsid w:val="007C2610"/>
  </w:style>
  <w:style w:type="character" w:customStyle="1" w:styleId="SalutationChar">
    <w:name w:val="Salutation Char"/>
    <w:basedOn w:val="DefaultParagraphFont"/>
    <w:link w:val="Salutation"/>
    <w:rsid w:val="007C2610"/>
  </w:style>
  <w:style w:type="paragraph" w:styleId="Signature">
    <w:name w:val="Signature"/>
    <w:basedOn w:val="Normal"/>
    <w:link w:val="SignatureChar"/>
    <w:semiHidden/>
    <w:unhideWhenUsed/>
    <w:rsid w:val="007C2610"/>
    <w:pPr>
      <w:spacing w:line="240" w:lineRule="auto"/>
      <w:ind w:left="4252"/>
    </w:pPr>
  </w:style>
  <w:style w:type="character" w:customStyle="1" w:styleId="SignatureChar">
    <w:name w:val="Signature Char"/>
    <w:basedOn w:val="DefaultParagraphFont"/>
    <w:link w:val="Signature"/>
    <w:semiHidden/>
    <w:rsid w:val="007C2610"/>
  </w:style>
  <w:style w:type="paragraph" w:styleId="TableofAuthorities">
    <w:name w:val="table of authorities"/>
    <w:basedOn w:val="Normal"/>
    <w:next w:val="Normal"/>
    <w:semiHidden/>
    <w:unhideWhenUsed/>
    <w:rsid w:val="007C2610"/>
    <w:pPr>
      <w:ind w:left="200" w:hanging="200"/>
    </w:pPr>
  </w:style>
  <w:style w:type="paragraph" w:styleId="TOAHeading">
    <w:name w:val="toa heading"/>
    <w:basedOn w:val="Normal"/>
    <w:next w:val="Normal"/>
    <w:semiHidden/>
    <w:unhideWhenUsed/>
    <w:rsid w:val="007C2610"/>
    <w:pPr>
      <w:spacing w:before="120"/>
    </w:pPr>
    <w:rPr>
      <w:rFonts w:asciiTheme="majorHAnsi" w:eastAsiaTheme="majorEastAsia" w:hAnsiTheme="majorHAnsi" w:cstheme="majorBidi"/>
      <w:b/>
      <w:bCs/>
      <w:sz w:val="24"/>
      <w:szCs w:val="24"/>
    </w:rPr>
  </w:style>
  <w:style w:type="paragraph" w:styleId="TOC9">
    <w:name w:val="toc 9"/>
    <w:basedOn w:val="Normal"/>
    <w:next w:val="Normal"/>
    <w:autoRedefine/>
    <w:uiPriority w:val="39"/>
    <w:semiHidden/>
    <w:unhideWhenUsed/>
    <w:rsid w:val="007C2610"/>
    <w:pPr>
      <w:spacing w:after="100"/>
      <w:ind w:left="16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1948869">
      <w:bodyDiv w:val="1"/>
      <w:marLeft w:val="0"/>
      <w:marRight w:val="0"/>
      <w:marTop w:val="0"/>
      <w:marBottom w:val="0"/>
      <w:divBdr>
        <w:top w:val="none" w:sz="0" w:space="0" w:color="auto"/>
        <w:left w:val="none" w:sz="0" w:space="0" w:color="auto"/>
        <w:bottom w:val="none" w:sz="0" w:space="0" w:color="auto"/>
        <w:right w:val="none" w:sz="0" w:space="0" w:color="auto"/>
      </w:divBdr>
    </w:div>
    <w:div w:id="144249760">
      <w:bodyDiv w:val="1"/>
      <w:marLeft w:val="0"/>
      <w:marRight w:val="0"/>
      <w:marTop w:val="0"/>
      <w:marBottom w:val="0"/>
      <w:divBdr>
        <w:top w:val="none" w:sz="0" w:space="0" w:color="auto"/>
        <w:left w:val="none" w:sz="0" w:space="0" w:color="auto"/>
        <w:bottom w:val="none" w:sz="0" w:space="0" w:color="auto"/>
        <w:right w:val="none" w:sz="0" w:space="0" w:color="auto"/>
      </w:divBdr>
    </w:div>
    <w:div w:id="238562455">
      <w:bodyDiv w:val="1"/>
      <w:marLeft w:val="0"/>
      <w:marRight w:val="0"/>
      <w:marTop w:val="0"/>
      <w:marBottom w:val="0"/>
      <w:divBdr>
        <w:top w:val="none" w:sz="0" w:space="0" w:color="auto"/>
        <w:left w:val="none" w:sz="0" w:space="0" w:color="auto"/>
        <w:bottom w:val="none" w:sz="0" w:space="0" w:color="auto"/>
        <w:right w:val="none" w:sz="0" w:space="0" w:color="auto"/>
      </w:divBdr>
    </w:div>
    <w:div w:id="287395497">
      <w:bodyDiv w:val="1"/>
      <w:marLeft w:val="0"/>
      <w:marRight w:val="0"/>
      <w:marTop w:val="0"/>
      <w:marBottom w:val="0"/>
      <w:divBdr>
        <w:top w:val="none" w:sz="0" w:space="0" w:color="auto"/>
        <w:left w:val="none" w:sz="0" w:space="0" w:color="auto"/>
        <w:bottom w:val="none" w:sz="0" w:space="0" w:color="auto"/>
        <w:right w:val="none" w:sz="0" w:space="0" w:color="auto"/>
      </w:divBdr>
    </w:div>
    <w:div w:id="288901098">
      <w:bodyDiv w:val="1"/>
      <w:marLeft w:val="0"/>
      <w:marRight w:val="0"/>
      <w:marTop w:val="0"/>
      <w:marBottom w:val="0"/>
      <w:divBdr>
        <w:top w:val="none" w:sz="0" w:space="0" w:color="auto"/>
        <w:left w:val="none" w:sz="0" w:space="0" w:color="auto"/>
        <w:bottom w:val="none" w:sz="0" w:space="0" w:color="auto"/>
        <w:right w:val="none" w:sz="0" w:space="0" w:color="auto"/>
      </w:divBdr>
    </w:div>
    <w:div w:id="342361017">
      <w:bodyDiv w:val="1"/>
      <w:marLeft w:val="0"/>
      <w:marRight w:val="0"/>
      <w:marTop w:val="0"/>
      <w:marBottom w:val="0"/>
      <w:divBdr>
        <w:top w:val="none" w:sz="0" w:space="0" w:color="auto"/>
        <w:left w:val="none" w:sz="0" w:space="0" w:color="auto"/>
        <w:bottom w:val="none" w:sz="0" w:space="0" w:color="auto"/>
        <w:right w:val="none" w:sz="0" w:space="0" w:color="auto"/>
      </w:divBdr>
      <w:divsChild>
        <w:div w:id="487018492">
          <w:marLeft w:val="0"/>
          <w:marRight w:val="0"/>
          <w:marTop w:val="0"/>
          <w:marBottom w:val="0"/>
          <w:divBdr>
            <w:top w:val="none" w:sz="0" w:space="0" w:color="auto"/>
            <w:left w:val="none" w:sz="0" w:space="0" w:color="auto"/>
            <w:bottom w:val="none" w:sz="0" w:space="0" w:color="auto"/>
            <w:right w:val="none" w:sz="0" w:space="0" w:color="auto"/>
          </w:divBdr>
          <w:divsChild>
            <w:div w:id="1454012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2943272">
      <w:bodyDiv w:val="1"/>
      <w:marLeft w:val="0"/>
      <w:marRight w:val="0"/>
      <w:marTop w:val="0"/>
      <w:marBottom w:val="0"/>
      <w:divBdr>
        <w:top w:val="none" w:sz="0" w:space="0" w:color="auto"/>
        <w:left w:val="none" w:sz="0" w:space="0" w:color="auto"/>
        <w:bottom w:val="none" w:sz="0" w:space="0" w:color="auto"/>
        <w:right w:val="none" w:sz="0" w:space="0" w:color="auto"/>
      </w:divBdr>
    </w:div>
    <w:div w:id="472529926">
      <w:bodyDiv w:val="1"/>
      <w:marLeft w:val="0"/>
      <w:marRight w:val="0"/>
      <w:marTop w:val="0"/>
      <w:marBottom w:val="0"/>
      <w:divBdr>
        <w:top w:val="none" w:sz="0" w:space="0" w:color="auto"/>
        <w:left w:val="none" w:sz="0" w:space="0" w:color="auto"/>
        <w:bottom w:val="none" w:sz="0" w:space="0" w:color="auto"/>
        <w:right w:val="none" w:sz="0" w:space="0" w:color="auto"/>
      </w:divBdr>
    </w:div>
    <w:div w:id="563488317">
      <w:bodyDiv w:val="1"/>
      <w:marLeft w:val="0"/>
      <w:marRight w:val="0"/>
      <w:marTop w:val="0"/>
      <w:marBottom w:val="0"/>
      <w:divBdr>
        <w:top w:val="none" w:sz="0" w:space="0" w:color="auto"/>
        <w:left w:val="none" w:sz="0" w:space="0" w:color="auto"/>
        <w:bottom w:val="none" w:sz="0" w:space="0" w:color="auto"/>
        <w:right w:val="none" w:sz="0" w:space="0" w:color="auto"/>
      </w:divBdr>
    </w:div>
    <w:div w:id="572937643">
      <w:bodyDiv w:val="1"/>
      <w:marLeft w:val="0"/>
      <w:marRight w:val="0"/>
      <w:marTop w:val="0"/>
      <w:marBottom w:val="0"/>
      <w:divBdr>
        <w:top w:val="none" w:sz="0" w:space="0" w:color="auto"/>
        <w:left w:val="none" w:sz="0" w:space="0" w:color="auto"/>
        <w:bottom w:val="none" w:sz="0" w:space="0" w:color="auto"/>
        <w:right w:val="none" w:sz="0" w:space="0" w:color="auto"/>
      </w:divBdr>
    </w:div>
    <w:div w:id="745416947">
      <w:bodyDiv w:val="1"/>
      <w:marLeft w:val="0"/>
      <w:marRight w:val="0"/>
      <w:marTop w:val="0"/>
      <w:marBottom w:val="0"/>
      <w:divBdr>
        <w:top w:val="none" w:sz="0" w:space="0" w:color="auto"/>
        <w:left w:val="none" w:sz="0" w:space="0" w:color="auto"/>
        <w:bottom w:val="none" w:sz="0" w:space="0" w:color="auto"/>
        <w:right w:val="none" w:sz="0" w:space="0" w:color="auto"/>
      </w:divBdr>
    </w:div>
    <w:div w:id="754858376">
      <w:bodyDiv w:val="1"/>
      <w:marLeft w:val="0"/>
      <w:marRight w:val="0"/>
      <w:marTop w:val="0"/>
      <w:marBottom w:val="0"/>
      <w:divBdr>
        <w:top w:val="none" w:sz="0" w:space="0" w:color="auto"/>
        <w:left w:val="none" w:sz="0" w:space="0" w:color="auto"/>
        <w:bottom w:val="none" w:sz="0" w:space="0" w:color="auto"/>
        <w:right w:val="none" w:sz="0" w:space="0" w:color="auto"/>
      </w:divBdr>
    </w:div>
    <w:div w:id="808133796">
      <w:bodyDiv w:val="1"/>
      <w:marLeft w:val="0"/>
      <w:marRight w:val="0"/>
      <w:marTop w:val="0"/>
      <w:marBottom w:val="0"/>
      <w:divBdr>
        <w:top w:val="none" w:sz="0" w:space="0" w:color="auto"/>
        <w:left w:val="none" w:sz="0" w:space="0" w:color="auto"/>
        <w:bottom w:val="none" w:sz="0" w:space="0" w:color="auto"/>
        <w:right w:val="none" w:sz="0" w:space="0" w:color="auto"/>
      </w:divBdr>
    </w:div>
    <w:div w:id="865487706">
      <w:bodyDiv w:val="1"/>
      <w:marLeft w:val="0"/>
      <w:marRight w:val="0"/>
      <w:marTop w:val="0"/>
      <w:marBottom w:val="0"/>
      <w:divBdr>
        <w:top w:val="none" w:sz="0" w:space="0" w:color="auto"/>
        <w:left w:val="none" w:sz="0" w:space="0" w:color="auto"/>
        <w:bottom w:val="none" w:sz="0" w:space="0" w:color="auto"/>
        <w:right w:val="none" w:sz="0" w:space="0" w:color="auto"/>
      </w:divBdr>
    </w:div>
    <w:div w:id="882139518">
      <w:bodyDiv w:val="1"/>
      <w:marLeft w:val="0"/>
      <w:marRight w:val="0"/>
      <w:marTop w:val="0"/>
      <w:marBottom w:val="0"/>
      <w:divBdr>
        <w:top w:val="none" w:sz="0" w:space="0" w:color="auto"/>
        <w:left w:val="none" w:sz="0" w:space="0" w:color="auto"/>
        <w:bottom w:val="none" w:sz="0" w:space="0" w:color="auto"/>
        <w:right w:val="none" w:sz="0" w:space="0" w:color="auto"/>
      </w:divBdr>
    </w:div>
    <w:div w:id="887565772">
      <w:bodyDiv w:val="1"/>
      <w:marLeft w:val="0"/>
      <w:marRight w:val="0"/>
      <w:marTop w:val="0"/>
      <w:marBottom w:val="0"/>
      <w:divBdr>
        <w:top w:val="none" w:sz="0" w:space="0" w:color="auto"/>
        <w:left w:val="none" w:sz="0" w:space="0" w:color="auto"/>
        <w:bottom w:val="none" w:sz="0" w:space="0" w:color="auto"/>
        <w:right w:val="none" w:sz="0" w:space="0" w:color="auto"/>
      </w:divBdr>
      <w:divsChild>
        <w:div w:id="111021751">
          <w:marLeft w:val="274"/>
          <w:marRight w:val="0"/>
          <w:marTop w:val="0"/>
          <w:marBottom w:val="0"/>
          <w:divBdr>
            <w:top w:val="none" w:sz="0" w:space="0" w:color="auto"/>
            <w:left w:val="none" w:sz="0" w:space="0" w:color="auto"/>
            <w:bottom w:val="none" w:sz="0" w:space="0" w:color="auto"/>
            <w:right w:val="none" w:sz="0" w:space="0" w:color="auto"/>
          </w:divBdr>
        </w:div>
        <w:div w:id="138160293">
          <w:marLeft w:val="274"/>
          <w:marRight w:val="0"/>
          <w:marTop w:val="0"/>
          <w:marBottom w:val="0"/>
          <w:divBdr>
            <w:top w:val="none" w:sz="0" w:space="0" w:color="auto"/>
            <w:left w:val="none" w:sz="0" w:space="0" w:color="auto"/>
            <w:bottom w:val="none" w:sz="0" w:space="0" w:color="auto"/>
            <w:right w:val="none" w:sz="0" w:space="0" w:color="auto"/>
          </w:divBdr>
        </w:div>
        <w:div w:id="412052118">
          <w:marLeft w:val="274"/>
          <w:marRight w:val="0"/>
          <w:marTop w:val="0"/>
          <w:marBottom w:val="0"/>
          <w:divBdr>
            <w:top w:val="none" w:sz="0" w:space="0" w:color="auto"/>
            <w:left w:val="none" w:sz="0" w:space="0" w:color="auto"/>
            <w:bottom w:val="none" w:sz="0" w:space="0" w:color="auto"/>
            <w:right w:val="none" w:sz="0" w:space="0" w:color="auto"/>
          </w:divBdr>
        </w:div>
        <w:div w:id="495414534">
          <w:marLeft w:val="274"/>
          <w:marRight w:val="0"/>
          <w:marTop w:val="0"/>
          <w:marBottom w:val="0"/>
          <w:divBdr>
            <w:top w:val="none" w:sz="0" w:space="0" w:color="auto"/>
            <w:left w:val="none" w:sz="0" w:space="0" w:color="auto"/>
            <w:bottom w:val="none" w:sz="0" w:space="0" w:color="auto"/>
            <w:right w:val="none" w:sz="0" w:space="0" w:color="auto"/>
          </w:divBdr>
        </w:div>
        <w:div w:id="575893550">
          <w:marLeft w:val="274"/>
          <w:marRight w:val="0"/>
          <w:marTop w:val="0"/>
          <w:marBottom w:val="0"/>
          <w:divBdr>
            <w:top w:val="none" w:sz="0" w:space="0" w:color="auto"/>
            <w:left w:val="none" w:sz="0" w:space="0" w:color="auto"/>
            <w:bottom w:val="none" w:sz="0" w:space="0" w:color="auto"/>
            <w:right w:val="none" w:sz="0" w:space="0" w:color="auto"/>
          </w:divBdr>
        </w:div>
        <w:div w:id="589000507">
          <w:marLeft w:val="274"/>
          <w:marRight w:val="0"/>
          <w:marTop w:val="0"/>
          <w:marBottom w:val="0"/>
          <w:divBdr>
            <w:top w:val="none" w:sz="0" w:space="0" w:color="auto"/>
            <w:left w:val="none" w:sz="0" w:space="0" w:color="auto"/>
            <w:bottom w:val="none" w:sz="0" w:space="0" w:color="auto"/>
            <w:right w:val="none" w:sz="0" w:space="0" w:color="auto"/>
          </w:divBdr>
        </w:div>
        <w:div w:id="733163906">
          <w:marLeft w:val="274"/>
          <w:marRight w:val="0"/>
          <w:marTop w:val="0"/>
          <w:marBottom w:val="0"/>
          <w:divBdr>
            <w:top w:val="none" w:sz="0" w:space="0" w:color="auto"/>
            <w:left w:val="none" w:sz="0" w:space="0" w:color="auto"/>
            <w:bottom w:val="none" w:sz="0" w:space="0" w:color="auto"/>
            <w:right w:val="none" w:sz="0" w:space="0" w:color="auto"/>
          </w:divBdr>
        </w:div>
        <w:div w:id="1104376861">
          <w:marLeft w:val="274"/>
          <w:marRight w:val="0"/>
          <w:marTop w:val="0"/>
          <w:marBottom w:val="0"/>
          <w:divBdr>
            <w:top w:val="none" w:sz="0" w:space="0" w:color="auto"/>
            <w:left w:val="none" w:sz="0" w:space="0" w:color="auto"/>
            <w:bottom w:val="none" w:sz="0" w:space="0" w:color="auto"/>
            <w:right w:val="none" w:sz="0" w:space="0" w:color="auto"/>
          </w:divBdr>
        </w:div>
        <w:div w:id="1165315648">
          <w:marLeft w:val="274"/>
          <w:marRight w:val="0"/>
          <w:marTop w:val="0"/>
          <w:marBottom w:val="0"/>
          <w:divBdr>
            <w:top w:val="none" w:sz="0" w:space="0" w:color="auto"/>
            <w:left w:val="none" w:sz="0" w:space="0" w:color="auto"/>
            <w:bottom w:val="none" w:sz="0" w:space="0" w:color="auto"/>
            <w:right w:val="none" w:sz="0" w:space="0" w:color="auto"/>
          </w:divBdr>
        </w:div>
        <w:div w:id="1207640232">
          <w:marLeft w:val="274"/>
          <w:marRight w:val="0"/>
          <w:marTop w:val="0"/>
          <w:marBottom w:val="0"/>
          <w:divBdr>
            <w:top w:val="none" w:sz="0" w:space="0" w:color="auto"/>
            <w:left w:val="none" w:sz="0" w:space="0" w:color="auto"/>
            <w:bottom w:val="none" w:sz="0" w:space="0" w:color="auto"/>
            <w:right w:val="none" w:sz="0" w:space="0" w:color="auto"/>
          </w:divBdr>
        </w:div>
        <w:div w:id="1238442492">
          <w:marLeft w:val="274"/>
          <w:marRight w:val="0"/>
          <w:marTop w:val="0"/>
          <w:marBottom w:val="0"/>
          <w:divBdr>
            <w:top w:val="none" w:sz="0" w:space="0" w:color="auto"/>
            <w:left w:val="none" w:sz="0" w:space="0" w:color="auto"/>
            <w:bottom w:val="none" w:sz="0" w:space="0" w:color="auto"/>
            <w:right w:val="none" w:sz="0" w:space="0" w:color="auto"/>
          </w:divBdr>
        </w:div>
        <w:div w:id="1529953985">
          <w:marLeft w:val="274"/>
          <w:marRight w:val="0"/>
          <w:marTop w:val="0"/>
          <w:marBottom w:val="0"/>
          <w:divBdr>
            <w:top w:val="none" w:sz="0" w:space="0" w:color="auto"/>
            <w:left w:val="none" w:sz="0" w:space="0" w:color="auto"/>
            <w:bottom w:val="none" w:sz="0" w:space="0" w:color="auto"/>
            <w:right w:val="none" w:sz="0" w:space="0" w:color="auto"/>
          </w:divBdr>
        </w:div>
        <w:div w:id="1534146555">
          <w:marLeft w:val="274"/>
          <w:marRight w:val="0"/>
          <w:marTop w:val="0"/>
          <w:marBottom w:val="0"/>
          <w:divBdr>
            <w:top w:val="none" w:sz="0" w:space="0" w:color="auto"/>
            <w:left w:val="none" w:sz="0" w:space="0" w:color="auto"/>
            <w:bottom w:val="none" w:sz="0" w:space="0" w:color="auto"/>
            <w:right w:val="none" w:sz="0" w:space="0" w:color="auto"/>
          </w:divBdr>
        </w:div>
        <w:div w:id="1561361358">
          <w:marLeft w:val="274"/>
          <w:marRight w:val="0"/>
          <w:marTop w:val="0"/>
          <w:marBottom w:val="0"/>
          <w:divBdr>
            <w:top w:val="none" w:sz="0" w:space="0" w:color="auto"/>
            <w:left w:val="none" w:sz="0" w:space="0" w:color="auto"/>
            <w:bottom w:val="none" w:sz="0" w:space="0" w:color="auto"/>
            <w:right w:val="none" w:sz="0" w:space="0" w:color="auto"/>
          </w:divBdr>
        </w:div>
        <w:div w:id="1692412956">
          <w:marLeft w:val="274"/>
          <w:marRight w:val="0"/>
          <w:marTop w:val="0"/>
          <w:marBottom w:val="0"/>
          <w:divBdr>
            <w:top w:val="none" w:sz="0" w:space="0" w:color="auto"/>
            <w:left w:val="none" w:sz="0" w:space="0" w:color="auto"/>
            <w:bottom w:val="none" w:sz="0" w:space="0" w:color="auto"/>
            <w:right w:val="none" w:sz="0" w:space="0" w:color="auto"/>
          </w:divBdr>
        </w:div>
        <w:div w:id="1849757825">
          <w:marLeft w:val="274"/>
          <w:marRight w:val="0"/>
          <w:marTop w:val="0"/>
          <w:marBottom w:val="0"/>
          <w:divBdr>
            <w:top w:val="none" w:sz="0" w:space="0" w:color="auto"/>
            <w:left w:val="none" w:sz="0" w:space="0" w:color="auto"/>
            <w:bottom w:val="none" w:sz="0" w:space="0" w:color="auto"/>
            <w:right w:val="none" w:sz="0" w:space="0" w:color="auto"/>
          </w:divBdr>
        </w:div>
        <w:div w:id="1948271106">
          <w:marLeft w:val="274"/>
          <w:marRight w:val="0"/>
          <w:marTop w:val="0"/>
          <w:marBottom w:val="0"/>
          <w:divBdr>
            <w:top w:val="none" w:sz="0" w:space="0" w:color="auto"/>
            <w:left w:val="none" w:sz="0" w:space="0" w:color="auto"/>
            <w:bottom w:val="none" w:sz="0" w:space="0" w:color="auto"/>
            <w:right w:val="none" w:sz="0" w:space="0" w:color="auto"/>
          </w:divBdr>
        </w:div>
        <w:div w:id="2010592731">
          <w:marLeft w:val="274"/>
          <w:marRight w:val="0"/>
          <w:marTop w:val="0"/>
          <w:marBottom w:val="0"/>
          <w:divBdr>
            <w:top w:val="none" w:sz="0" w:space="0" w:color="auto"/>
            <w:left w:val="none" w:sz="0" w:space="0" w:color="auto"/>
            <w:bottom w:val="none" w:sz="0" w:space="0" w:color="auto"/>
            <w:right w:val="none" w:sz="0" w:space="0" w:color="auto"/>
          </w:divBdr>
        </w:div>
      </w:divsChild>
    </w:div>
    <w:div w:id="959805033">
      <w:bodyDiv w:val="1"/>
      <w:marLeft w:val="0"/>
      <w:marRight w:val="0"/>
      <w:marTop w:val="0"/>
      <w:marBottom w:val="0"/>
      <w:divBdr>
        <w:top w:val="none" w:sz="0" w:space="0" w:color="auto"/>
        <w:left w:val="none" w:sz="0" w:space="0" w:color="auto"/>
        <w:bottom w:val="none" w:sz="0" w:space="0" w:color="auto"/>
        <w:right w:val="none" w:sz="0" w:space="0" w:color="auto"/>
      </w:divBdr>
    </w:div>
    <w:div w:id="1131051187">
      <w:bodyDiv w:val="1"/>
      <w:marLeft w:val="0"/>
      <w:marRight w:val="0"/>
      <w:marTop w:val="0"/>
      <w:marBottom w:val="0"/>
      <w:divBdr>
        <w:top w:val="none" w:sz="0" w:space="0" w:color="auto"/>
        <w:left w:val="none" w:sz="0" w:space="0" w:color="auto"/>
        <w:bottom w:val="none" w:sz="0" w:space="0" w:color="auto"/>
        <w:right w:val="none" w:sz="0" w:space="0" w:color="auto"/>
      </w:divBdr>
    </w:div>
    <w:div w:id="1322076726">
      <w:bodyDiv w:val="1"/>
      <w:marLeft w:val="0"/>
      <w:marRight w:val="0"/>
      <w:marTop w:val="0"/>
      <w:marBottom w:val="0"/>
      <w:divBdr>
        <w:top w:val="none" w:sz="0" w:space="0" w:color="auto"/>
        <w:left w:val="none" w:sz="0" w:space="0" w:color="auto"/>
        <w:bottom w:val="none" w:sz="0" w:space="0" w:color="auto"/>
        <w:right w:val="none" w:sz="0" w:space="0" w:color="auto"/>
      </w:divBdr>
    </w:div>
    <w:div w:id="1374765384">
      <w:bodyDiv w:val="1"/>
      <w:marLeft w:val="0"/>
      <w:marRight w:val="0"/>
      <w:marTop w:val="0"/>
      <w:marBottom w:val="0"/>
      <w:divBdr>
        <w:top w:val="none" w:sz="0" w:space="0" w:color="auto"/>
        <w:left w:val="none" w:sz="0" w:space="0" w:color="auto"/>
        <w:bottom w:val="none" w:sz="0" w:space="0" w:color="auto"/>
        <w:right w:val="none" w:sz="0" w:space="0" w:color="auto"/>
      </w:divBdr>
    </w:div>
    <w:div w:id="1388845574">
      <w:bodyDiv w:val="1"/>
      <w:marLeft w:val="0"/>
      <w:marRight w:val="0"/>
      <w:marTop w:val="0"/>
      <w:marBottom w:val="0"/>
      <w:divBdr>
        <w:top w:val="none" w:sz="0" w:space="0" w:color="auto"/>
        <w:left w:val="none" w:sz="0" w:space="0" w:color="auto"/>
        <w:bottom w:val="none" w:sz="0" w:space="0" w:color="auto"/>
        <w:right w:val="none" w:sz="0" w:space="0" w:color="auto"/>
      </w:divBdr>
      <w:divsChild>
        <w:div w:id="55785163">
          <w:marLeft w:val="274"/>
          <w:marRight w:val="0"/>
          <w:marTop w:val="0"/>
          <w:marBottom w:val="0"/>
          <w:divBdr>
            <w:top w:val="none" w:sz="0" w:space="0" w:color="auto"/>
            <w:left w:val="none" w:sz="0" w:space="0" w:color="auto"/>
            <w:bottom w:val="none" w:sz="0" w:space="0" w:color="auto"/>
            <w:right w:val="none" w:sz="0" w:space="0" w:color="auto"/>
          </w:divBdr>
        </w:div>
        <w:div w:id="230966322">
          <w:marLeft w:val="274"/>
          <w:marRight w:val="0"/>
          <w:marTop w:val="0"/>
          <w:marBottom w:val="0"/>
          <w:divBdr>
            <w:top w:val="none" w:sz="0" w:space="0" w:color="auto"/>
            <w:left w:val="none" w:sz="0" w:space="0" w:color="auto"/>
            <w:bottom w:val="none" w:sz="0" w:space="0" w:color="auto"/>
            <w:right w:val="none" w:sz="0" w:space="0" w:color="auto"/>
          </w:divBdr>
        </w:div>
        <w:div w:id="696538535">
          <w:marLeft w:val="274"/>
          <w:marRight w:val="0"/>
          <w:marTop w:val="0"/>
          <w:marBottom w:val="0"/>
          <w:divBdr>
            <w:top w:val="none" w:sz="0" w:space="0" w:color="auto"/>
            <w:left w:val="none" w:sz="0" w:space="0" w:color="auto"/>
            <w:bottom w:val="none" w:sz="0" w:space="0" w:color="auto"/>
            <w:right w:val="none" w:sz="0" w:space="0" w:color="auto"/>
          </w:divBdr>
        </w:div>
        <w:div w:id="868765125">
          <w:marLeft w:val="274"/>
          <w:marRight w:val="0"/>
          <w:marTop w:val="0"/>
          <w:marBottom w:val="0"/>
          <w:divBdr>
            <w:top w:val="none" w:sz="0" w:space="0" w:color="auto"/>
            <w:left w:val="none" w:sz="0" w:space="0" w:color="auto"/>
            <w:bottom w:val="none" w:sz="0" w:space="0" w:color="auto"/>
            <w:right w:val="none" w:sz="0" w:space="0" w:color="auto"/>
          </w:divBdr>
        </w:div>
        <w:div w:id="1121805185">
          <w:marLeft w:val="274"/>
          <w:marRight w:val="0"/>
          <w:marTop w:val="0"/>
          <w:marBottom w:val="0"/>
          <w:divBdr>
            <w:top w:val="none" w:sz="0" w:space="0" w:color="auto"/>
            <w:left w:val="none" w:sz="0" w:space="0" w:color="auto"/>
            <w:bottom w:val="none" w:sz="0" w:space="0" w:color="auto"/>
            <w:right w:val="none" w:sz="0" w:space="0" w:color="auto"/>
          </w:divBdr>
        </w:div>
        <w:div w:id="1161039056">
          <w:marLeft w:val="274"/>
          <w:marRight w:val="0"/>
          <w:marTop w:val="0"/>
          <w:marBottom w:val="0"/>
          <w:divBdr>
            <w:top w:val="none" w:sz="0" w:space="0" w:color="auto"/>
            <w:left w:val="none" w:sz="0" w:space="0" w:color="auto"/>
            <w:bottom w:val="none" w:sz="0" w:space="0" w:color="auto"/>
            <w:right w:val="none" w:sz="0" w:space="0" w:color="auto"/>
          </w:divBdr>
        </w:div>
        <w:div w:id="1345520663">
          <w:marLeft w:val="274"/>
          <w:marRight w:val="0"/>
          <w:marTop w:val="0"/>
          <w:marBottom w:val="0"/>
          <w:divBdr>
            <w:top w:val="none" w:sz="0" w:space="0" w:color="auto"/>
            <w:left w:val="none" w:sz="0" w:space="0" w:color="auto"/>
            <w:bottom w:val="none" w:sz="0" w:space="0" w:color="auto"/>
            <w:right w:val="none" w:sz="0" w:space="0" w:color="auto"/>
          </w:divBdr>
        </w:div>
        <w:div w:id="1436440098">
          <w:marLeft w:val="274"/>
          <w:marRight w:val="0"/>
          <w:marTop w:val="0"/>
          <w:marBottom w:val="0"/>
          <w:divBdr>
            <w:top w:val="none" w:sz="0" w:space="0" w:color="auto"/>
            <w:left w:val="none" w:sz="0" w:space="0" w:color="auto"/>
            <w:bottom w:val="none" w:sz="0" w:space="0" w:color="auto"/>
            <w:right w:val="none" w:sz="0" w:space="0" w:color="auto"/>
          </w:divBdr>
        </w:div>
        <w:div w:id="1564371549">
          <w:marLeft w:val="274"/>
          <w:marRight w:val="0"/>
          <w:marTop w:val="0"/>
          <w:marBottom w:val="0"/>
          <w:divBdr>
            <w:top w:val="none" w:sz="0" w:space="0" w:color="auto"/>
            <w:left w:val="none" w:sz="0" w:space="0" w:color="auto"/>
            <w:bottom w:val="none" w:sz="0" w:space="0" w:color="auto"/>
            <w:right w:val="none" w:sz="0" w:space="0" w:color="auto"/>
          </w:divBdr>
        </w:div>
        <w:div w:id="1578513703">
          <w:marLeft w:val="274"/>
          <w:marRight w:val="0"/>
          <w:marTop w:val="0"/>
          <w:marBottom w:val="0"/>
          <w:divBdr>
            <w:top w:val="none" w:sz="0" w:space="0" w:color="auto"/>
            <w:left w:val="none" w:sz="0" w:space="0" w:color="auto"/>
            <w:bottom w:val="none" w:sz="0" w:space="0" w:color="auto"/>
            <w:right w:val="none" w:sz="0" w:space="0" w:color="auto"/>
          </w:divBdr>
        </w:div>
        <w:div w:id="1613394666">
          <w:marLeft w:val="274"/>
          <w:marRight w:val="0"/>
          <w:marTop w:val="0"/>
          <w:marBottom w:val="0"/>
          <w:divBdr>
            <w:top w:val="none" w:sz="0" w:space="0" w:color="auto"/>
            <w:left w:val="none" w:sz="0" w:space="0" w:color="auto"/>
            <w:bottom w:val="none" w:sz="0" w:space="0" w:color="auto"/>
            <w:right w:val="none" w:sz="0" w:space="0" w:color="auto"/>
          </w:divBdr>
        </w:div>
        <w:div w:id="1756321218">
          <w:marLeft w:val="274"/>
          <w:marRight w:val="0"/>
          <w:marTop w:val="0"/>
          <w:marBottom w:val="0"/>
          <w:divBdr>
            <w:top w:val="none" w:sz="0" w:space="0" w:color="auto"/>
            <w:left w:val="none" w:sz="0" w:space="0" w:color="auto"/>
            <w:bottom w:val="none" w:sz="0" w:space="0" w:color="auto"/>
            <w:right w:val="none" w:sz="0" w:space="0" w:color="auto"/>
          </w:divBdr>
        </w:div>
        <w:div w:id="1756511055">
          <w:marLeft w:val="274"/>
          <w:marRight w:val="0"/>
          <w:marTop w:val="0"/>
          <w:marBottom w:val="0"/>
          <w:divBdr>
            <w:top w:val="none" w:sz="0" w:space="0" w:color="auto"/>
            <w:left w:val="none" w:sz="0" w:space="0" w:color="auto"/>
            <w:bottom w:val="none" w:sz="0" w:space="0" w:color="auto"/>
            <w:right w:val="none" w:sz="0" w:space="0" w:color="auto"/>
          </w:divBdr>
        </w:div>
        <w:div w:id="1756903411">
          <w:marLeft w:val="274"/>
          <w:marRight w:val="0"/>
          <w:marTop w:val="0"/>
          <w:marBottom w:val="0"/>
          <w:divBdr>
            <w:top w:val="none" w:sz="0" w:space="0" w:color="auto"/>
            <w:left w:val="none" w:sz="0" w:space="0" w:color="auto"/>
            <w:bottom w:val="none" w:sz="0" w:space="0" w:color="auto"/>
            <w:right w:val="none" w:sz="0" w:space="0" w:color="auto"/>
          </w:divBdr>
        </w:div>
        <w:div w:id="1982689693">
          <w:marLeft w:val="274"/>
          <w:marRight w:val="0"/>
          <w:marTop w:val="0"/>
          <w:marBottom w:val="0"/>
          <w:divBdr>
            <w:top w:val="none" w:sz="0" w:space="0" w:color="auto"/>
            <w:left w:val="none" w:sz="0" w:space="0" w:color="auto"/>
            <w:bottom w:val="none" w:sz="0" w:space="0" w:color="auto"/>
            <w:right w:val="none" w:sz="0" w:space="0" w:color="auto"/>
          </w:divBdr>
        </w:div>
        <w:div w:id="1994947049">
          <w:marLeft w:val="274"/>
          <w:marRight w:val="0"/>
          <w:marTop w:val="0"/>
          <w:marBottom w:val="0"/>
          <w:divBdr>
            <w:top w:val="none" w:sz="0" w:space="0" w:color="auto"/>
            <w:left w:val="none" w:sz="0" w:space="0" w:color="auto"/>
            <w:bottom w:val="none" w:sz="0" w:space="0" w:color="auto"/>
            <w:right w:val="none" w:sz="0" w:space="0" w:color="auto"/>
          </w:divBdr>
        </w:div>
        <w:div w:id="2008744102">
          <w:marLeft w:val="274"/>
          <w:marRight w:val="0"/>
          <w:marTop w:val="0"/>
          <w:marBottom w:val="0"/>
          <w:divBdr>
            <w:top w:val="none" w:sz="0" w:space="0" w:color="auto"/>
            <w:left w:val="none" w:sz="0" w:space="0" w:color="auto"/>
            <w:bottom w:val="none" w:sz="0" w:space="0" w:color="auto"/>
            <w:right w:val="none" w:sz="0" w:space="0" w:color="auto"/>
          </w:divBdr>
        </w:div>
        <w:div w:id="2074235092">
          <w:marLeft w:val="274"/>
          <w:marRight w:val="0"/>
          <w:marTop w:val="0"/>
          <w:marBottom w:val="0"/>
          <w:divBdr>
            <w:top w:val="none" w:sz="0" w:space="0" w:color="auto"/>
            <w:left w:val="none" w:sz="0" w:space="0" w:color="auto"/>
            <w:bottom w:val="none" w:sz="0" w:space="0" w:color="auto"/>
            <w:right w:val="none" w:sz="0" w:space="0" w:color="auto"/>
          </w:divBdr>
        </w:div>
      </w:divsChild>
    </w:div>
    <w:div w:id="1435176247">
      <w:bodyDiv w:val="1"/>
      <w:marLeft w:val="0"/>
      <w:marRight w:val="0"/>
      <w:marTop w:val="0"/>
      <w:marBottom w:val="0"/>
      <w:divBdr>
        <w:top w:val="none" w:sz="0" w:space="0" w:color="auto"/>
        <w:left w:val="none" w:sz="0" w:space="0" w:color="auto"/>
        <w:bottom w:val="none" w:sz="0" w:space="0" w:color="auto"/>
        <w:right w:val="none" w:sz="0" w:space="0" w:color="auto"/>
      </w:divBdr>
    </w:div>
    <w:div w:id="1491865820">
      <w:bodyDiv w:val="1"/>
      <w:marLeft w:val="0"/>
      <w:marRight w:val="0"/>
      <w:marTop w:val="0"/>
      <w:marBottom w:val="0"/>
      <w:divBdr>
        <w:top w:val="none" w:sz="0" w:space="0" w:color="auto"/>
        <w:left w:val="none" w:sz="0" w:space="0" w:color="auto"/>
        <w:bottom w:val="none" w:sz="0" w:space="0" w:color="auto"/>
        <w:right w:val="none" w:sz="0" w:space="0" w:color="auto"/>
      </w:divBdr>
    </w:div>
    <w:div w:id="1600917173">
      <w:bodyDiv w:val="1"/>
      <w:marLeft w:val="0"/>
      <w:marRight w:val="0"/>
      <w:marTop w:val="0"/>
      <w:marBottom w:val="0"/>
      <w:divBdr>
        <w:top w:val="none" w:sz="0" w:space="0" w:color="auto"/>
        <w:left w:val="none" w:sz="0" w:space="0" w:color="auto"/>
        <w:bottom w:val="none" w:sz="0" w:space="0" w:color="auto"/>
        <w:right w:val="none" w:sz="0" w:space="0" w:color="auto"/>
      </w:divBdr>
    </w:div>
    <w:div w:id="1604264305">
      <w:bodyDiv w:val="1"/>
      <w:marLeft w:val="0"/>
      <w:marRight w:val="0"/>
      <w:marTop w:val="0"/>
      <w:marBottom w:val="0"/>
      <w:divBdr>
        <w:top w:val="none" w:sz="0" w:space="0" w:color="auto"/>
        <w:left w:val="none" w:sz="0" w:space="0" w:color="auto"/>
        <w:bottom w:val="none" w:sz="0" w:space="0" w:color="auto"/>
        <w:right w:val="none" w:sz="0" w:space="0" w:color="auto"/>
      </w:divBdr>
    </w:div>
    <w:div w:id="1761293039">
      <w:bodyDiv w:val="1"/>
      <w:marLeft w:val="0"/>
      <w:marRight w:val="0"/>
      <w:marTop w:val="0"/>
      <w:marBottom w:val="0"/>
      <w:divBdr>
        <w:top w:val="none" w:sz="0" w:space="0" w:color="auto"/>
        <w:left w:val="none" w:sz="0" w:space="0" w:color="auto"/>
        <w:bottom w:val="none" w:sz="0" w:space="0" w:color="auto"/>
        <w:right w:val="none" w:sz="0" w:space="0" w:color="auto"/>
      </w:divBdr>
    </w:div>
    <w:div w:id="1806002013">
      <w:bodyDiv w:val="1"/>
      <w:marLeft w:val="0"/>
      <w:marRight w:val="0"/>
      <w:marTop w:val="0"/>
      <w:marBottom w:val="0"/>
      <w:divBdr>
        <w:top w:val="none" w:sz="0" w:space="0" w:color="auto"/>
        <w:left w:val="none" w:sz="0" w:space="0" w:color="auto"/>
        <w:bottom w:val="none" w:sz="0" w:space="0" w:color="auto"/>
        <w:right w:val="none" w:sz="0" w:space="0" w:color="auto"/>
      </w:divBdr>
    </w:div>
    <w:div w:id="2051567244">
      <w:bodyDiv w:val="1"/>
      <w:marLeft w:val="0"/>
      <w:marRight w:val="0"/>
      <w:marTop w:val="0"/>
      <w:marBottom w:val="0"/>
      <w:divBdr>
        <w:top w:val="none" w:sz="0" w:space="0" w:color="auto"/>
        <w:left w:val="none" w:sz="0" w:space="0" w:color="auto"/>
        <w:bottom w:val="none" w:sz="0" w:space="0" w:color="auto"/>
        <w:right w:val="none" w:sz="0" w:space="0" w:color="auto"/>
      </w:divBdr>
    </w:div>
    <w:div w:id="2057122757">
      <w:bodyDiv w:val="1"/>
      <w:marLeft w:val="0"/>
      <w:marRight w:val="0"/>
      <w:marTop w:val="0"/>
      <w:marBottom w:val="0"/>
      <w:divBdr>
        <w:top w:val="none" w:sz="0" w:space="0" w:color="auto"/>
        <w:left w:val="none" w:sz="0" w:space="0" w:color="auto"/>
        <w:bottom w:val="none" w:sz="0" w:space="0" w:color="auto"/>
        <w:right w:val="none" w:sz="0" w:space="0" w:color="auto"/>
      </w:divBdr>
    </w:div>
    <w:div w:id="20959734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117" Type="http://schemas.openxmlformats.org/officeDocument/2006/relationships/image" Target="media/image71.svg"/><Relationship Id="rId21" Type="http://schemas.openxmlformats.org/officeDocument/2006/relationships/image" Target="media/image60.jpg"/><Relationship Id="rId42" Type="http://schemas.openxmlformats.org/officeDocument/2006/relationships/footer" Target="footer2.xml"/><Relationship Id="rId47" Type="http://schemas.openxmlformats.org/officeDocument/2006/relationships/hyperlink" Target="http://creativecommons.org/licenses/by/4.0/" TargetMode="External"/><Relationship Id="rId63" Type="http://schemas.openxmlformats.org/officeDocument/2006/relationships/hyperlink" Target="https://www.ces.vic.gov.au/sotb" TargetMode="External"/><Relationship Id="rId68" Type="http://schemas.microsoft.com/office/2007/relationships/diagramDrawing" Target="diagrams/drawing1.xml"/><Relationship Id="rId84" Type="http://schemas.openxmlformats.org/officeDocument/2006/relationships/image" Target="media/image44.png"/><Relationship Id="rId89" Type="http://schemas.openxmlformats.org/officeDocument/2006/relationships/header" Target="header5.xml"/><Relationship Id="rId112" Type="http://schemas.openxmlformats.org/officeDocument/2006/relationships/image" Target="media/image65.png"/><Relationship Id="rId133" Type="http://schemas.openxmlformats.org/officeDocument/2006/relationships/image" Target="media/image86.png"/><Relationship Id="rId138" Type="http://schemas.openxmlformats.org/officeDocument/2006/relationships/image" Target="media/image91.png"/><Relationship Id="rId154" Type="http://schemas.openxmlformats.org/officeDocument/2006/relationships/glossaryDocument" Target="glossary/document.xml"/><Relationship Id="rId16" Type="http://schemas.openxmlformats.org/officeDocument/2006/relationships/image" Target="media/image4.jpeg"/><Relationship Id="rId107" Type="http://schemas.openxmlformats.org/officeDocument/2006/relationships/image" Target="media/image60.PNG"/><Relationship Id="rId11" Type="http://schemas.openxmlformats.org/officeDocument/2006/relationships/footnotes" Target="footnotes.xml"/><Relationship Id="rId32" Type="http://schemas.openxmlformats.org/officeDocument/2006/relationships/image" Target="media/image17.png"/><Relationship Id="rId37" Type="http://schemas.openxmlformats.org/officeDocument/2006/relationships/image" Target="media/image23.png"/><Relationship Id="rId53" Type="http://schemas.openxmlformats.org/officeDocument/2006/relationships/footer" Target="footer5.xml"/><Relationship Id="rId58" Type="http://schemas.openxmlformats.org/officeDocument/2006/relationships/hyperlink" Target="https://www.environment.vic.gov.au/biodiversity/biodiversity-plan" TargetMode="External"/><Relationship Id="rId74" Type="http://schemas.openxmlformats.org/officeDocument/2006/relationships/image" Target="media/image34.PNG"/><Relationship Id="rId79" Type="http://schemas.openxmlformats.org/officeDocument/2006/relationships/image" Target="media/image39.png"/><Relationship Id="rId102" Type="http://schemas.openxmlformats.org/officeDocument/2006/relationships/image" Target="media/image60.jpeg"/><Relationship Id="rId123" Type="http://schemas.openxmlformats.org/officeDocument/2006/relationships/image" Target="media/image690.jpeg"/><Relationship Id="rId128" Type="http://schemas.openxmlformats.org/officeDocument/2006/relationships/image" Target="media/image81.png"/><Relationship Id="rId144" Type="http://schemas.openxmlformats.org/officeDocument/2006/relationships/image" Target="media/image92.png"/><Relationship Id="rId149" Type="http://schemas.openxmlformats.org/officeDocument/2006/relationships/image" Target="media/image102.png"/><Relationship Id="rId5" Type="http://schemas.openxmlformats.org/officeDocument/2006/relationships/customXml" Target="../customXml/item5.xml"/><Relationship Id="rId90" Type="http://schemas.openxmlformats.org/officeDocument/2006/relationships/image" Target="media/image48.png"/><Relationship Id="rId95" Type="http://schemas.openxmlformats.org/officeDocument/2006/relationships/image" Target="media/image52.jpg"/><Relationship Id="rId22" Type="http://schemas.openxmlformats.org/officeDocument/2006/relationships/image" Target="media/image70.jpg"/><Relationship Id="rId27" Type="http://schemas.openxmlformats.org/officeDocument/2006/relationships/image" Target="media/image12.png"/><Relationship Id="rId43" Type="http://schemas.openxmlformats.org/officeDocument/2006/relationships/header" Target="header3.xml"/><Relationship Id="rId48" Type="http://schemas.openxmlformats.org/officeDocument/2006/relationships/hyperlink" Target="mailto:customer.service@delwp.vic.gov.au" TargetMode="External"/><Relationship Id="rId64" Type="http://schemas.openxmlformats.org/officeDocument/2006/relationships/diagramData" Target="diagrams/data1.xml"/><Relationship Id="rId69" Type="http://schemas.openxmlformats.org/officeDocument/2006/relationships/image" Target="media/image30.png"/><Relationship Id="rId113" Type="http://schemas.openxmlformats.org/officeDocument/2006/relationships/image" Target="media/image67.png"/><Relationship Id="rId118" Type="http://schemas.openxmlformats.org/officeDocument/2006/relationships/image" Target="media/image72.png"/><Relationship Id="rId134" Type="http://schemas.openxmlformats.org/officeDocument/2006/relationships/image" Target="media/image87.emf"/><Relationship Id="rId139" Type="http://schemas.openxmlformats.org/officeDocument/2006/relationships/image" Target="media/image92.emf"/><Relationship Id="rId80" Type="http://schemas.openxmlformats.org/officeDocument/2006/relationships/image" Target="media/image40.png"/><Relationship Id="rId85" Type="http://schemas.openxmlformats.org/officeDocument/2006/relationships/image" Target="media/image45.png"/><Relationship Id="rId150" Type="http://schemas.openxmlformats.org/officeDocument/2006/relationships/image" Target="media/image103.png"/><Relationship Id="rId155" Type="http://schemas.openxmlformats.org/officeDocument/2006/relationships/theme" Target="theme/theme1.xml"/><Relationship Id="rId12" Type="http://schemas.openxmlformats.org/officeDocument/2006/relationships/endnotes" Target="endnotes.xml"/><Relationship Id="rId17" Type="http://schemas.openxmlformats.org/officeDocument/2006/relationships/image" Target="media/image3.jpeg"/><Relationship Id="rId25" Type="http://schemas.openxmlformats.org/officeDocument/2006/relationships/image" Target="media/image10.jpeg"/><Relationship Id="rId33" Type="http://schemas.openxmlformats.org/officeDocument/2006/relationships/image" Target="media/image19.gif"/><Relationship Id="rId38" Type="http://schemas.openxmlformats.org/officeDocument/2006/relationships/image" Target="media/image24.png"/><Relationship Id="rId46" Type="http://schemas.openxmlformats.org/officeDocument/2006/relationships/image" Target="media/image26.emf"/><Relationship Id="rId59" Type="http://schemas.openxmlformats.org/officeDocument/2006/relationships/hyperlink" Target="https://www.marineandcoasts.vic.gov.au/" TargetMode="External"/><Relationship Id="rId67" Type="http://schemas.openxmlformats.org/officeDocument/2006/relationships/diagramColors" Target="diagrams/colors1.xml"/><Relationship Id="rId103" Type="http://schemas.openxmlformats.org/officeDocument/2006/relationships/image" Target="media/image57.PNG"/><Relationship Id="rId108" Type="http://schemas.openxmlformats.org/officeDocument/2006/relationships/image" Target="media/image66.png"/><Relationship Id="rId116" Type="http://schemas.openxmlformats.org/officeDocument/2006/relationships/image" Target="media/image70.png"/><Relationship Id="rId124" Type="http://schemas.openxmlformats.org/officeDocument/2006/relationships/image" Target="media/image77.png"/><Relationship Id="rId129" Type="http://schemas.openxmlformats.org/officeDocument/2006/relationships/image" Target="media/image82.png"/><Relationship Id="rId137" Type="http://schemas.openxmlformats.org/officeDocument/2006/relationships/image" Target="media/image90.png"/><Relationship Id="rId20" Type="http://schemas.openxmlformats.org/officeDocument/2006/relationships/image" Target="media/image7.jpg"/><Relationship Id="rId41" Type="http://schemas.openxmlformats.org/officeDocument/2006/relationships/footer" Target="footer1.xml"/><Relationship Id="rId54" Type="http://schemas.openxmlformats.org/officeDocument/2006/relationships/footer" Target="footer6.xml"/><Relationship Id="rId62" Type="http://schemas.openxmlformats.org/officeDocument/2006/relationships/image" Target="media/image29.JPG"/><Relationship Id="rId70" Type="http://schemas.openxmlformats.org/officeDocument/2006/relationships/image" Target="media/image31.png"/><Relationship Id="rId75" Type="http://schemas.openxmlformats.org/officeDocument/2006/relationships/image" Target="media/image35.png"/><Relationship Id="rId83" Type="http://schemas.openxmlformats.org/officeDocument/2006/relationships/image" Target="media/image43.png"/><Relationship Id="rId88" Type="http://schemas.openxmlformats.org/officeDocument/2006/relationships/footer" Target="footer8.xml"/><Relationship Id="rId91" Type="http://schemas.openxmlformats.org/officeDocument/2006/relationships/image" Target="media/image49.PNG"/><Relationship Id="rId96" Type="http://schemas.openxmlformats.org/officeDocument/2006/relationships/image" Target="media/image54.jpeg"/><Relationship Id="rId111" Type="http://schemas.openxmlformats.org/officeDocument/2006/relationships/image" Target="media/image64.png"/><Relationship Id="rId132" Type="http://schemas.openxmlformats.org/officeDocument/2006/relationships/image" Target="media/image85.png"/><Relationship Id="rId140" Type="http://schemas.openxmlformats.org/officeDocument/2006/relationships/image" Target="media/image93.emf"/><Relationship Id="rId145" Type="http://schemas.openxmlformats.org/officeDocument/2006/relationships/image" Target="media/image93.png"/><Relationship Id="rId15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image" Target="media/image2.jpg"/><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0.png"/><Relationship Id="rId49" Type="http://schemas.openxmlformats.org/officeDocument/2006/relationships/hyperlink" Target="http://www.relayservice.com.au" TargetMode="External"/><Relationship Id="rId57" Type="http://schemas.openxmlformats.org/officeDocument/2006/relationships/hyperlink" Target="https://www.marineandcoasts.vic.gov.au/" TargetMode="External"/><Relationship Id="rId106" Type="http://schemas.openxmlformats.org/officeDocument/2006/relationships/image" Target="media/image59.png"/><Relationship Id="rId114" Type="http://schemas.openxmlformats.org/officeDocument/2006/relationships/image" Target="media/image68.jpeg"/><Relationship Id="rId119" Type="http://schemas.openxmlformats.org/officeDocument/2006/relationships/image" Target="media/image73.png"/><Relationship Id="rId127" Type="http://schemas.openxmlformats.org/officeDocument/2006/relationships/image" Target="media/image80.png"/><Relationship Id="rId10" Type="http://schemas.openxmlformats.org/officeDocument/2006/relationships/webSettings" Target="webSettings.xml"/><Relationship Id="rId31" Type="http://schemas.openxmlformats.org/officeDocument/2006/relationships/image" Target="media/image16.png"/><Relationship Id="rId44" Type="http://schemas.openxmlformats.org/officeDocument/2006/relationships/footer" Target="footer3.xml"/><Relationship Id="rId52" Type="http://schemas.openxmlformats.org/officeDocument/2006/relationships/footer" Target="footer4.xml"/><Relationship Id="rId60" Type="http://schemas.openxmlformats.org/officeDocument/2006/relationships/image" Target="media/image27.png"/><Relationship Id="rId65" Type="http://schemas.openxmlformats.org/officeDocument/2006/relationships/diagramLayout" Target="diagrams/layout1.xml"/><Relationship Id="rId73" Type="http://schemas.openxmlformats.org/officeDocument/2006/relationships/hyperlink" Target="https://mapshare.vic.gov.au/coastkit/" TargetMode="External"/><Relationship Id="rId78" Type="http://schemas.openxmlformats.org/officeDocument/2006/relationships/image" Target="media/image38.png"/><Relationship Id="rId81" Type="http://schemas.openxmlformats.org/officeDocument/2006/relationships/image" Target="media/image41.png"/><Relationship Id="rId86" Type="http://schemas.openxmlformats.org/officeDocument/2006/relationships/image" Target="media/image46.PNG"/><Relationship Id="rId94" Type="http://schemas.openxmlformats.org/officeDocument/2006/relationships/image" Target="media/image52.png"/><Relationship Id="rId99" Type="http://schemas.openxmlformats.org/officeDocument/2006/relationships/image" Target="media/image56.jpeg"/><Relationship Id="rId101" Type="http://schemas.openxmlformats.org/officeDocument/2006/relationships/image" Target="media/image59.jpeg"/><Relationship Id="rId122" Type="http://schemas.openxmlformats.org/officeDocument/2006/relationships/image" Target="media/image76.png"/><Relationship Id="rId130" Type="http://schemas.openxmlformats.org/officeDocument/2006/relationships/image" Target="media/image83.png"/><Relationship Id="rId135" Type="http://schemas.openxmlformats.org/officeDocument/2006/relationships/image" Target="media/image88.emf"/><Relationship Id="rId143" Type="http://schemas.openxmlformats.org/officeDocument/2006/relationships/image" Target="media/image96.png"/><Relationship Id="rId148" Type="http://schemas.openxmlformats.org/officeDocument/2006/relationships/image" Target="media/image101.png"/><Relationship Id="rId151" Type="http://schemas.openxmlformats.org/officeDocument/2006/relationships/image" Target="media/image99.emf"/><Relationship Id="rId4" Type="http://schemas.openxmlformats.org/officeDocument/2006/relationships/customXml" Target="../customXml/item4.xml"/><Relationship Id="rId9" Type="http://schemas.openxmlformats.org/officeDocument/2006/relationships/settings" Target="settings.xml"/><Relationship Id="rId13" Type="http://schemas.openxmlformats.org/officeDocument/2006/relationships/image" Target="media/image1.jpg"/><Relationship Id="rId18" Type="http://schemas.openxmlformats.org/officeDocument/2006/relationships/image" Target="media/image5.jpeg"/><Relationship Id="rId39" Type="http://schemas.openxmlformats.org/officeDocument/2006/relationships/header" Target="header1.xml"/><Relationship Id="rId109" Type="http://schemas.openxmlformats.org/officeDocument/2006/relationships/image" Target="media/image61.jpeg"/><Relationship Id="rId34" Type="http://schemas.openxmlformats.org/officeDocument/2006/relationships/image" Target="media/image18.png"/><Relationship Id="rId50" Type="http://schemas.openxmlformats.org/officeDocument/2006/relationships/hyperlink" Target="http://www.delwp.vic.gov.au" TargetMode="External"/><Relationship Id="rId55" Type="http://schemas.openxmlformats.org/officeDocument/2006/relationships/footer" Target="footer7.xml"/><Relationship Id="rId76" Type="http://schemas.openxmlformats.org/officeDocument/2006/relationships/image" Target="media/image36.png"/><Relationship Id="rId97" Type="http://schemas.openxmlformats.org/officeDocument/2006/relationships/image" Target="media/image53.jpeg"/><Relationship Id="rId104" Type="http://schemas.openxmlformats.org/officeDocument/2006/relationships/image" Target="media/image58.png"/><Relationship Id="rId120" Type="http://schemas.openxmlformats.org/officeDocument/2006/relationships/image" Target="media/image74.png"/><Relationship Id="rId125" Type="http://schemas.openxmlformats.org/officeDocument/2006/relationships/image" Target="media/image78.png"/><Relationship Id="rId141" Type="http://schemas.openxmlformats.org/officeDocument/2006/relationships/image" Target="media/image94.png"/><Relationship Id="rId146" Type="http://schemas.openxmlformats.org/officeDocument/2006/relationships/image" Target="media/image97.png"/><Relationship Id="rId7" Type="http://schemas.openxmlformats.org/officeDocument/2006/relationships/numbering" Target="numbering.xml"/><Relationship Id="rId71" Type="http://schemas.openxmlformats.org/officeDocument/2006/relationships/image" Target="media/image32.png"/><Relationship Id="rId92" Type="http://schemas.openxmlformats.org/officeDocument/2006/relationships/image" Target="media/image50.png"/><Relationship Id="rId2" Type="http://schemas.openxmlformats.org/officeDocument/2006/relationships/customXml" Target="../customXml/item2.xml"/><Relationship Id="rId29" Type="http://schemas.openxmlformats.org/officeDocument/2006/relationships/image" Target="media/image14.png"/><Relationship Id="rId24" Type="http://schemas.openxmlformats.org/officeDocument/2006/relationships/image" Target="media/image9.png"/><Relationship Id="rId40" Type="http://schemas.openxmlformats.org/officeDocument/2006/relationships/header" Target="header2.xml"/><Relationship Id="rId45" Type="http://schemas.openxmlformats.org/officeDocument/2006/relationships/image" Target="media/image25.png"/><Relationship Id="rId66" Type="http://schemas.openxmlformats.org/officeDocument/2006/relationships/diagramQuickStyle" Target="diagrams/quickStyle1.xml"/><Relationship Id="rId87" Type="http://schemas.openxmlformats.org/officeDocument/2006/relationships/image" Target="media/image47.png"/><Relationship Id="rId110" Type="http://schemas.openxmlformats.org/officeDocument/2006/relationships/image" Target="media/image62.jpeg"/><Relationship Id="rId115" Type="http://schemas.openxmlformats.org/officeDocument/2006/relationships/image" Target="media/image69.jpeg"/><Relationship Id="rId131" Type="http://schemas.openxmlformats.org/officeDocument/2006/relationships/image" Target="media/image84.svg"/><Relationship Id="rId136" Type="http://schemas.openxmlformats.org/officeDocument/2006/relationships/image" Target="media/image89.png"/><Relationship Id="rId61" Type="http://schemas.openxmlformats.org/officeDocument/2006/relationships/image" Target="media/image28.png"/><Relationship Id="rId82" Type="http://schemas.openxmlformats.org/officeDocument/2006/relationships/image" Target="media/image42.png"/><Relationship Id="rId152" Type="http://schemas.openxmlformats.org/officeDocument/2006/relationships/image" Target="media/image100.png"/><Relationship Id="rId19" Type="http://schemas.openxmlformats.org/officeDocument/2006/relationships/image" Target="media/image6.jpg"/><Relationship Id="rId14" Type="http://schemas.openxmlformats.org/officeDocument/2006/relationships/image" Target="media/image2.jpeg"/><Relationship Id="rId30" Type="http://schemas.openxmlformats.org/officeDocument/2006/relationships/image" Target="media/image15.png"/><Relationship Id="rId35" Type="http://schemas.openxmlformats.org/officeDocument/2006/relationships/image" Target="media/image19.png"/><Relationship Id="rId56" Type="http://schemas.openxmlformats.org/officeDocument/2006/relationships/hyperlink" Target="https://www.environment.vic.gov.au/biodiversity/biodiversity-plan" TargetMode="External"/><Relationship Id="rId77" Type="http://schemas.openxmlformats.org/officeDocument/2006/relationships/image" Target="media/image37.png"/><Relationship Id="rId100" Type="http://schemas.openxmlformats.org/officeDocument/2006/relationships/image" Target="media/image58.jpeg"/><Relationship Id="rId105" Type="http://schemas.openxmlformats.org/officeDocument/2006/relationships/image" Target="media/image63.png"/><Relationship Id="rId126" Type="http://schemas.openxmlformats.org/officeDocument/2006/relationships/image" Target="media/image79.png"/><Relationship Id="rId147" Type="http://schemas.openxmlformats.org/officeDocument/2006/relationships/image" Target="media/image98.svg"/><Relationship Id="rId8" Type="http://schemas.openxmlformats.org/officeDocument/2006/relationships/styles" Target="styles.xml"/><Relationship Id="rId51" Type="http://schemas.openxmlformats.org/officeDocument/2006/relationships/header" Target="header4.xml"/><Relationship Id="rId72" Type="http://schemas.openxmlformats.org/officeDocument/2006/relationships/image" Target="media/image33.png"/><Relationship Id="rId93" Type="http://schemas.openxmlformats.org/officeDocument/2006/relationships/image" Target="media/image51.png"/><Relationship Id="rId98" Type="http://schemas.openxmlformats.org/officeDocument/2006/relationships/image" Target="media/image55.jpeg"/><Relationship Id="rId121" Type="http://schemas.openxmlformats.org/officeDocument/2006/relationships/image" Target="media/image75.png"/><Relationship Id="rId142" Type="http://schemas.openxmlformats.org/officeDocument/2006/relationships/image" Target="media/image95.png"/><Relationship Id="rId3" Type="http://schemas.openxmlformats.org/officeDocument/2006/relationships/customXml" Target="../customXml/item3.xml"/></Relationships>
</file>

<file path=word/_rels/footer3.xml.rels><?xml version="1.0" encoding="UTF-8" standalone="yes"?>
<Relationships xmlns="http://schemas.openxmlformats.org/package/2006/relationships"><Relationship Id="rId3" Type="http://schemas.openxmlformats.org/officeDocument/2006/relationships/image" Target="media/image22.png"/><Relationship Id="rId2" Type="http://schemas.openxmlformats.org/officeDocument/2006/relationships/image" Target="media/image8.png"/><Relationship Id="rId1" Type="http://schemas.openxmlformats.org/officeDocument/2006/relationships/image" Target="media/image21.png"/><Relationship Id="rId5" Type="http://schemas.openxmlformats.org/officeDocument/2006/relationships/image" Target="media/image24.emf"/><Relationship Id="rId4" Type="http://schemas.openxmlformats.org/officeDocument/2006/relationships/image" Target="media/image23.emf"/></Relationships>
</file>

<file path=word/_rels/footnotes.xml.rels><?xml version="1.0" encoding="UTF-8" standalone="yes"?>
<Relationships xmlns="http://schemas.openxmlformats.org/package/2006/relationships"><Relationship Id="rId8" Type="http://schemas.openxmlformats.org/officeDocument/2006/relationships/hyperlink" Target="https://jncc.gov.uk/monitoring/marine-monitoring-mapping/" TargetMode="External"/><Relationship Id="rId13" Type="http://schemas.openxmlformats.org/officeDocument/2006/relationships/hyperlink" Target="https://www.delwp.vic.gov.au/aboriginalselfdetermination/self-determination-reform-strategy" TargetMode="External"/><Relationship Id="rId18" Type="http://schemas.openxmlformats.org/officeDocument/2006/relationships/hyperlink" Target="https://www.environment.vic.gov.au/volunteering" TargetMode="External"/><Relationship Id="rId3" Type="http://schemas.openxmlformats.org/officeDocument/2006/relationships/hyperlink" Target="https://www.vic.gov.au/information-management-whole-victorian-government" TargetMode="External"/><Relationship Id="rId7" Type="http://schemas.openxmlformats.org/officeDocument/2006/relationships/hyperlink" Target="https://eunis.eea.europa.eu/habitats-code-browser.jsp" TargetMode="External"/><Relationship Id="rId12" Type="http://schemas.openxmlformats.org/officeDocument/2006/relationships/hyperlink" Target="https://www.marineandcoasts.vic.gov.au/__data/assets/pdf_file/0027/456534/Marine-and-Coastal-Policy_Full.pdf" TargetMode="External"/><Relationship Id="rId17" Type="http://schemas.openxmlformats.org/officeDocument/2006/relationships/hyperlink" Target="https://www.unenvironment.org/news-and-stories/story/untapped-potential-citizen-science-track-progress-sustainable-development" TargetMode="External"/><Relationship Id="rId2" Type="http://schemas.openxmlformats.org/officeDocument/2006/relationships/hyperlink" Target="https://www.ces.vic.gov.au/reports/state-environment-2018/marine-coastal-environments" TargetMode="External"/><Relationship Id="rId16" Type="http://schemas.openxmlformats.org/officeDocument/2006/relationships/hyperlink" Target="https://www.nature.com/articles/s41893-019-0390-3" TargetMode="External"/><Relationship Id="rId1" Type="http://schemas.openxmlformats.org/officeDocument/2006/relationships/hyperlink" Target="https://www.ces.vic.gov.au/sotb" TargetMode="External"/><Relationship Id="rId6" Type="http://schemas.openxmlformats.org/officeDocument/2006/relationships/hyperlink" Target="https://ec.europa.eu/environment/marine/eu-coast-and-marine-policy/marine-strategy-framework-directive/index_en.htm" TargetMode="External"/><Relationship Id="rId11" Type="http://schemas.openxmlformats.org/officeDocument/2006/relationships/hyperlink" Target="https://www.marinescience.net.au/nationalmarinescienceplan/" TargetMode="External"/><Relationship Id="rId5" Type="http://schemas.openxmlformats.org/officeDocument/2006/relationships/hyperlink" Target="https://ereefs.org.au/ereefs" TargetMode="External"/><Relationship Id="rId15" Type="http://schemas.openxmlformats.org/officeDocument/2006/relationships/hyperlink" Target="https://www.environment.vic.gov.au/__data/assets/pdf_file/0029/466409/Bio2037_ActivityDataRequirementsV1.0.pdf" TargetMode="External"/><Relationship Id="rId10" Type="http://schemas.openxmlformats.org/officeDocument/2006/relationships/hyperlink" Target="https://doi.org/10.1016/j.marpol.2015.01.013" TargetMode="External"/><Relationship Id="rId19" Type="http://schemas.openxmlformats.org/officeDocument/2006/relationships/hyperlink" Target="https://www.marineandcoasts.vic.gov.au/coastal-management/marine-and-coastal-policy" TargetMode="External"/><Relationship Id="rId4" Type="http://schemas.openxmlformats.org/officeDocument/2006/relationships/hyperlink" Target="https://www.environment.vic.gov.au/biodiversity/knowledge-framework" TargetMode="External"/><Relationship Id="rId9" Type="http://schemas.openxmlformats.org/officeDocument/2006/relationships/hyperlink" Target="https://helcom.fi/about-us/" TargetMode="External"/><Relationship Id="rId14" Type="http://schemas.openxmlformats.org/officeDocument/2006/relationships/hyperlink" Target="https://www.environment.vic.gov.au/sustainability/sustainability-fund" TargetMode="External"/></Relationships>
</file>

<file path=word/diagrams/colors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4BB4F33-B74A-4F96-89CA-A62326E20B36}" type="doc">
      <dgm:prSet loTypeId="urn:microsoft.com/office/officeart/2005/8/layout/cycle5" loCatId="cycle" qsTypeId="urn:microsoft.com/office/officeart/2005/8/quickstyle/simple1" qsCatId="simple" csTypeId="urn:microsoft.com/office/officeart/2005/8/colors/colorful3" csCatId="colorful" phldr="1"/>
      <dgm:spPr/>
      <dgm:t>
        <a:bodyPr/>
        <a:lstStyle/>
        <a:p>
          <a:endParaRPr lang="en-US"/>
        </a:p>
      </dgm:t>
    </dgm:pt>
    <dgm:pt modelId="{88B48C29-18A3-4B05-97EA-DBAD03EFA5C4}">
      <dgm:prSet phldrT="[Text]" custT="1"/>
      <dgm:spPr>
        <a:xfrm>
          <a:off x="2324147" y="843261"/>
          <a:ext cx="938007" cy="609705"/>
        </a:xfrm>
        <a:prstGeom prst="roundRect">
          <a:avLst/>
        </a:prstGeom>
      </dgm:spPr>
      <dgm:t>
        <a:bodyPr/>
        <a:lstStyle/>
        <a:p>
          <a:pPr algn="ctr">
            <a:buNone/>
          </a:pPr>
          <a:r>
            <a:rPr lang="en-US" sz="800" dirty="0">
              <a:latin typeface="Arial"/>
              <a:ea typeface="+mn-ea"/>
              <a:cs typeface="+mn-cs"/>
            </a:rPr>
            <a:t>Strategy &amp; policy driving what we need to know</a:t>
          </a:r>
        </a:p>
      </dgm:t>
    </dgm:pt>
    <dgm:pt modelId="{5074C3FC-FF4D-4FFF-8756-B40BB6AD1435}" type="parTrans" cxnId="{34CE3399-19AB-4171-8B76-82C0A4B4F17E}">
      <dgm:prSet/>
      <dgm:spPr/>
      <dgm:t>
        <a:bodyPr/>
        <a:lstStyle/>
        <a:p>
          <a:pPr algn="ctr"/>
          <a:endParaRPr lang="en-US" sz="800"/>
        </a:p>
      </dgm:t>
    </dgm:pt>
    <dgm:pt modelId="{B5EB64B0-55EC-4B6E-913E-BCC5673576B4}" type="sibTrans" cxnId="{34CE3399-19AB-4171-8B76-82C0A4B4F17E}">
      <dgm:prSet/>
      <dgm:spPr>
        <a:xfrm>
          <a:off x="414246" y="305605"/>
          <a:ext cx="2438581" cy="2438581"/>
        </a:xfrm>
        <a:custGeom>
          <a:avLst/>
          <a:gdLst/>
          <a:ahLst/>
          <a:cxnLst/>
          <a:rect l="0" t="0" r="0" b="0"/>
          <a:pathLst>
            <a:path>
              <a:moveTo>
                <a:pt x="2435670" y="1303492"/>
              </a:moveTo>
              <a:arcTo wR="1219290" hR="1219290" stAng="21837593" swAng="1361063"/>
            </a:path>
          </a:pathLst>
        </a:custGeom>
      </dgm:spPr>
      <dgm:t>
        <a:bodyPr/>
        <a:lstStyle/>
        <a:p>
          <a:pPr algn="ctr"/>
          <a:endParaRPr lang="en-US" sz="800"/>
        </a:p>
      </dgm:t>
    </dgm:pt>
    <dgm:pt modelId="{5164A654-A4A1-4EA1-9586-71050B0C5244}">
      <dgm:prSet phldrT="[Text]" custT="1"/>
      <dgm:spPr>
        <a:xfrm>
          <a:off x="447852" y="2206470"/>
          <a:ext cx="938007" cy="609705"/>
        </a:xfrm>
        <a:prstGeom prst="roundRect">
          <a:avLst/>
        </a:prstGeom>
      </dgm:spPr>
      <dgm:t>
        <a:bodyPr/>
        <a:lstStyle/>
        <a:p>
          <a:pPr algn="ctr">
            <a:buNone/>
          </a:pPr>
          <a:r>
            <a:rPr lang="en-US" sz="800" dirty="0">
              <a:latin typeface="Arial"/>
              <a:ea typeface="+mn-ea"/>
              <a:cs typeface="+mn-cs"/>
            </a:rPr>
            <a:t>Funding opportunity/</a:t>
          </a:r>
        </a:p>
        <a:p>
          <a:pPr algn="ctr">
            <a:buNone/>
          </a:pPr>
          <a:r>
            <a:rPr lang="en-US" sz="800" dirty="0">
              <a:latin typeface="Arial"/>
              <a:ea typeface="+mn-ea"/>
              <a:cs typeface="+mn-cs"/>
            </a:rPr>
            <a:t>investment in knowledge</a:t>
          </a:r>
        </a:p>
      </dgm:t>
    </dgm:pt>
    <dgm:pt modelId="{410BB4E7-3109-42D9-9ED6-A4B5DADC3F49}" type="parTrans" cxnId="{35586A02-0F78-4B4D-89EE-AA0AFE2B59AC}">
      <dgm:prSet/>
      <dgm:spPr/>
      <dgm:t>
        <a:bodyPr/>
        <a:lstStyle/>
        <a:p>
          <a:pPr algn="ctr"/>
          <a:endParaRPr lang="en-US" sz="800"/>
        </a:p>
      </dgm:t>
    </dgm:pt>
    <dgm:pt modelId="{61F3253A-3EBB-486D-B3AD-AF001B9C1304}" type="sibTrans" cxnId="{35586A02-0F78-4B4D-89EE-AA0AFE2B59AC}">
      <dgm:prSet/>
      <dgm:spPr>
        <a:xfrm>
          <a:off x="414246" y="305605"/>
          <a:ext cx="2438581" cy="2438581"/>
        </a:xfrm>
        <a:custGeom>
          <a:avLst/>
          <a:gdLst/>
          <a:ahLst/>
          <a:cxnLst/>
          <a:rect l="0" t="0" r="0" b="0"/>
          <a:pathLst>
            <a:path>
              <a:moveTo>
                <a:pt x="129478" y="1766081"/>
              </a:moveTo>
              <a:arcTo wR="1219290" hR="1219290" stAng="9201343" swAng="1361063"/>
            </a:path>
          </a:pathLst>
        </a:custGeom>
      </dgm:spPr>
      <dgm:t>
        <a:bodyPr/>
        <a:lstStyle/>
        <a:p>
          <a:pPr algn="ctr"/>
          <a:endParaRPr lang="en-US" sz="800"/>
        </a:p>
      </dgm:t>
    </dgm:pt>
    <dgm:pt modelId="{7EB1A16A-1852-40CA-A911-7C1204034112}">
      <dgm:prSet phldrT="[Text]" custT="1"/>
      <dgm:spPr>
        <a:xfrm>
          <a:off x="1881214" y="2206470"/>
          <a:ext cx="938007" cy="609705"/>
        </a:xfrm>
        <a:prstGeom prst="roundRect">
          <a:avLst/>
        </a:prstGeom>
      </dgm:spPr>
      <dgm:t>
        <a:bodyPr/>
        <a:lstStyle/>
        <a:p>
          <a:pPr algn="ctr">
            <a:buNone/>
          </a:pPr>
          <a:r>
            <a:rPr lang="en-US" sz="800" dirty="0">
              <a:latin typeface="Arial"/>
              <a:ea typeface="+mn-ea"/>
              <a:cs typeface="+mn-cs"/>
            </a:rPr>
            <a:t>Integrated research program (social, aboriginal cultural interests, citizen science)</a:t>
          </a:r>
        </a:p>
      </dgm:t>
    </dgm:pt>
    <dgm:pt modelId="{D317006E-3F25-4031-93FE-1FA634203D62}" type="parTrans" cxnId="{65434A90-A2B6-469D-A322-57D395440B15}">
      <dgm:prSet/>
      <dgm:spPr/>
      <dgm:t>
        <a:bodyPr/>
        <a:lstStyle/>
        <a:p>
          <a:pPr algn="ctr"/>
          <a:endParaRPr lang="en-US" sz="800"/>
        </a:p>
      </dgm:t>
    </dgm:pt>
    <dgm:pt modelId="{4EFFD573-635B-4A61-8E75-6D0C77E87C3F}" type="sibTrans" cxnId="{65434A90-A2B6-469D-A322-57D395440B15}">
      <dgm:prSet/>
      <dgm:spPr>
        <a:xfrm>
          <a:off x="414246" y="305605"/>
          <a:ext cx="2438581" cy="2438581"/>
        </a:xfrm>
        <a:custGeom>
          <a:avLst/>
          <a:gdLst/>
          <a:ahLst/>
          <a:cxnLst/>
          <a:rect l="0" t="0" r="0" b="0"/>
          <a:pathLst>
            <a:path>
              <a:moveTo>
                <a:pt x="1369251" y="2429324"/>
              </a:moveTo>
              <a:arcTo wR="1219290" hR="1219290" stAng="4976116" swAng="847768"/>
            </a:path>
          </a:pathLst>
        </a:custGeom>
      </dgm:spPr>
      <dgm:t>
        <a:bodyPr/>
        <a:lstStyle/>
        <a:p>
          <a:pPr algn="ctr"/>
          <a:endParaRPr lang="en-US" sz="800"/>
        </a:p>
      </dgm:t>
    </dgm:pt>
    <dgm:pt modelId="{DDA7FF9E-15B6-401D-89BD-C24F3D559DC0}">
      <dgm:prSet phldrT="[Text]" custT="1"/>
      <dgm:spPr>
        <a:xfrm>
          <a:off x="4919" y="843261"/>
          <a:ext cx="938007" cy="609705"/>
        </a:xfrm>
        <a:prstGeom prst="roundRect">
          <a:avLst/>
        </a:prstGeom>
      </dgm:spPr>
      <dgm:t>
        <a:bodyPr/>
        <a:lstStyle/>
        <a:p>
          <a:pPr algn="ctr">
            <a:buNone/>
          </a:pPr>
          <a:r>
            <a:rPr lang="en-US" sz="800" dirty="0">
              <a:latin typeface="Arial"/>
              <a:ea typeface="+mn-ea"/>
              <a:cs typeface="+mn-cs"/>
            </a:rPr>
            <a:t>Reporting &amp; evaluation to build scientific evidence base</a:t>
          </a:r>
        </a:p>
      </dgm:t>
    </dgm:pt>
    <dgm:pt modelId="{943837AC-81F1-407E-A712-B1B4CEFAC7A1}" type="parTrans" cxnId="{63ED5667-385A-43C3-B2A4-81A341A2476A}">
      <dgm:prSet/>
      <dgm:spPr/>
      <dgm:t>
        <a:bodyPr/>
        <a:lstStyle/>
        <a:p>
          <a:pPr algn="ctr"/>
          <a:endParaRPr lang="en-US" sz="800"/>
        </a:p>
      </dgm:t>
    </dgm:pt>
    <dgm:pt modelId="{1AA020FC-60F3-4EA9-B014-D8DFA7850D52}" type="sibTrans" cxnId="{63ED5667-385A-43C3-B2A4-81A341A2476A}">
      <dgm:prSet/>
      <dgm:spPr>
        <a:xfrm>
          <a:off x="414246" y="305605"/>
          <a:ext cx="2438581" cy="2438581"/>
        </a:xfrm>
        <a:custGeom>
          <a:avLst/>
          <a:gdLst/>
          <a:ahLst/>
          <a:cxnLst/>
          <a:rect l="0" t="0" r="0" b="0"/>
          <a:pathLst>
            <a:path>
              <a:moveTo>
                <a:pt x="293145" y="426242"/>
              </a:moveTo>
              <a:arcTo wR="1219290" hR="1219290" stAng="13234386" swAng="1213267"/>
            </a:path>
          </a:pathLst>
        </a:custGeom>
      </dgm:spPr>
      <dgm:t>
        <a:bodyPr/>
        <a:lstStyle/>
        <a:p>
          <a:pPr algn="ctr"/>
          <a:endParaRPr lang="en-US" sz="800"/>
        </a:p>
      </dgm:t>
    </dgm:pt>
    <dgm:pt modelId="{D6369249-D370-4DDB-AA1E-B73FD79C08F6}">
      <dgm:prSet custT="1"/>
      <dgm:spPr>
        <a:xfrm>
          <a:off x="1164533" y="752"/>
          <a:ext cx="938007" cy="609705"/>
        </a:xfrm>
        <a:prstGeom prst="roundRect">
          <a:avLst/>
        </a:prstGeom>
        <a:solidFill>
          <a:srgbClr val="00B0F0"/>
        </a:solidFill>
      </dgm:spPr>
      <dgm:t>
        <a:bodyPr/>
        <a:lstStyle/>
        <a:p>
          <a:pPr algn="ctr">
            <a:buNone/>
          </a:pPr>
          <a:r>
            <a:rPr lang="en-US" sz="800" dirty="0">
              <a:latin typeface="Arial"/>
              <a:ea typeface="+mn-ea"/>
              <a:cs typeface="+mn-cs"/>
            </a:rPr>
            <a:t>Knowledge gaps &amp; new priorities identified</a:t>
          </a:r>
        </a:p>
      </dgm:t>
    </dgm:pt>
    <dgm:pt modelId="{4BEC1CAD-F755-4D23-90FA-F4200AF080D9}" type="parTrans" cxnId="{5A4D3AF1-5784-486E-B6D5-8E1E5B5BDD63}">
      <dgm:prSet/>
      <dgm:spPr/>
      <dgm:t>
        <a:bodyPr/>
        <a:lstStyle/>
        <a:p>
          <a:pPr algn="ctr"/>
          <a:endParaRPr lang="en-US" sz="800"/>
        </a:p>
      </dgm:t>
    </dgm:pt>
    <dgm:pt modelId="{BC296E83-7B82-416D-890F-451E1F71A608}" type="sibTrans" cxnId="{5A4D3AF1-5784-486E-B6D5-8E1E5B5BDD63}">
      <dgm:prSet/>
      <dgm:spPr>
        <a:xfrm>
          <a:off x="414246" y="305605"/>
          <a:ext cx="2438581" cy="2438581"/>
        </a:xfrm>
        <a:custGeom>
          <a:avLst/>
          <a:gdLst/>
          <a:ahLst/>
          <a:cxnLst/>
          <a:rect l="0" t="0" r="0" b="0"/>
          <a:pathLst>
            <a:path>
              <a:moveTo>
                <a:pt x="1814240" y="155004"/>
              </a:moveTo>
              <a:arcTo wR="1219290" hR="1219290" stAng="17952346" swAng="1213267"/>
            </a:path>
          </a:pathLst>
        </a:custGeom>
      </dgm:spPr>
      <dgm:t>
        <a:bodyPr/>
        <a:lstStyle/>
        <a:p>
          <a:pPr algn="ctr"/>
          <a:endParaRPr lang="en-US" sz="800"/>
        </a:p>
      </dgm:t>
    </dgm:pt>
    <dgm:pt modelId="{6363C2FC-DF77-4DA5-937D-9AE6B510AC8A}" type="pres">
      <dgm:prSet presAssocID="{14BB4F33-B74A-4F96-89CA-A62326E20B36}" presName="cycle" presStyleCnt="0">
        <dgm:presLayoutVars>
          <dgm:dir/>
          <dgm:resizeHandles val="exact"/>
        </dgm:presLayoutVars>
      </dgm:prSet>
      <dgm:spPr/>
    </dgm:pt>
    <dgm:pt modelId="{66CC38A3-AB3B-4562-A991-3A018AAAFB15}" type="pres">
      <dgm:prSet presAssocID="{D6369249-D370-4DDB-AA1E-B73FD79C08F6}" presName="node" presStyleLbl="node1" presStyleIdx="0" presStyleCnt="5">
        <dgm:presLayoutVars>
          <dgm:bulletEnabled val="1"/>
        </dgm:presLayoutVars>
      </dgm:prSet>
      <dgm:spPr/>
    </dgm:pt>
    <dgm:pt modelId="{050228D2-6CC1-4E7C-8297-4A3057A6CC1F}" type="pres">
      <dgm:prSet presAssocID="{D6369249-D370-4DDB-AA1E-B73FD79C08F6}" presName="spNode" presStyleCnt="0"/>
      <dgm:spPr/>
    </dgm:pt>
    <dgm:pt modelId="{7077F623-E5F3-43D0-B3A2-26C0E00C865F}" type="pres">
      <dgm:prSet presAssocID="{BC296E83-7B82-416D-890F-451E1F71A608}" presName="sibTrans" presStyleLbl="sibTrans1D1" presStyleIdx="0" presStyleCnt="5"/>
      <dgm:spPr/>
    </dgm:pt>
    <dgm:pt modelId="{FD487D25-C933-49C5-95E6-E8A59684AE2F}" type="pres">
      <dgm:prSet presAssocID="{88B48C29-18A3-4B05-97EA-DBAD03EFA5C4}" presName="node" presStyleLbl="node1" presStyleIdx="1" presStyleCnt="5">
        <dgm:presLayoutVars>
          <dgm:bulletEnabled val="1"/>
        </dgm:presLayoutVars>
      </dgm:prSet>
      <dgm:spPr/>
    </dgm:pt>
    <dgm:pt modelId="{AAB023B2-A7A1-41BC-992D-45DDE0C1BF00}" type="pres">
      <dgm:prSet presAssocID="{88B48C29-18A3-4B05-97EA-DBAD03EFA5C4}" presName="spNode" presStyleCnt="0"/>
      <dgm:spPr/>
    </dgm:pt>
    <dgm:pt modelId="{7777DBF6-0D2A-4791-8C75-0F51A4428DCC}" type="pres">
      <dgm:prSet presAssocID="{B5EB64B0-55EC-4B6E-913E-BCC5673576B4}" presName="sibTrans" presStyleLbl="sibTrans1D1" presStyleIdx="1" presStyleCnt="5"/>
      <dgm:spPr/>
    </dgm:pt>
    <dgm:pt modelId="{3E855A67-70B7-4284-BEE8-4442CB96BC28}" type="pres">
      <dgm:prSet presAssocID="{7EB1A16A-1852-40CA-A911-7C1204034112}" presName="node" presStyleLbl="node1" presStyleIdx="2" presStyleCnt="5" custScaleY="139821">
        <dgm:presLayoutVars>
          <dgm:bulletEnabled val="1"/>
        </dgm:presLayoutVars>
      </dgm:prSet>
      <dgm:spPr/>
    </dgm:pt>
    <dgm:pt modelId="{86505221-5FF2-4D54-A53F-0BABB6EDB5A5}" type="pres">
      <dgm:prSet presAssocID="{7EB1A16A-1852-40CA-A911-7C1204034112}" presName="spNode" presStyleCnt="0"/>
      <dgm:spPr/>
    </dgm:pt>
    <dgm:pt modelId="{EAB6515D-E365-4200-8C1D-9320245C5E60}" type="pres">
      <dgm:prSet presAssocID="{4EFFD573-635B-4A61-8E75-6D0C77E87C3F}" presName="sibTrans" presStyleLbl="sibTrans1D1" presStyleIdx="2" presStyleCnt="5"/>
      <dgm:spPr/>
    </dgm:pt>
    <dgm:pt modelId="{79E2E015-1BFC-4BF7-A135-936A371EAE31}" type="pres">
      <dgm:prSet presAssocID="{5164A654-A4A1-4EA1-9586-71050B0C5244}" presName="node" presStyleLbl="node1" presStyleIdx="3" presStyleCnt="5">
        <dgm:presLayoutVars>
          <dgm:bulletEnabled val="1"/>
        </dgm:presLayoutVars>
      </dgm:prSet>
      <dgm:spPr/>
    </dgm:pt>
    <dgm:pt modelId="{ACDF58B9-C932-4552-A9A8-391AAAF289C9}" type="pres">
      <dgm:prSet presAssocID="{5164A654-A4A1-4EA1-9586-71050B0C5244}" presName="spNode" presStyleCnt="0"/>
      <dgm:spPr/>
    </dgm:pt>
    <dgm:pt modelId="{9A199A8C-481F-4685-BECB-52A3FD4E2144}" type="pres">
      <dgm:prSet presAssocID="{61F3253A-3EBB-486D-B3AD-AF001B9C1304}" presName="sibTrans" presStyleLbl="sibTrans1D1" presStyleIdx="3" presStyleCnt="5"/>
      <dgm:spPr/>
    </dgm:pt>
    <dgm:pt modelId="{5FA7CEE0-DEE3-42C7-A90E-6E33B27B7561}" type="pres">
      <dgm:prSet presAssocID="{DDA7FF9E-15B6-401D-89BD-C24F3D559DC0}" presName="node" presStyleLbl="node1" presStyleIdx="4" presStyleCnt="5">
        <dgm:presLayoutVars>
          <dgm:bulletEnabled val="1"/>
        </dgm:presLayoutVars>
      </dgm:prSet>
      <dgm:spPr/>
    </dgm:pt>
    <dgm:pt modelId="{664F0833-C965-4DB6-8C92-821166257E95}" type="pres">
      <dgm:prSet presAssocID="{DDA7FF9E-15B6-401D-89BD-C24F3D559DC0}" presName="spNode" presStyleCnt="0"/>
      <dgm:spPr/>
    </dgm:pt>
    <dgm:pt modelId="{C7083A68-17D8-4023-B683-34BB97664739}" type="pres">
      <dgm:prSet presAssocID="{1AA020FC-60F3-4EA9-B014-D8DFA7850D52}" presName="sibTrans" presStyleLbl="sibTrans1D1" presStyleIdx="4" presStyleCnt="5"/>
      <dgm:spPr/>
    </dgm:pt>
  </dgm:ptLst>
  <dgm:cxnLst>
    <dgm:cxn modelId="{63E5A101-ABE2-4A3E-9CA6-981EB69FB78C}" type="presOf" srcId="{88B48C29-18A3-4B05-97EA-DBAD03EFA5C4}" destId="{FD487D25-C933-49C5-95E6-E8A59684AE2F}" srcOrd="0" destOrd="0" presId="urn:microsoft.com/office/officeart/2005/8/layout/cycle5"/>
    <dgm:cxn modelId="{35586A02-0F78-4B4D-89EE-AA0AFE2B59AC}" srcId="{14BB4F33-B74A-4F96-89CA-A62326E20B36}" destId="{5164A654-A4A1-4EA1-9586-71050B0C5244}" srcOrd="3" destOrd="0" parTransId="{410BB4E7-3109-42D9-9ED6-A4B5DADC3F49}" sibTransId="{61F3253A-3EBB-486D-B3AD-AF001B9C1304}"/>
    <dgm:cxn modelId="{78C73123-FFE3-4590-8AA9-FF21E12B9CA6}" type="presOf" srcId="{D6369249-D370-4DDB-AA1E-B73FD79C08F6}" destId="{66CC38A3-AB3B-4562-A991-3A018AAAFB15}" srcOrd="0" destOrd="0" presId="urn:microsoft.com/office/officeart/2005/8/layout/cycle5"/>
    <dgm:cxn modelId="{CC83EC66-2159-4DD5-8071-E7FDAA8B0A3D}" type="presOf" srcId="{BC296E83-7B82-416D-890F-451E1F71A608}" destId="{7077F623-E5F3-43D0-B3A2-26C0E00C865F}" srcOrd="0" destOrd="0" presId="urn:microsoft.com/office/officeart/2005/8/layout/cycle5"/>
    <dgm:cxn modelId="{63ED5667-385A-43C3-B2A4-81A341A2476A}" srcId="{14BB4F33-B74A-4F96-89CA-A62326E20B36}" destId="{DDA7FF9E-15B6-401D-89BD-C24F3D559DC0}" srcOrd="4" destOrd="0" parTransId="{943837AC-81F1-407E-A712-B1B4CEFAC7A1}" sibTransId="{1AA020FC-60F3-4EA9-B014-D8DFA7850D52}"/>
    <dgm:cxn modelId="{453FFA6E-043E-4A9D-91F0-3320F6715D4C}" type="presOf" srcId="{B5EB64B0-55EC-4B6E-913E-BCC5673576B4}" destId="{7777DBF6-0D2A-4791-8C75-0F51A4428DCC}" srcOrd="0" destOrd="0" presId="urn:microsoft.com/office/officeart/2005/8/layout/cycle5"/>
    <dgm:cxn modelId="{3B39365A-CB58-46D0-BB31-A604AE7E5320}" type="presOf" srcId="{61F3253A-3EBB-486D-B3AD-AF001B9C1304}" destId="{9A199A8C-481F-4685-BECB-52A3FD4E2144}" srcOrd="0" destOrd="0" presId="urn:microsoft.com/office/officeart/2005/8/layout/cycle5"/>
    <dgm:cxn modelId="{65434A90-A2B6-469D-A322-57D395440B15}" srcId="{14BB4F33-B74A-4F96-89CA-A62326E20B36}" destId="{7EB1A16A-1852-40CA-A911-7C1204034112}" srcOrd="2" destOrd="0" parTransId="{D317006E-3F25-4031-93FE-1FA634203D62}" sibTransId="{4EFFD573-635B-4A61-8E75-6D0C77E87C3F}"/>
    <dgm:cxn modelId="{34CE3399-19AB-4171-8B76-82C0A4B4F17E}" srcId="{14BB4F33-B74A-4F96-89CA-A62326E20B36}" destId="{88B48C29-18A3-4B05-97EA-DBAD03EFA5C4}" srcOrd="1" destOrd="0" parTransId="{5074C3FC-FF4D-4FFF-8756-B40BB6AD1435}" sibTransId="{B5EB64B0-55EC-4B6E-913E-BCC5673576B4}"/>
    <dgm:cxn modelId="{EC6B86A5-5128-4306-BB7C-E9A116276B94}" type="presOf" srcId="{14BB4F33-B74A-4F96-89CA-A62326E20B36}" destId="{6363C2FC-DF77-4DA5-937D-9AE6B510AC8A}" srcOrd="0" destOrd="0" presId="urn:microsoft.com/office/officeart/2005/8/layout/cycle5"/>
    <dgm:cxn modelId="{62AC73A8-05D9-41CF-A2B9-A6AAC1759156}" type="presOf" srcId="{7EB1A16A-1852-40CA-A911-7C1204034112}" destId="{3E855A67-70B7-4284-BEE8-4442CB96BC28}" srcOrd="0" destOrd="0" presId="urn:microsoft.com/office/officeart/2005/8/layout/cycle5"/>
    <dgm:cxn modelId="{CEE89DAD-EB66-4259-9F37-4467902BD305}" type="presOf" srcId="{DDA7FF9E-15B6-401D-89BD-C24F3D559DC0}" destId="{5FA7CEE0-DEE3-42C7-A90E-6E33B27B7561}" srcOrd="0" destOrd="0" presId="urn:microsoft.com/office/officeart/2005/8/layout/cycle5"/>
    <dgm:cxn modelId="{9B6D8CC6-5E70-43A1-AD0F-A896A8CD2134}" type="presOf" srcId="{5164A654-A4A1-4EA1-9586-71050B0C5244}" destId="{79E2E015-1BFC-4BF7-A135-936A371EAE31}" srcOrd="0" destOrd="0" presId="urn:microsoft.com/office/officeart/2005/8/layout/cycle5"/>
    <dgm:cxn modelId="{29F6D5CA-CDF1-4722-92AF-1772EA8BF740}" type="presOf" srcId="{1AA020FC-60F3-4EA9-B014-D8DFA7850D52}" destId="{C7083A68-17D8-4023-B683-34BB97664739}" srcOrd="0" destOrd="0" presId="urn:microsoft.com/office/officeart/2005/8/layout/cycle5"/>
    <dgm:cxn modelId="{4CE055CD-2295-44A9-811A-3BC0309207F6}" type="presOf" srcId="{4EFFD573-635B-4A61-8E75-6D0C77E87C3F}" destId="{EAB6515D-E365-4200-8C1D-9320245C5E60}" srcOrd="0" destOrd="0" presId="urn:microsoft.com/office/officeart/2005/8/layout/cycle5"/>
    <dgm:cxn modelId="{5A4D3AF1-5784-486E-B6D5-8E1E5B5BDD63}" srcId="{14BB4F33-B74A-4F96-89CA-A62326E20B36}" destId="{D6369249-D370-4DDB-AA1E-B73FD79C08F6}" srcOrd="0" destOrd="0" parTransId="{4BEC1CAD-F755-4D23-90FA-F4200AF080D9}" sibTransId="{BC296E83-7B82-416D-890F-451E1F71A608}"/>
    <dgm:cxn modelId="{CEF1AE25-BFF9-49E0-B4CB-D1A4887A6957}" type="presParOf" srcId="{6363C2FC-DF77-4DA5-937D-9AE6B510AC8A}" destId="{66CC38A3-AB3B-4562-A991-3A018AAAFB15}" srcOrd="0" destOrd="0" presId="urn:microsoft.com/office/officeart/2005/8/layout/cycle5"/>
    <dgm:cxn modelId="{11762703-E5F7-4A54-89BB-B9567D5B80F6}" type="presParOf" srcId="{6363C2FC-DF77-4DA5-937D-9AE6B510AC8A}" destId="{050228D2-6CC1-4E7C-8297-4A3057A6CC1F}" srcOrd="1" destOrd="0" presId="urn:microsoft.com/office/officeart/2005/8/layout/cycle5"/>
    <dgm:cxn modelId="{29ACAA20-813C-42AF-93D3-AFDDB69A5780}" type="presParOf" srcId="{6363C2FC-DF77-4DA5-937D-9AE6B510AC8A}" destId="{7077F623-E5F3-43D0-B3A2-26C0E00C865F}" srcOrd="2" destOrd="0" presId="urn:microsoft.com/office/officeart/2005/8/layout/cycle5"/>
    <dgm:cxn modelId="{52E59DFC-0BCA-4EAC-B5A8-14AD67F067F5}" type="presParOf" srcId="{6363C2FC-DF77-4DA5-937D-9AE6B510AC8A}" destId="{FD487D25-C933-49C5-95E6-E8A59684AE2F}" srcOrd="3" destOrd="0" presId="urn:microsoft.com/office/officeart/2005/8/layout/cycle5"/>
    <dgm:cxn modelId="{139FB028-E53C-4FC3-B33A-47CBAC137D4F}" type="presParOf" srcId="{6363C2FC-DF77-4DA5-937D-9AE6B510AC8A}" destId="{AAB023B2-A7A1-41BC-992D-45DDE0C1BF00}" srcOrd="4" destOrd="0" presId="urn:microsoft.com/office/officeart/2005/8/layout/cycle5"/>
    <dgm:cxn modelId="{F8332042-A7DB-4746-8C2E-19411BF7EA37}" type="presParOf" srcId="{6363C2FC-DF77-4DA5-937D-9AE6B510AC8A}" destId="{7777DBF6-0D2A-4791-8C75-0F51A4428DCC}" srcOrd="5" destOrd="0" presId="urn:microsoft.com/office/officeart/2005/8/layout/cycle5"/>
    <dgm:cxn modelId="{EE682362-D277-43BA-9699-1B2083BCB9FF}" type="presParOf" srcId="{6363C2FC-DF77-4DA5-937D-9AE6B510AC8A}" destId="{3E855A67-70B7-4284-BEE8-4442CB96BC28}" srcOrd="6" destOrd="0" presId="urn:microsoft.com/office/officeart/2005/8/layout/cycle5"/>
    <dgm:cxn modelId="{55D3CE75-9896-4959-8493-F25DDD4BBE6D}" type="presParOf" srcId="{6363C2FC-DF77-4DA5-937D-9AE6B510AC8A}" destId="{86505221-5FF2-4D54-A53F-0BABB6EDB5A5}" srcOrd="7" destOrd="0" presId="urn:microsoft.com/office/officeart/2005/8/layout/cycle5"/>
    <dgm:cxn modelId="{47EA809B-F414-49B1-85E8-BEC02A374ED8}" type="presParOf" srcId="{6363C2FC-DF77-4DA5-937D-9AE6B510AC8A}" destId="{EAB6515D-E365-4200-8C1D-9320245C5E60}" srcOrd="8" destOrd="0" presId="urn:microsoft.com/office/officeart/2005/8/layout/cycle5"/>
    <dgm:cxn modelId="{EE68DECB-CDFD-4680-AD31-80E6B6A4F8B5}" type="presParOf" srcId="{6363C2FC-DF77-4DA5-937D-9AE6B510AC8A}" destId="{79E2E015-1BFC-4BF7-A135-936A371EAE31}" srcOrd="9" destOrd="0" presId="urn:microsoft.com/office/officeart/2005/8/layout/cycle5"/>
    <dgm:cxn modelId="{6018FE16-17A4-457D-AB0D-F4CD4974677E}" type="presParOf" srcId="{6363C2FC-DF77-4DA5-937D-9AE6B510AC8A}" destId="{ACDF58B9-C932-4552-A9A8-391AAAF289C9}" srcOrd="10" destOrd="0" presId="urn:microsoft.com/office/officeart/2005/8/layout/cycle5"/>
    <dgm:cxn modelId="{29F67F0D-EBFF-41CC-91E6-4AA5D426A7D5}" type="presParOf" srcId="{6363C2FC-DF77-4DA5-937D-9AE6B510AC8A}" destId="{9A199A8C-481F-4685-BECB-52A3FD4E2144}" srcOrd="11" destOrd="0" presId="urn:microsoft.com/office/officeart/2005/8/layout/cycle5"/>
    <dgm:cxn modelId="{E87CF988-AD4E-4D20-9992-1C2439204DCC}" type="presParOf" srcId="{6363C2FC-DF77-4DA5-937D-9AE6B510AC8A}" destId="{5FA7CEE0-DEE3-42C7-A90E-6E33B27B7561}" srcOrd="12" destOrd="0" presId="urn:microsoft.com/office/officeart/2005/8/layout/cycle5"/>
    <dgm:cxn modelId="{1F74EAF5-12E8-4E70-B1ED-3E3DD40FA924}" type="presParOf" srcId="{6363C2FC-DF77-4DA5-937D-9AE6B510AC8A}" destId="{664F0833-C965-4DB6-8C92-821166257E95}" srcOrd="13" destOrd="0" presId="urn:microsoft.com/office/officeart/2005/8/layout/cycle5"/>
    <dgm:cxn modelId="{ED0341B9-6235-4CC5-8B15-E2C2457D8161}" type="presParOf" srcId="{6363C2FC-DF77-4DA5-937D-9AE6B510AC8A}" destId="{C7083A68-17D8-4023-B683-34BB97664739}" srcOrd="14" destOrd="0" presId="urn:microsoft.com/office/officeart/2005/8/layout/cycle5"/>
  </dgm:cxnLst>
  <dgm:bg/>
  <dgm:whole/>
  <dgm:extLst>
    <a:ext uri="http://schemas.microsoft.com/office/drawing/2008/diagram">
      <dsp:dataModelExt xmlns:dsp="http://schemas.microsoft.com/office/drawing/2008/diagram" relId="rId6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6CC38A3-AB3B-4562-A991-3A018AAAFB15}">
      <dsp:nvSpPr>
        <dsp:cNvPr id="0" name=""/>
        <dsp:cNvSpPr/>
      </dsp:nvSpPr>
      <dsp:spPr>
        <a:xfrm>
          <a:off x="1102968" y="-37569"/>
          <a:ext cx="888418" cy="577471"/>
        </a:xfrm>
        <a:prstGeom prst="roundRect">
          <a:avLst/>
        </a:prstGeom>
        <a:solidFill>
          <a:srgbClr val="00B0F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n-US" sz="800" kern="1200" dirty="0">
              <a:latin typeface="Arial"/>
              <a:ea typeface="+mn-ea"/>
              <a:cs typeface="+mn-cs"/>
            </a:rPr>
            <a:t>Knowledge gaps &amp; new priorities identified</a:t>
          </a:r>
        </a:p>
      </dsp:txBody>
      <dsp:txXfrm>
        <a:off x="1131158" y="-9379"/>
        <a:ext cx="832038" cy="521091"/>
      </dsp:txXfrm>
    </dsp:sp>
    <dsp:sp modelId="{7077F623-E5F3-43D0-B3A2-26C0E00C865F}">
      <dsp:nvSpPr>
        <dsp:cNvPr id="0" name=""/>
        <dsp:cNvSpPr/>
      </dsp:nvSpPr>
      <dsp:spPr>
        <a:xfrm>
          <a:off x="392373" y="251166"/>
          <a:ext cx="2309607" cy="2309607"/>
        </a:xfrm>
        <a:custGeom>
          <a:avLst/>
          <a:gdLst/>
          <a:ahLst/>
          <a:cxnLst/>
          <a:rect l="0" t="0" r="0" b="0"/>
          <a:pathLst>
            <a:path>
              <a:moveTo>
                <a:pt x="1814240" y="155004"/>
              </a:moveTo>
              <a:arcTo wR="1219290" hR="1219290" stAng="17952346" swAng="1213267"/>
            </a:path>
          </a:pathLst>
        </a:custGeom>
        <a:noFill/>
        <a:ln w="9525" cap="flat" cmpd="sng" algn="ctr">
          <a:solidFill>
            <a:schemeClr val="accent3">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sp>
    <dsp:sp modelId="{FD487D25-C933-49C5-95E6-E8A59684AE2F}">
      <dsp:nvSpPr>
        <dsp:cNvPr id="0" name=""/>
        <dsp:cNvSpPr/>
      </dsp:nvSpPr>
      <dsp:spPr>
        <a:xfrm>
          <a:off x="2201251" y="760380"/>
          <a:ext cx="888418" cy="577471"/>
        </a:xfrm>
        <a:prstGeom prst="roundRect">
          <a:avLst/>
        </a:prstGeom>
        <a:solidFill>
          <a:schemeClr val="accent3">
            <a:hueOff val="-1135895"/>
            <a:satOff val="-241"/>
            <a:lumOff val="13971"/>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n-US" sz="800" kern="1200" dirty="0">
              <a:latin typeface="Arial"/>
              <a:ea typeface="+mn-ea"/>
              <a:cs typeface="+mn-cs"/>
            </a:rPr>
            <a:t>Strategy &amp; policy driving what we need to know</a:t>
          </a:r>
        </a:p>
      </dsp:txBody>
      <dsp:txXfrm>
        <a:off x="2229441" y="788570"/>
        <a:ext cx="832038" cy="521091"/>
      </dsp:txXfrm>
    </dsp:sp>
    <dsp:sp modelId="{7777DBF6-0D2A-4791-8C75-0F51A4428DCC}">
      <dsp:nvSpPr>
        <dsp:cNvPr id="0" name=""/>
        <dsp:cNvSpPr/>
      </dsp:nvSpPr>
      <dsp:spPr>
        <a:xfrm>
          <a:off x="392373" y="251166"/>
          <a:ext cx="2309607" cy="2309607"/>
        </a:xfrm>
        <a:custGeom>
          <a:avLst/>
          <a:gdLst/>
          <a:ahLst/>
          <a:cxnLst/>
          <a:rect l="0" t="0" r="0" b="0"/>
          <a:pathLst>
            <a:path>
              <a:moveTo>
                <a:pt x="2435670" y="1303492"/>
              </a:moveTo>
              <a:arcTo wR="1219290" hR="1219290" stAng="21837593" swAng="1361063"/>
            </a:path>
          </a:pathLst>
        </a:custGeom>
        <a:noFill/>
        <a:ln w="9525" cap="flat" cmpd="sng" algn="ctr">
          <a:solidFill>
            <a:schemeClr val="accent3">
              <a:hueOff val="-1135895"/>
              <a:satOff val="-241"/>
              <a:lumOff val="13971"/>
              <a:alphaOff val="0"/>
            </a:schemeClr>
          </a:solidFill>
          <a:prstDash val="solid"/>
          <a:tailEnd type="arrow"/>
        </a:ln>
        <a:effectLst/>
      </dsp:spPr>
      <dsp:style>
        <a:lnRef idx="1">
          <a:scrgbClr r="0" g="0" b="0"/>
        </a:lnRef>
        <a:fillRef idx="0">
          <a:scrgbClr r="0" g="0" b="0"/>
        </a:fillRef>
        <a:effectRef idx="0">
          <a:scrgbClr r="0" g="0" b="0"/>
        </a:effectRef>
        <a:fontRef idx="minor"/>
      </dsp:style>
    </dsp:sp>
    <dsp:sp modelId="{3E855A67-70B7-4284-BEE8-4442CB96BC28}">
      <dsp:nvSpPr>
        <dsp:cNvPr id="0" name=""/>
        <dsp:cNvSpPr/>
      </dsp:nvSpPr>
      <dsp:spPr>
        <a:xfrm>
          <a:off x="1781744" y="1936512"/>
          <a:ext cx="888418" cy="807427"/>
        </a:xfrm>
        <a:prstGeom prst="roundRect">
          <a:avLst/>
        </a:prstGeom>
        <a:solidFill>
          <a:schemeClr val="accent3">
            <a:hueOff val="-2271790"/>
            <a:satOff val="-481"/>
            <a:lumOff val="27941"/>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n-US" sz="800" kern="1200" dirty="0">
              <a:latin typeface="Arial"/>
              <a:ea typeface="+mn-ea"/>
              <a:cs typeface="+mn-cs"/>
            </a:rPr>
            <a:t>Integrated research program (social, aboriginal cultural interests, citizen science)</a:t>
          </a:r>
        </a:p>
      </dsp:txBody>
      <dsp:txXfrm>
        <a:off x="1821159" y="1975927"/>
        <a:ext cx="809588" cy="728597"/>
      </dsp:txXfrm>
    </dsp:sp>
    <dsp:sp modelId="{EAB6515D-E365-4200-8C1D-9320245C5E60}">
      <dsp:nvSpPr>
        <dsp:cNvPr id="0" name=""/>
        <dsp:cNvSpPr/>
      </dsp:nvSpPr>
      <dsp:spPr>
        <a:xfrm>
          <a:off x="392373" y="251166"/>
          <a:ext cx="2309607" cy="2309607"/>
        </a:xfrm>
        <a:custGeom>
          <a:avLst/>
          <a:gdLst/>
          <a:ahLst/>
          <a:cxnLst/>
          <a:rect l="0" t="0" r="0" b="0"/>
          <a:pathLst>
            <a:path>
              <a:moveTo>
                <a:pt x="1369251" y="2429324"/>
              </a:moveTo>
              <a:arcTo wR="1219290" hR="1219290" stAng="4976116" swAng="847768"/>
            </a:path>
          </a:pathLst>
        </a:custGeom>
        <a:noFill/>
        <a:ln w="9525" cap="flat" cmpd="sng" algn="ctr">
          <a:solidFill>
            <a:schemeClr val="accent3">
              <a:hueOff val="-2271790"/>
              <a:satOff val="-481"/>
              <a:lumOff val="27941"/>
              <a:alphaOff val="0"/>
            </a:schemeClr>
          </a:solidFill>
          <a:prstDash val="solid"/>
          <a:tailEnd type="arrow"/>
        </a:ln>
        <a:effectLst/>
      </dsp:spPr>
      <dsp:style>
        <a:lnRef idx="1">
          <a:scrgbClr r="0" g="0" b="0"/>
        </a:lnRef>
        <a:fillRef idx="0">
          <a:scrgbClr r="0" g="0" b="0"/>
        </a:fillRef>
        <a:effectRef idx="0">
          <a:scrgbClr r="0" g="0" b="0"/>
        </a:effectRef>
        <a:fontRef idx="minor"/>
      </dsp:style>
    </dsp:sp>
    <dsp:sp modelId="{79E2E015-1BFC-4BF7-A135-936A371EAE31}">
      <dsp:nvSpPr>
        <dsp:cNvPr id="0" name=""/>
        <dsp:cNvSpPr/>
      </dsp:nvSpPr>
      <dsp:spPr>
        <a:xfrm>
          <a:off x="424191" y="2051490"/>
          <a:ext cx="888418" cy="577471"/>
        </a:xfrm>
        <a:prstGeom prst="roundRect">
          <a:avLst/>
        </a:prstGeom>
        <a:solidFill>
          <a:schemeClr val="accent3">
            <a:hueOff val="-3407686"/>
            <a:satOff val="-722"/>
            <a:lumOff val="41912"/>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n-US" sz="800" kern="1200" dirty="0">
              <a:latin typeface="Arial"/>
              <a:ea typeface="+mn-ea"/>
              <a:cs typeface="+mn-cs"/>
            </a:rPr>
            <a:t>Funding opportunity/</a:t>
          </a:r>
        </a:p>
        <a:p>
          <a:pPr marL="0" lvl="0" indent="0" algn="ctr" defTabSz="355600">
            <a:lnSpc>
              <a:spcPct val="90000"/>
            </a:lnSpc>
            <a:spcBef>
              <a:spcPct val="0"/>
            </a:spcBef>
            <a:spcAft>
              <a:spcPct val="35000"/>
            </a:spcAft>
            <a:buNone/>
          </a:pPr>
          <a:r>
            <a:rPr lang="en-US" sz="800" kern="1200" dirty="0">
              <a:latin typeface="Arial"/>
              <a:ea typeface="+mn-ea"/>
              <a:cs typeface="+mn-cs"/>
            </a:rPr>
            <a:t>investment in knowledge</a:t>
          </a:r>
        </a:p>
      </dsp:txBody>
      <dsp:txXfrm>
        <a:off x="452381" y="2079680"/>
        <a:ext cx="832038" cy="521091"/>
      </dsp:txXfrm>
    </dsp:sp>
    <dsp:sp modelId="{9A199A8C-481F-4685-BECB-52A3FD4E2144}">
      <dsp:nvSpPr>
        <dsp:cNvPr id="0" name=""/>
        <dsp:cNvSpPr/>
      </dsp:nvSpPr>
      <dsp:spPr>
        <a:xfrm>
          <a:off x="392373" y="251166"/>
          <a:ext cx="2309607" cy="2309607"/>
        </a:xfrm>
        <a:custGeom>
          <a:avLst/>
          <a:gdLst/>
          <a:ahLst/>
          <a:cxnLst/>
          <a:rect l="0" t="0" r="0" b="0"/>
          <a:pathLst>
            <a:path>
              <a:moveTo>
                <a:pt x="129478" y="1766081"/>
              </a:moveTo>
              <a:arcTo wR="1219290" hR="1219290" stAng="9201343" swAng="1361063"/>
            </a:path>
          </a:pathLst>
        </a:custGeom>
        <a:noFill/>
        <a:ln w="9525" cap="flat" cmpd="sng" algn="ctr">
          <a:solidFill>
            <a:schemeClr val="accent3">
              <a:hueOff val="-3407686"/>
              <a:satOff val="-722"/>
              <a:lumOff val="41912"/>
              <a:alphaOff val="0"/>
            </a:schemeClr>
          </a:solidFill>
          <a:prstDash val="solid"/>
          <a:tailEnd type="arrow"/>
        </a:ln>
        <a:effectLst/>
      </dsp:spPr>
      <dsp:style>
        <a:lnRef idx="1">
          <a:scrgbClr r="0" g="0" b="0"/>
        </a:lnRef>
        <a:fillRef idx="0">
          <a:scrgbClr r="0" g="0" b="0"/>
        </a:fillRef>
        <a:effectRef idx="0">
          <a:scrgbClr r="0" g="0" b="0"/>
        </a:effectRef>
        <a:fontRef idx="minor"/>
      </dsp:style>
    </dsp:sp>
    <dsp:sp modelId="{5FA7CEE0-DEE3-42C7-A90E-6E33B27B7561}">
      <dsp:nvSpPr>
        <dsp:cNvPr id="0" name=""/>
        <dsp:cNvSpPr/>
      </dsp:nvSpPr>
      <dsp:spPr>
        <a:xfrm>
          <a:off x="4684" y="760380"/>
          <a:ext cx="888418" cy="577471"/>
        </a:xfrm>
        <a:prstGeom prst="roundRect">
          <a:avLst/>
        </a:prstGeom>
        <a:solidFill>
          <a:schemeClr val="accent3">
            <a:hueOff val="-4543581"/>
            <a:satOff val="-962"/>
            <a:lumOff val="55882"/>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n-US" sz="800" kern="1200" dirty="0">
              <a:latin typeface="Arial"/>
              <a:ea typeface="+mn-ea"/>
              <a:cs typeface="+mn-cs"/>
            </a:rPr>
            <a:t>Reporting &amp; evaluation to build scientific evidence base</a:t>
          </a:r>
        </a:p>
      </dsp:txBody>
      <dsp:txXfrm>
        <a:off x="32874" y="788570"/>
        <a:ext cx="832038" cy="521091"/>
      </dsp:txXfrm>
    </dsp:sp>
    <dsp:sp modelId="{C7083A68-17D8-4023-B683-34BB97664739}">
      <dsp:nvSpPr>
        <dsp:cNvPr id="0" name=""/>
        <dsp:cNvSpPr/>
      </dsp:nvSpPr>
      <dsp:spPr>
        <a:xfrm>
          <a:off x="392373" y="251166"/>
          <a:ext cx="2309607" cy="2309607"/>
        </a:xfrm>
        <a:custGeom>
          <a:avLst/>
          <a:gdLst/>
          <a:ahLst/>
          <a:cxnLst/>
          <a:rect l="0" t="0" r="0" b="0"/>
          <a:pathLst>
            <a:path>
              <a:moveTo>
                <a:pt x="293145" y="426242"/>
              </a:moveTo>
              <a:arcTo wR="1219290" hR="1219290" stAng="13234386" swAng="1213267"/>
            </a:path>
          </a:pathLst>
        </a:custGeom>
        <a:noFill/>
        <a:ln w="9525" cap="flat" cmpd="sng" algn="ctr">
          <a:solidFill>
            <a:schemeClr val="accent3">
              <a:hueOff val="-4543581"/>
              <a:satOff val="-962"/>
              <a:lumOff val="55882"/>
              <a:alphaOff val="0"/>
            </a:schemeClr>
          </a:solidFill>
          <a:prstDash val="solid"/>
          <a:tailEnd type="arrow"/>
        </a:ln>
        <a:effectLst/>
      </dsp:spPr>
      <dsp:style>
        <a:lnRef idx="1">
          <a:scrgbClr r="0" g="0" b="0"/>
        </a:lnRef>
        <a:fillRef idx="0">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cycle5">
  <dgm:title val=""/>
  <dgm:desc val=""/>
  <dgm:catLst>
    <dgm:cat type="cycle" pri="3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hoose name="Name9">
      <dgm:if name="Name10" func="var" arg="dir" op="equ" val="norm">
        <dgm:constrLst>
          <dgm:constr type="w" for="ch" forName="node" refType="w"/>
          <dgm:constr type="w" for="ch" ptType="sibTrans" refType="w" refFor="ch" refForName="node" op="equ" fact="0.3"/>
          <dgm:constr type="diam" for="ch" ptType="sibTrans" refType="diam" op="equ"/>
          <dgm:constr type="sibSp" refType="w" refFor="ch" refForName="node" op="equ" fact="0.15"/>
          <dgm:constr type="w" for="ch" forName="spNode" refType="sibSp" fact="1.6"/>
          <dgm:constr type="primFontSz" for="ch" forName="node" op="equ" val="65"/>
        </dgm:constrLst>
      </dgm:if>
      <dgm:else name="Name11">
        <dgm:constrLst>
          <dgm:constr type="w" for="ch" forName="node" refType="w"/>
          <dgm:constr type="w" for="ch" ptType="sibTrans" refType="w" refFor="ch" refForName="node" op="equ" fact="0.3"/>
          <dgm:constr type="diam" for="ch" ptType="sibTrans" refType="diam" fact="-1"/>
          <dgm:constr type="diam" for="ch" refType="diam" op="equ" fact="-1"/>
          <dgm:constr type="sibSp" refType="w" refFor="ch" refForName="node" op="equ" fact="0.15"/>
          <dgm:constr type="w" for="ch" forName="spNode" refType="sibSp" fact="1.6"/>
          <dgm:constr type="primFontSz" for="ch" forName="node" op="equ" val="65"/>
        </dgm:constrLst>
      </dgm:else>
    </dgm:choose>
    <dgm:ruleLst/>
    <dgm:forEach name="Name12" axis="ch" ptType="node">
      <dgm:layoutNode name="node">
        <dgm:varLst>
          <dgm:bulletEnabled val="1"/>
        </dgm:varLst>
        <dgm:alg type="tx"/>
        <dgm:shape xmlns:r="http://schemas.openxmlformats.org/officeDocument/2006/relationships" type="roundRect" r:blip="">
          <dgm:adjLst/>
        </dgm:shape>
        <dgm:presOf axis="desOrSelf" ptType="node"/>
        <dgm:constrLst>
          <dgm:constr type="h" refType="w" fact="0.6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3">
        <dgm:if name="Name14" axis="par ch" ptType="doc node" func="cnt" op="gt" val="1">
          <dgm:layoutNode name="spNode">
            <dgm:alg type="sp"/>
            <dgm:shape xmlns:r="http://schemas.openxmlformats.org/officeDocument/2006/relationships" r:blip="">
              <dgm:adjLst/>
            </dgm:shape>
            <dgm:presOf/>
            <dgm:constrLst>
              <dgm:constr type="h" refType="w"/>
            </dgm:constrLst>
            <dgm:ruleLst/>
          </dgm:layoutNode>
          <dgm:forEach name="Name15" axis="followSib" ptType="sibTrans" hideLastTrans="0" cnt="1">
            <dgm:layoutNode name="sibTrans">
              <dgm:alg type="conn">
                <dgm:param type="dim" val="1D"/>
                <dgm:param type="connRout" val="curve"/>
                <dgm:param type="begPts" val="radial"/>
                <dgm:param type="endPts" val="radial"/>
              </dgm:alg>
              <dgm:shape xmlns:r="http://schemas.openxmlformats.org/officeDocument/2006/relationships" type="conn" r:blip="">
                <dgm:adjLst/>
              </dgm:shape>
              <dgm:presOf axis="self"/>
              <dgm:constrLst>
                <dgm:constr type="h" refType="w" fact="0.65"/>
                <dgm:constr type="connDist"/>
                <dgm:constr type="begPad" refType="connDist" fact="0.2"/>
                <dgm:constr type="endPad" refType="connDist" fact="0.2"/>
              </dgm:constrLst>
              <dgm:ruleLst/>
            </dgm:layoutNode>
          </dgm:forEach>
        </dgm:if>
        <dgm:else name="Name16"/>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9DAB6B81DD6645E6BC04EC5A8E268A86"/>
        <w:category>
          <w:name w:val="General"/>
          <w:gallery w:val="placeholder"/>
        </w:category>
        <w:types>
          <w:type w:val="bbPlcHdr"/>
        </w:types>
        <w:behaviors>
          <w:behavior w:val="content"/>
        </w:behaviors>
        <w:guid w:val="{C93022C6-78B4-4B1E-86AA-A880751C19B1}"/>
      </w:docPartPr>
      <w:docPartBody>
        <w:p w:rsidR="0083683A" w:rsidRDefault="00FF0D13">
          <w:pPr>
            <w:pStyle w:val="9DAB6B81DD6645E6BC04EC5A8E268A86"/>
          </w:pPr>
          <w:r w:rsidRPr="00F66997">
            <w:rPr>
              <w:rStyle w:val="PlaceholderText"/>
            </w:rPr>
            <w:t>Click here to enter text.</w:t>
          </w:r>
        </w:p>
      </w:docPartBody>
    </w:docPart>
    <w:docPart>
      <w:docPartPr>
        <w:name w:val="1D37B00927CA4199BF36C15AE32D8007"/>
        <w:category>
          <w:name w:val="General"/>
          <w:gallery w:val="placeholder"/>
        </w:category>
        <w:types>
          <w:type w:val="bbPlcHdr"/>
        </w:types>
        <w:behaviors>
          <w:behavior w:val="content"/>
        </w:behaviors>
        <w:guid w:val="{80AE4B0C-8216-4F50-B1E7-2D8A5C9498BC}"/>
      </w:docPartPr>
      <w:docPartBody>
        <w:p w:rsidR="0083683A" w:rsidRDefault="00FF0D13">
          <w:pPr>
            <w:pStyle w:val="1D37B00927CA4199BF36C15AE32D8007"/>
          </w:pPr>
          <w:r w:rsidRPr="009E4E71">
            <w:t>Date</w:t>
          </w:r>
        </w:p>
      </w:docPartBody>
    </w:docPart>
    <w:docPart>
      <w:docPartPr>
        <w:name w:val="D26072B85E444557B809B080998B8F61"/>
        <w:category>
          <w:name w:val="General"/>
          <w:gallery w:val="placeholder"/>
        </w:category>
        <w:types>
          <w:type w:val="bbPlcHdr"/>
        </w:types>
        <w:behaviors>
          <w:behavior w:val="content"/>
        </w:behaviors>
        <w:guid w:val="{D0BF86DC-AEC3-452B-AEAF-354A13206826}"/>
      </w:docPartPr>
      <w:docPartBody>
        <w:p w:rsidR="0083683A" w:rsidRDefault="00FF0D13">
          <w:pPr>
            <w:pStyle w:val="D26072B85E444557B809B080998B8F61"/>
          </w:pPr>
          <w:r w:rsidRPr="00CE796C">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Webdings">
    <w:panose1 w:val="05030102010509060703"/>
    <w:charset w:val="02"/>
    <w:family w:val="roman"/>
    <w:pitch w:val="variable"/>
    <w:sig w:usb0="00000000" w:usb1="10000000" w:usb2="00000000" w:usb3="00000000" w:csb0="80000000" w:csb1="00000000"/>
  </w:font>
  <w:font w:name="MingLiU">
    <w:altName w:val="細明體"/>
    <w:panose1 w:val="02010609000101010101"/>
    <w:charset w:val="88"/>
    <w:family w:val="modern"/>
    <w:pitch w:val="fixed"/>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 w:name="PMingLiU">
    <w:altName w:val="新細明體"/>
    <w:panose1 w:val="02010601000101010101"/>
    <w:charset w:val="88"/>
    <w:family w:val="roman"/>
    <w:pitch w:val="variable"/>
    <w:sig w:usb0="A00002FF" w:usb1="28CFFCFA" w:usb2="00000016" w:usb3="00000000" w:csb0="00100001"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ZWAdobeF">
    <w:altName w:val="Calibri"/>
    <w:charset w:val="00"/>
    <w:family w:val="auto"/>
    <w:pitch w:val="variable"/>
    <w:sig w:usb0="20002A87" w:usb1="00000000" w:usb2="00000000" w:usb3="00000000" w:csb0="000001FF" w:csb1="00000000"/>
  </w:font>
  <w:font w:name="+mn-ea">
    <w:altName w:val="Cambria"/>
    <w:charset w:val="00"/>
    <w:family w:val="roman"/>
    <w:pitch w:val="default"/>
  </w:font>
  <w:font w:name="CIDFont+F3">
    <w:altName w:val="Calibri"/>
    <w:charset w:val="00"/>
    <w:family w:val="auto"/>
    <w:pitch w:val="default"/>
    <w:sig w:usb0="00000003" w:usb1="00000000" w:usb2="00000000" w:usb3="00000000" w:csb0="00000001" w:csb1="00000000"/>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revisionView w:formatting="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3683A"/>
    <w:rsid w:val="000144F0"/>
    <w:rsid w:val="00066EAA"/>
    <w:rsid w:val="000A5C4C"/>
    <w:rsid w:val="000D2316"/>
    <w:rsid w:val="000F2B06"/>
    <w:rsid w:val="00115712"/>
    <w:rsid w:val="00130043"/>
    <w:rsid w:val="00140D24"/>
    <w:rsid w:val="0018398C"/>
    <w:rsid w:val="00220445"/>
    <w:rsid w:val="002341A7"/>
    <w:rsid w:val="00296F76"/>
    <w:rsid w:val="00310FED"/>
    <w:rsid w:val="00312EA6"/>
    <w:rsid w:val="00333DC1"/>
    <w:rsid w:val="003543A2"/>
    <w:rsid w:val="00384F04"/>
    <w:rsid w:val="003F1C22"/>
    <w:rsid w:val="00487583"/>
    <w:rsid w:val="004D2520"/>
    <w:rsid w:val="004F3FF8"/>
    <w:rsid w:val="005221BA"/>
    <w:rsid w:val="00546BF2"/>
    <w:rsid w:val="005B3666"/>
    <w:rsid w:val="005C3CAC"/>
    <w:rsid w:val="005D5CCF"/>
    <w:rsid w:val="00626ABF"/>
    <w:rsid w:val="00641845"/>
    <w:rsid w:val="0067317A"/>
    <w:rsid w:val="006850FD"/>
    <w:rsid w:val="00753C80"/>
    <w:rsid w:val="007D5BB7"/>
    <w:rsid w:val="00803804"/>
    <w:rsid w:val="0082595F"/>
    <w:rsid w:val="00832028"/>
    <w:rsid w:val="00833EC4"/>
    <w:rsid w:val="0083683A"/>
    <w:rsid w:val="0088731B"/>
    <w:rsid w:val="008961E4"/>
    <w:rsid w:val="008C7A4C"/>
    <w:rsid w:val="008E179C"/>
    <w:rsid w:val="008E767E"/>
    <w:rsid w:val="009268CE"/>
    <w:rsid w:val="009A5E07"/>
    <w:rsid w:val="009E130A"/>
    <w:rsid w:val="009E270E"/>
    <w:rsid w:val="00B1509A"/>
    <w:rsid w:val="00B23053"/>
    <w:rsid w:val="00B35931"/>
    <w:rsid w:val="00B751F7"/>
    <w:rsid w:val="00BB546B"/>
    <w:rsid w:val="00BD5C38"/>
    <w:rsid w:val="00C24A6C"/>
    <w:rsid w:val="00C3060F"/>
    <w:rsid w:val="00C40145"/>
    <w:rsid w:val="00C60FCB"/>
    <w:rsid w:val="00C652D3"/>
    <w:rsid w:val="00C70A52"/>
    <w:rsid w:val="00C71602"/>
    <w:rsid w:val="00C944FA"/>
    <w:rsid w:val="00CE1C61"/>
    <w:rsid w:val="00D12C0D"/>
    <w:rsid w:val="00D274AE"/>
    <w:rsid w:val="00D34499"/>
    <w:rsid w:val="00D45A48"/>
    <w:rsid w:val="00DA5C74"/>
    <w:rsid w:val="00E4599B"/>
    <w:rsid w:val="00E67BC0"/>
    <w:rsid w:val="00F21C85"/>
    <w:rsid w:val="00F44700"/>
    <w:rsid w:val="00F508B4"/>
    <w:rsid w:val="00FE0DBE"/>
    <w:rsid w:val="00FF09D6"/>
    <w:rsid w:val="00FF0D13"/>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rPr>
      <w:color w:val="808080"/>
    </w:rPr>
  </w:style>
  <w:style w:type="paragraph" w:customStyle="1" w:styleId="9DAB6B81DD6645E6BC04EC5A8E268A86">
    <w:name w:val="9DAB6B81DD6645E6BC04EC5A8E268A86"/>
  </w:style>
  <w:style w:type="paragraph" w:customStyle="1" w:styleId="1D37B00927CA4199BF36C15AE32D8007">
    <w:name w:val="1D37B00927CA4199BF36C15AE32D8007"/>
  </w:style>
  <w:style w:type="paragraph" w:customStyle="1" w:styleId="D26072B85E444557B809B080998B8F61">
    <w:name w:val="D26072B85E444557B809B080998B8F61"/>
  </w:style>
  <w:style w:type="paragraph" w:customStyle="1" w:styleId="9A205BF9A27F4F58AE36FC3CFE920F01">
    <w:name w:val="9A205BF9A27F4F58AE36FC3CFE920F01"/>
  </w:style>
  <w:style w:type="paragraph" w:customStyle="1" w:styleId="5BF8D94404CB44A684D29AB0A9F12E90">
    <w:name w:val="5BF8D94404CB44A684D29AB0A9F12E90"/>
  </w:style>
  <w:style w:type="paragraph" w:customStyle="1" w:styleId="326AF8C963E643D58676B0166350D09B">
    <w:name w:val="326AF8C963E643D58676B0166350D09B"/>
  </w:style>
  <w:style w:type="paragraph" w:customStyle="1" w:styleId="185DC9E49A07463D974E62AA3D8C72F8">
    <w:name w:val="185DC9E49A07463D974E62AA3D8C72F8"/>
    <w:rsid w:val="00546BF2"/>
  </w:style>
  <w:style w:type="paragraph" w:customStyle="1" w:styleId="6082FB721F1449A78FF3A1543CDA92F6">
    <w:name w:val="6082FB721F1449A78FF3A1543CDA92F6"/>
    <w:rsid w:val="00546BF2"/>
  </w:style>
  <w:style w:type="paragraph" w:customStyle="1" w:styleId="5866C9B6C8804AA7B4CA08A160357A2E">
    <w:name w:val="5866C9B6C8804AA7B4CA08A160357A2E"/>
    <w:rsid w:val="00546BF2"/>
  </w:style>
  <w:style w:type="paragraph" w:customStyle="1" w:styleId="450F7415C8BC4F679E34F43CA73D27FB">
    <w:name w:val="450F7415C8BC4F679E34F43CA73D27FB"/>
    <w:rsid w:val="008C7A4C"/>
  </w:style>
  <w:style w:type="paragraph" w:customStyle="1" w:styleId="1752B5B9AFEC429D869A1BA381E27929">
    <w:name w:val="1752B5B9AFEC429D869A1BA381E27929"/>
    <w:rsid w:val="008C7A4C"/>
  </w:style>
  <w:style w:type="paragraph" w:customStyle="1" w:styleId="D3AFE69986EC40118586543C8163EB4C">
    <w:name w:val="D3AFE69986EC40118586543C8163EB4C"/>
    <w:rsid w:val="008C7A4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theme/theme1.xml><?xml version="1.0" encoding="utf-8"?>
<a:theme xmlns:a="http://schemas.openxmlformats.org/drawingml/2006/main" name="BOP">
  <a:themeElements>
    <a:clrScheme name="DELWP Sub-Brand Offical">
      <a:dk1>
        <a:srgbClr val="363534"/>
      </a:dk1>
      <a:lt1>
        <a:sysClr val="window" lastClr="FFFFFF"/>
      </a:lt1>
      <a:dk2>
        <a:srgbClr val="CDDC29"/>
      </a:dk2>
      <a:lt2>
        <a:srgbClr val="F8FAE8"/>
      </a:lt2>
      <a:accent1>
        <a:srgbClr val="00B2A9"/>
      </a:accent1>
      <a:accent2>
        <a:srgbClr val="CDDC29"/>
      </a:accent2>
      <a:accent3>
        <a:srgbClr val="201547"/>
      </a:accent3>
      <a:accent4>
        <a:srgbClr val="99E0DD"/>
      </a:accent4>
      <a:accent5>
        <a:srgbClr val="E9EEAE"/>
      </a:accent5>
      <a:accent6>
        <a:srgbClr val="A6A1B5"/>
      </a:accent6>
      <a:hlink>
        <a:srgbClr val="0000FF"/>
      </a:hlink>
      <a:folHlink>
        <a:srgbClr val="800080"/>
      </a:folHlink>
    </a:clrScheme>
    <a:fontScheme name="Arial">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mso-contentType ?>
<SharedContentType xmlns="Microsoft.SharePoint.Taxonomy.ContentTypeSync" SourceId="797aeec6-0273-40f2-ab3e-beee73212332" ContentTypeId="0x0101" PreviousValue="false"/>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mso-contentType ?>
<spe:Receivers xmlns:spe="http://schemas.microsoft.com/sharepoint/events"/>
</file>

<file path=customXml/item5.xml><?xml version="1.0" encoding="utf-8"?>
<ct:contentTypeSchema xmlns:ct="http://schemas.microsoft.com/office/2006/metadata/contentType" xmlns:ma="http://schemas.microsoft.com/office/2006/metadata/properties/metaAttributes" ct:_="" ma:_="" ma:contentTypeName="Document" ma:contentTypeID="0x01010037DCE3ED12E7184F905760729F36F49E" ma:contentTypeVersion="16" ma:contentTypeDescription="Create a new document." ma:contentTypeScope="" ma:versionID="b70ae63d67e08091c2d70c573e71aaaa">
  <xsd:schema xmlns:xsd="http://www.w3.org/2001/XMLSchema" xmlns:xs="http://www.w3.org/2001/XMLSchema" xmlns:p="http://schemas.microsoft.com/office/2006/metadata/properties" xmlns:ns3="a5f32de4-e402-4188-b034-e71ca7d22e54" xmlns:ns4="bd7ba2a5-f47d-4c97-9d59-3f16e5162700" xmlns:ns5="5e575a25-7d84-42fa-979f-41a456df14de" targetNamespace="http://schemas.microsoft.com/office/2006/metadata/properties" ma:root="true" ma:fieldsID="d8f67aa858b0d11c81828afffad92a0f" ns3:_="" ns4:_="" ns5:_="">
    <xsd:import namespace="a5f32de4-e402-4188-b034-e71ca7d22e54"/>
    <xsd:import namespace="bd7ba2a5-f47d-4c97-9d59-3f16e5162700"/>
    <xsd:import namespace="5e575a25-7d84-42fa-979f-41a456df14de"/>
    <xsd:element name="properties">
      <xsd:complexType>
        <xsd:sequence>
          <xsd:element name="documentManagement">
            <xsd:complexType>
              <xsd:all>
                <xsd:element ref="ns3:_dlc_DocId" minOccurs="0"/>
                <xsd:element ref="ns3:_dlc_DocIdUrl" minOccurs="0"/>
                <xsd:element ref="ns3:_dlc_DocIdPersistId" minOccurs="0"/>
                <xsd:element ref="ns4:SharingHintHash" minOccurs="0"/>
                <xsd:element ref="ns5:MediaServiceAutoTags" minOccurs="0"/>
                <xsd:element ref="ns5:MediaServiceOCR" minOccurs="0"/>
                <xsd:element ref="ns5:MediaServiceMetadata" minOccurs="0"/>
                <xsd:element ref="ns5:MediaServiceFastMetadata" minOccurs="0"/>
                <xsd:element ref="ns4:SharedWithUsers" minOccurs="0"/>
                <xsd:element ref="ns4:SharedWithDetails" minOccurs="0"/>
                <xsd:element ref="ns5:MediaServiceGenerationTime" minOccurs="0"/>
                <xsd:element ref="ns5:MediaServiceEventHashCode" minOccurs="0"/>
                <xsd:element ref="ns5:MediaServiceAutoKeyPoints" minOccurs="0"/>
                <xsd:element ref="ns5:MediaServiceKeyPoints" minOccurs="0"/>
                <xsd:element ref="ns5:MediaServiceDateTaken" minOccurs="0"/>
                <xsd:element ref="ns5: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5f32de4-e402-4188-b034-e71ca7d22e54"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bd7ba2a5-f47d-4c97-9d59-3f16e5162700" elementFormDefault="qualified">
    <xsd:import namespace="http://schemas.microsoft.com/office/2006/documentManagement/types"/>
    <xsd:import namespace="http://schemas.microsoft.com/office/infopath/2007/PartnerControls"/>
    <xsd:element name="SharingHintHash" ma:index="11" nillable="true" ma:displayName="Sharing Hint Hash" ma:description="" ma:hidden="true" ma:internalName="SharingHintHash" ma:readOnly="true">
      <xsd:simpleType>
        <xsd:restriction base="dms:Text"/>
      </xsd:simpleType>
    </xsd:element>
    <xsd:element name="SharedWithUsers" ma:index="16"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5e575a25-7d84-42fa-979f-41a456df14de" elementFormDefault="qualified">
    <xsd:import namespace="http://schemas.microsoft.com/office/2006/documentManagement/types"/>
    <xsd:import namespace="http://schemas.microsoft.com/office/infopath/2007/PartnerControls"/>
    <xsd:element name="MediaServiceAutoTags" ma:index="12" nillable="true" ma:displayName="MediaServiceAutoTags" ma:internalName="MediaServiceAutoTags" ma:readOnly="true">
      <xsd:simpleType>
        <xsd:restriction base="dms:Text"/>
      </xsd:simpleType>
    </xsd:element>
    <xsd:element name="MediaServiceOCR" ma:index="13" nillable="true" ma:displayName="MediaServiceOCR" ma:internalName="MediaServiceOCR" ma:readOnly="true">
      <xsd:simpleType>
        <xsd:restriction base="dms:Note">
          <xsd:maxLength value="255"/>
        </xsd:restriction>
      </xsd:simpleType>
    </xsd:element>
    <xsd:element name="MediaServiceMetadata" ma:index="14" nillable="true" ma:displayName="MediaServiceMetadata" ma:description="" ma:hidden="true" ma:internalName="MediaServiceMetadata" ma:readOnly="true">
      <xsd:simpleType>
        <xsd:restriction base="dms:Note"/>
      </xsd:simpleType>
    </xsd:element>
    <xsd:element name="MediaServiceFastMetadata" ma:index="15" nillable="true" ma:displayName="MediaServiceFastMetadata" ma:description="" ma:hidden="true" ma:internalName="MediaServiceFastMetadata" ma:readOnly="true">
      <xsd:simpleType>
        <xsd:restriction base="dms:Note"/>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AutoKeyPoints" ma:index="20" nillable="true" ma:displayName="MediaServiceAutoKeyPoints" ma:hidden="true" ma:internalName="MediaServiceAutoKeyPoints" ma:readOnly="true">
      <xsd:simpleType>
        <xsd:restriction base="dms:Note"/>
      </xsd:simpleType>
    </xsd:element>
    <xsd:element name="MediaServiceKeyPoints" ma:index="21" nillable="true" ma:displayName="KeyPoints" ma:internalName="MediaServiceKeyPoints" ma:readOnly="true">
      <xsd:simpleType>
        <xsd:restriction base="dms:Note">
          <xsd:maxLength value="255"/>
        </xsd:restriction>
      </xsd:simpleType>
    </xsd:element>
    <xsd:element name="MediaServiceDateTaken" ma:index="22" nillable="true" ma:displayName="MediaServiceDateTaken" ma:hidden="true" ma:internalName="MediaServiceDateTaken" ma:readOnly="true">
      <xsd:simpleType>
        <xsd:restriction base="dms:Text"/>
      </xsd:simpleType>
    </xsd:element>
    <xsd:element name="MediaServiceLocation" ma:index="23"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6.xml><?xml version="1.0" encoding="utf-8"?>
<p:properties xmlns:p="http://schemas.microsoft.com/office/2006/metadata/properties" xmlns:xsi="http://www.w3.org/2001/XMLSchema-instance" xmlns:pc="http://schemas.microsoft.com/office/infopath/2007/PartnerControls">
  <documentManagement>
    <_dlc_DocId xmlns="a5f32de4-e402-4188-b034-e71ca7d22e54">DOCID107-176770937-257</_dlc_DocId>
    <_dlc_DocIdUrl xmlns="a5f32de4-e402-4188-b034-e71ca7d22e54">
      <Url>https://delwpvicgovau.sharepoint.com/sites/ecm_107/_layouts/15/DocIdRedir.aspx?ID=DOCID107-176770937-257</Url>
      <Description>DOCID107-176770937-257</Description>
    </_dlc_DocIdUrl>
    <SharedWithUsers xmlns="bd7ba2a5-f47d-4c97-9d59-3f16e5162700">
      <UserInfo>
        <DisplayName>Louise M Cramsie (DELWP)</DisplayName>
        <AccountId>42</AccountId>
        <AccountType/>
      </UserInfo>
      <UserInfo>
        <DisplayName>Adam Collins (DELWP)</DisplayName>
        <AccountId>1174</AccountId>
        <AccountType/>
      </UserInfo>
      <UserInfo>
        <DisplayName>MSA Ecological Decisions Readers</DisplayName>
        <AccountId>335</AccountId>
        <AccountType/>
      </UserInfo>
      <UserInfo>
        <DisplayName>Kelly Sergi (DELWP)</DisplayName>
        <AccountId>2537</AccountId>
        <AccountType/>
      </UserInfo>
      <UserInfo>
        <DisplayName>Jeremy S Hindell (DELWP)</DisplayName>
        <AccountId>30</AccountId>
        <AccountType/>
      </UserInfo>
      <UserInfo>
        <DisplayName>Regan Y East (DELWP)</DisplayName>
        <AccountId>2342</AccountId>
        <AccountType/>
      </UserInfo>
      <UserInfo>
        <DisplayName>Kimberley J MacDonald (DELWP)</DisplayName>
        <AccountId>573</AccountId>
        <AccountType/>
      </UserInfo>
      <UserInfo>
        <DisplayName>Rhiannon L Holden (DELWP)</DisplayName>
        <AccountId>2458</AccountId>
        <AccountType/>
      </UserInfo>
      <UserInfo>
        <DisplayName>Trent A Hobley (DELWP)</DisplayName>
        <AccountId>906</AccountId>
        <AccountType/>
      </UserInfo>
      <UserInfo>
        <DisplayName>Lawrance W Ferns (DELWP)</DisplayName>
        <AccountId>154</AccountId>
        <AccountType/>
      </UserInfo>
      <UserInfo>
        <DisplayName>David Parkes (DELWP)</DisplayName>
        <AccountId>28</AccountId>
        <AccountType/>
      </UserInfo>
      <UserInfo>
        <DisplayName>Anne Buchan (DELWP)</DisplayName>
        <AccountId>27</AccountId>
        <AccountType/>
      </UserInfo>
      <UserInfo>
        <DisplayName>Billy L Geary (DELWP)</DisplayName>
        <AccountId>271</AccountId>
        <AccountType/>
      </UserInfo>
      <UserInfo>
        <DisplayName>Virginia J Harman (DELWP)</DisplayName>
        <AccountId>41</AccountId>
        <AccountType/>
      </UserInfo>
      <UserInfo>
        <DisplayName>Josephine Machunter (DELWP)</DisplayName>
        <AccountId>257</AccountId>
        <AccountType/>
      </UserInfo>
      <UserInfo>
        <DisplayName>Kate J Shanahan (DELWP)</DisplayName>
        <AccountId>106</AccountId>
        <AccountType/>
      </UserInfo>
      <UserInfo>
        <DisplayName>Dave A Adams (DELWP)</DisplayName>
        <AccountId>29</AccountId>
        <AccountType/>
      </UserInfo>
      <UserInfo>
        <DisplayName>Penny I Atkinson (DELWP)</DisplayName>
        <AccountId>36</AccountId>
        <AccountType/>
      </UserInfo>
      <UserInfo>
        <DisplayName>Graeme Newell (DELWP)</DisplayName>
        <AccountId>50</AccountId>
        <AccountType/>
      </UserInfo>
    </SharedWithUsers>
  </documentManagement>
</p:properties>
</file>

<file path=customXml/itemProps1.xml><?xml version="1.0" encoding="utf-8"?>
<ds:datastoreItem xmlns:ds="http://schemas.openxmlformats.org/officeDocument/2006/customXml" ds:itemID="{FAFBFD25-A5FE-4E95-B88D-F91D6648CDF2}">
  <ds:schemaRefs>
    <ds:schemaRef ds:uri="http://schemas.microsoft.com/sharepoint/v3/contenttype/forms"/>
  </ds:schemaRefs>
</ds:datastoreItem>
</file>

<file path=customXml/itemProps2.xml><?xml version="1.0" encoding="utf-8"?>
<ds:datastoreItem xmlns:ds="http://schemas.openxmlformats.org/officeDocument/2006/customXml" ds:itemID="{D14F05C6-0C1B-4D39-831E-B5F9DE9D9577}">
  <ds:schemaRefs>
    <ds:schemaRef ds:uri="Microsoft.SharePoint.Taxonomy.ContentTypeSync"/>
  </ds:schemaRefs>
</ds:datastoreItem>
</file>

<file path=customXml/itemProps3.xml><?xml version="1.0" encoding="utf-8"?>
<ds:datastoreItem xmlns:ds="http://schemas.openxmlformats.org/officeDocument/2006/customXml" ds:itemID="{8EBEAD87-59C1-441C-8047-378BD807920B}">
  <ds:schemaRefs>
    <ds:schemaRef ds:uri="http://schemas.openxmlformats.org/officeDocument/2006/bibliography"/>
  </ds:schemaRefs>
</ds:datastoreItem>
</file>

<file path=customXml/itemProps4.xml><?xml version="1.0" encoding="utf-8"?>
<ds:datastoreItem xmlns:ds="http://schemas.openxmlformats.org/officeDocument/2006/customXml" ds:itemID="{44D278FC-2A88-4738-9458-02827AE4D458}">
  <ds:schemaRefs>
    <ds:schemaRef ds:uri="http://schemas.microsoft.com/sharepoint/events"/>
  </ds:schemaRefs>
</ds:datastoreItem>
</file>

<file path=customXml/itemProps5.xml><?xml version="1.0" encoding="utf-8"?>
<ds:datastoreItem xmlns:ds="http://schemas.openxmlformats.org/officeDocument/2006/customXml" ds:itemID="{2F02F7CE-CAA4-43F3-ABBA-4927CF4196D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5f32de4-e402-4188-b034-e71ca7d22e54"/>
    <ds:schemaRef ds:uri="bd7ba2a5-f47d-4c97-9d59-3f16e5162700"/>
    <ds:schemaRef ds:uri="5e575a25-7d84-42fa-979f-41a456df14d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6.xml><?xml version="1.0" encoding="utf-8"?>
<ds:datastoreItem xmlns:ds="http://schemas.openxmlformats.org/officeDocument/2006/customXml" ds:itemID="{10BB7CA2-E454-4DE6-A198-D83445511F2E}">
  <ds:schemaRefs>
    <ds:schemaRef ds:uri="http://schemas.microsoft.com/office/2006/metadata/properties"/>
    <ds:schemaRef ds:uri="http://schemas.microsoft.com/office/infopath/2007/PartnerControls"/>
    <ds:schemaRef ds:uri="a5f32de4-e402-4188-b034-e71ca7d22e54"/>
    <ds:schemaRef ds:uri="bd7ba2a5-f47d-4c97-9d59-3f16e5162700"/>
  </ds:schemaRefs>
</ds:datastoreItem>
</file>

<file path=docProps/app.xml><?xml version="1.0" encoding="utf-8"?>
<Properties xmlns="http://schemas.openxmlformats.org/officeDocument/2006/extended-properties" xmlns:vt="http://schemas.openxmlformats.org/officeDocument/2006/docPropsVTypes">
  <Template>Normal.dotm</Template>
  <TotalTime>298</TotalTime>
  <Pages>29</Pages>
  <Words>8637</Words>
  <Characters>49232</Characters>
  <Application>Microsoft Office Word</Application>
  <DocSecurity>8</DocSecurity>
  <Lines>410</Lines>
  <Paragraphs>115</Paragraphs>
  <ScaleCrop>false</ScaleCrop>
  <HeadingPairs>
    <vt:vector size="2" baseType="variant">
      <vt:variant>
        <vt:lpstr>Title</vt:lpstr>
      </vt:variant>
      <vt:variant>
        <vt:i4>1</vt:i4>
      </vt:variant>
    </vt:vector>
  </HeadingPairs>
  <TitlesOfParts>
    <vt:vector size="1" baseType="lpstr">
      <vt:lpstr>Biodiversity Knowledge Framework</vt:lpstr>
    </vt:vector>
  </TitlesOfParts>
  <Company/>
  <LinksUpToDate>false</LinksUpToDate>
  <CharactersWithSpaces>57754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Biodiversity Knowledge Framework</dc:title>
  <dc:subject/>
  <dc:creator>Lawrance.Ferns@delwp.vic.gov.au</dc:creator>
  <cp:keywords/>
  <dc:description/>
  <cp:lastModifiedBy>Regan Y East (DELWP)</cp:lastModifiedBy>
  <cp:revision>143</cp:revision>
  <cp:lastPrinted>2021-06-28T12:26:00Z</cp:lastPrinted>
  <dcterms:created xsi:type="dcterms:W3CDTF">2021-06-27T06:24:00Z</dcterms:created>
  <dcterms:modified xsi:type="dcterms:W3CDTF">2021-07-16T05:15:00Z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xTitle">
    <vt:lpwstr>Biodiversity Knowledge Framework</vt:lpwstr>
  </property>
  <property fmtid="{D5CDD505-2E9C-101B-9397-08002B2CF9AE}" pid="3" name="xSubtitle">
    <vt:lpwstr>Version 1</vt:lpwstr>
  </property>
  <property fmtid="{D5CDD505-2E9C-101B-9397-08002B2CF9AE}" pid="4" name="xDate">
    <vt:lpwstr>April 2019</vt:lpwstr>
  </property>
  <property fmtid="{D5CDD505-2E9C-101B-9397-08002B2CF9AE}" pid="5" name="xTOCH2">
    <vt:lpwstr>Y</vt:lpwstr>
  </property>
  <property fmtid="{D5CDD505-2E9C-101B-9397-08002B2CF9AE}" pid="6" name="xTOCH3">
    <vt:lpwstr>Y</vt:lpwstr>
  </property>
  <property fmtid="{D5CDD505-2E9C-101B-9397-08002B2CF9AE}" pid="7" name="xTOCTable">
    <vt:lpwstr>S</vt:lpwstr>
  </property>
  <property fmtid="{D5CDD505-2E9C-101B-9397-08002B2CF9AE}" pid="8" name="xTOCFigure">
    <vt:lpwstr>S</vt:lpwstr>
  </property>
  <property fmtid="{D5CDD505-2E9C-101B-9397-08002B2CF9AE}" pid="9" name="xTOCApp">
    <vt:lpwstr>H</vt:lpwstr>
  </property>
  <property fmtid="{D5CDD505-2E9C-101B-9397-08002B2CF9AE}" pid="10" name="xStatus">
    <vt:lpwstr/>
  </property>
  <property fmtid="{D5CDD505-2E9C-101B-9397-08002B2CF9AE}" pid="11" name="xCR">
    <vt:lpwstr>Heading</vt:lpwstr>
  </property>
  <property fmtid="{D5CDD505-2E9C-101B-9397-08002B2CF9AE}" pid="12" name="xHeadingsNumbered">
    <vt:lpwstr>-1</vt:lpwstr>
  </property>
  <property fmtid="{D5CDD505-2E9C-101B-9397-08002B2CF9AE}" pid="13" name="xDoctype">
    <vt:lpwstr/>
  </property>
  <property fmtid="{D5CDD505-2E9C-101B-9397-08002B2CF9AE}" pid="14" name="xTOCH4">
    <vt:lpwstr>N</vt:lpwstr>
  </property>
  <property fmtid="{D5CDD505-2E9C-101B-9397-08002B2CF9AE}" pid="15" name="xFooterTitle">
    <vt:lpwstr>Biodiversity Knowledge Framework</vt:lpwstr>
  </property>
  <property fmtid="{D5CDD505-2E9C-101B-9397-08002B2CF9AE}" pid="16" name="xFooterSubtitle">
    <vt:lpwstr>Version 1</vt:lpwstr>
  </property>
  <property fmtid="{D5CDD505-2E9C-101B-9397-08002B2CF9AE}" pid="17" name="xAppendixName">
    <vt:lpwstr>Appendix</vt:lpwstr>
  </property>
  <property fmtid="{D5CDD505-2E9C-101B-9397-08002B2CF9AE}" pid="18" name="Section">
    <vt:lpwstr>10;#All|8270565e-a836-42c0-aa61-1ac7b0ff14aa</vt:lpwstr>
  </property>
  <property fmtid="{D5CDD505-2E9C-101B-9397-08002B2CF9AE}" pid="19" name="Agency">
    <vt:lpwstr>1;#Department of Environment, Land, Water and Planning|607a3f87-1228-4cd9-82a5-076aa8776274</vt:lpwstr>
  </property>
  <property fmtid="{D5CDD505-2E9C-101B-9397-08002B2CF9AE}" pid="20" name="Branch">
    <vt:lpwstr>6;#All|8270565e-a836-42c0-aa61-1ac7b0ff14aa</vt:lpwstr>
  </property>
  <property fmtid="{D5CDD505-2E9C-101B-9397-08002B2CF9AE}" pid="21" name="ContentTypeId">
    <vt:lpwstr>0x01010037DCE3ED12E7184F905760729F36F49E</vt:lpwstr>
  </property>
  <property fmtid="{D5CDD505-2E9C-101B-9397-08002B2CF9AE}" pid="22" name="_dlc_DocIdItemGuid">
    <vt:lpwstr>0b90956a-049c-4303-8e85-8a5d658ff6b9</vt:lpwstr>
  </property>
  <property fmtid="{D5CDD505-2E9C-101B-9397-08002B2CF9AE}" pid="23" name="Division">
    <vt:lpwstr>4;#Biodiversity|a369ff78-9705-4b66-a29c-499bde0c7988</vt:lpwstr>
  </property>
  <property fmtid="{D5CDD505-2E9C-101B-9397-08002B2CF9AE}" pid="24" name="Dissemination Limiting Marker">
    <vt:lpwstr>2;#FOUO|955eb6fc-b35a-4808-8aa5-31e514fa3f26</vt:lpwstr>
  </property>
  <property fmtid="{D5CDD505-2E9C-101B-9397-08002B2CF9AE}" pid="25" name="Group1">
    <vt:lpwstr>5;#Energy, Environment and Climate Change|94bee464-a01d-4057-aeaf-10b10373b617</vt:lpwstr>
  </property>
  <property fmtid="{D5CDD505-2E9C-101B-9397-08002B2CF9AE}" pid="26" name="Security Classification">
    <vt:lpwstr>3;#Unclassified|7fa379f4-4aba-4692-ab80-7d39d3a23cf4</vt:lpwstr>
  </property>
  <property fmtid="{D5CDD505-2E9C-101B-9397-08002B2CF9AE}" pid="27" name="Sub-Section">
    <vt:lpwstr/>
  </property>
  <property fmtid="{D5CDD505-2E9C-101B-9397-08002B2CF9AE}" pid="28" name="Sub Category">
    <vt:lpwstr/>
  </property>
  <property fmtid="{D5CDD505-2E9C-101B-9397-08002B2CF9AE}" pid="29" name="Category">
    <vt:lpwstr>54;#Biodiversity 2037|10508e94-0484-44eb-896e-790a34ff4335</vt:lpwstr>
  </property>
  <property fmtid="{D5CDD505-2E9C-101B-9397-08002B2CF9AE}" pid="30" name="SharedWithUsers">
    <vt:lpwstr>42;#Anne Buchan (DELWP);#1174;#Madeleine E Peachey (DELWP);#335;#Jeremy S Hindell (DELWP);#2537;#Sarah Nickels (DELWP)</vt:lpwstr>
  </property>
  <property fmtid="{D5CDD505-2E9C-101B-9397-08002B2CF9AE}" pid="31" name="Copyright Licence Name">
    <vt:lpwstr/>
  </property>
  <property fmtid="{D5CDD505-2E9C-101B-9397-08002B2CF9AE}" pid="32" name="df723ab3fe1c4eb7a0b151674e7ac40d">
    <vt:lpwstr/>
  </property>
  <property fmtid="{D5CDD505-2E9C-101B-9397-08002B2CF9AE}" pid="33" name="Records Class Project">
    <vt:lpwstr>230;#Program Strategy|a6651d8a-f3ed-41da-abaa-64fe320e523e</vt:lpwstr>
  </property>
  <property fmtid="{D5CDD505-2E9C-101B-9397-08002B2CF9AE}" pid="34" name="Department Document Type">
    <vt:lpwstr>263;#Strategy|4e630480-99b0-4d50-95a0-b46c27a5af9b</vt:lpwstr>
  </property>
  <property fmtid="{D5CDD505-2E9C-101B-9397-08002B2CF9AE}" pid="35" name="MSIP_Label_4257e2ab-f512-40e2-9c9a-c64247360765_Enabled">
    <vt:lpwstr>true</vt:lpwstr>
  </property>
  <property fmtid="{D5CDD505-2E9C-101B-9397-08002B2CF9AE}" pid="36" name="MSIP_Label_4257e2ab-f512-40e2-9c9a-c64247360765_SetDate">
    <vt:lpwstr>2020-12-15T03:40:46Z</vt:lpwstr>
  </property>
  <property fmtid="{D5CDD505-2E9C-101B-9397-08002B2CF9AE}" pid="37" name="MSIP_Label_4257e2ab-f512-40e2-9c9a-c64247360765_Method">
    <vt:lpwstr>Privileged</vt:lpwstr>
  </property>
  <property fmtid="{D5CDD505-2E9C-101B-9397-08002B2CF9AE}" pid="38" name="MSIP_Label_4257e2ab-f512-40e2-9c9a-c64247360765_Name">
    <vt:lpwstr>OFFICIAL</vt:lpwstr>
  </property>
  <property fmtid="{D5CDD505-2E9C-101B-9397-08002B2CF9AE}" pid="39" name="MSIP_Label_4257e2ab-f512-40e2-9c9a-c64247360765_SiteId">
    <vt:lpwstr>e8bdd6f7-fc18-4e48-a554-7f547927223b</vt:lpwstr>
  </property>
  <property fmtid="{D5CDD505-2E9C-101B-9397-08002B2CF9AE}" pid="40" name="MSIP_Label_4257e2ab-f512-40e2-9c9a-c64247360765_ActionId">
    <vt:lpwstr>db4ef18b-16ae-489b-bd88-0fbc8c815186</vt:lpwstr>
  </property>
  <property fmtid="{D5CDD505-2E9C-101B-9397-08002B2CF9AE}" pid="41" name="MSIP_Label_4257e2ab-f512-40e2-9c9a-c64247360765_ContentBits">
    <vt:lpwstr>2</vt:lpwstr>
  </property>
</Properties>
</file>