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3847886"/>
    <w:bookmarkStart w:id="1" w:name="_Toc106305998"/>
    <w:bookmarkEnd w:id="0"/>
    <w:p w14:paraId="1FF82796" w14:textId="259211CD" w:rsidR="00254F12" w:rsidRPr="00862057" w:rsidRDefault="00B53A66" w:rsidP="001806EE">
      <w:pPr>
        <w:pStyle w:val="Heading1"/>
        <w:framePr w:wrap="around"/>
      </w:pPr>
      <w:sdt>
        <w:sdtPr>
          <w:alias w:val="Document Title"/>
          <w:tag w:val=""/>
          <w:id w:val="-432211567"/>
          <w:placeholder>
            <w:docPart w:val="F9E25E30E282439D9677F28FD3B0B292"/>
          </w:placeholder>
          <w:dataBinding w:prefixMappings="xmlns:ns0='http://purl.org/dc/elements/1.1/' xmlns:ns1='http://schemas.openxmlformats.org/package/2006/metadata/core-properties' " w:xpath="/ns1:coreProperties[1]/ns0:title[1]" w:storeItemID="{6C3C8BC8-F283-45AE-878A-BAB7291924A1}"/>
          <w:text/>
        </w:sdtPr>
        <w:sdtEndPr/>
        <w:sdtContent>
          <w:r w:rsidR="00491A39">
            <w:t>Silverleaves Coastal Adaptation</w:t>
          </w:r>
        </w:sdtContent>
      </w:sdt>
    </w:p>
    <w:sdt>
      <w:sdtPr>
        <w:alias w:val="Subtitle"/>
        <w:tag w:val=""/>
        <w:id w:val="328029620"/>
        <w:placeholder>
          <w:docPart w:val="406C5CD675404A7EAFDEF905D47F0DE6"/>
        </w:placeholder>
        <w:dataBinding w:prefixMappings="xmlns:ns0='http://purl.org/dc/elements/1.1/' xmlns:ns1='http://schemas.openxmlformats.org/package/2006/metadata/core-properties' " w:xpath="/ns1:coreProperties[1]/ns0:subject[1]" w:storeItemID="{6C3C8BC8-F283-45AE-878A-BAB7291924A1}"/>
        <w:text/>
      </w:sdtPr>
      <w:sdtEndPr/>
      <w:sdtContent>
        <w:p w14:paraId="0E136ABB" w14:textId="1076A1D2" w:rsidR="004C1F02" w:rsidRDefault="00F14662" w:rsidP="001806EE">
          <w:pPr>
            <w:pStyle w:val="Subtitle"/>
            <w:framePr w:wrap="around"/>
          </w:pPr>
          <w:r>
            <w:t>PROJECT UPDATE #1</w:t>
          </w:r>
          <w:r w:rsidR="007825AA">
            <w:t xml:space="preserve">: </w:t>
          </w:r>
          <w:r w:rsidR="008E5FD7">
            <w:t>August 2024</w:t>
          </w:r>
        </w:p>
      </w:sdtContent>
    </w:sdt>
    <w:p w14:paraId="19F2351E" w14:textId="77777777" w:rsidR="00254F12" w:rsidRPr="004C1F02" w:rsidRDefault="00254F12" w:rsidP="004C1F02">
      <w:pPr>
        <w:pStyle w:val="xVicLogo"/>
        <w:framePr w:wrap="around"/>
      </w:pPr>
      <w:r w:rsidRPr="004C1F02">
        <w:rPr>
          <w:noProof/>
        </w:rPr>
        <w:drawing>
          <wp:inline distT="0" distB="0" distL="0" distR="0" wp14:anchorId="3D38B33B" wp14:editId="4340A444">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7BEC87AD" w14:textId="77777777" w:rsidR="008C06B8" w:rsidRDefault="00677D56" w:rsidP="00FE7FB1">
      <w:pPr>
        <w:pStyle w:val="BodyText"/>
      </w:pPr>
      <w:r>
        <w:rPr>
          <w:noProof/>
        </w:rPr>
        <w:drawing>
          <wp:anchor distT="0" distB="0" distL="114300" distR="114300" simplePos="0" relativeHeight="251658240" behindDoc="0" locked="1" layoutInCell="1" allowOverlap="1" wp14:anchorId="21EAA9A2" wp14:editId="427A7907">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1" layoutInCell="1" allowOverlap="1" wp14:anchorId="6F81DED3" wp14:editId="59A46498">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2A862DCB" wp14:editId="22AFDDCC">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BE3961C"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66C38AAD" wp14:editId="6FE5B02B">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41687BCB" wp14:editId="622CE8A3">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26E007F6" wp14:editId="1305D79A">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7FF48D38" wp14:editId="63DA8B43">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521D7529" wp14:editId="115207E7">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4875A7C0" wp14:editId="64B14C29">
            <wp:simplePos x="0" y="0"/>
            <wp:positionH relativeFrom="page">
              <wp:posOffset>6932930</wp:posOffset>
            </wp:positionH>
            <wp:positionV relativeFrom="page">
              <wp:posOffset>894080</wp:posOffset>
            </wp:positionV>
            <wp:extent cx="630000" cy="1335600"/>
            <wp:effectExtent l="0" t="0" r="0" b="0"/>
            <wp:wrapNone/>
            <wp:docPr id="21"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4" behindDoc="0" locked="1" layoutInCell="1" allowOverlap="1" wp14:anchorId="00C3B1D1" wp14:editId="6E894822">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3961F22" id="RibbonElement2" o:spid="_x0000_s1026" alt="&quot;&quot;"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23A13CD0" wp14:editId="7BA6AB56">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4194E6C" id="RibbonElement3" o:spid="_x0000_s1026" alt="&quot;&quot;"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88dbdf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4407EFCA" wp14:editId="7F86E16F">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5319581" id="RibbonElement4Grp" o:spid="_x0000_s1026" alt="&quot;&quot;" style="position:absolute;margin-left:446.25pt;margin-top:105.25pt;width:83.05pt;height:7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74836358" wp14:editId="6F872944">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3F00304" id="RibbonElement1" o:spid="_x0000_s1026" alt="&quot;&quot;"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4c97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2F47111D" wp14:editId="54683F4E">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143D1E19" w14:textId="5D00E39D" w:rsidR="00254F12" w:rsidRPr="00484CC4" w:rsidRDefault="00B53A66" w:rsidP="00254F12">
                              <w:pPr>
                                <w:pStyle w:val="xWebCoverPage"/>
                              </w:pPr>
                              <w:hyperlink r:id="rId25"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F47111D" id="Cover_Website" o:spid="_x0000_s1026"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143D1E19" w14:textId="5D00E39D" w:rsidR="00254F12" w:rsidRPr="00484CC4" w:rsidRDefault="00B53A66" w:rsidP="00254F12">
                        <w:pPr>
                          <w:pStyle w:val="xWebCoverPage"/>
                        </w:pPr>
                        <w:hyperlink r:id="rId26" w:history="1">
                          <w:r w:rsidR="00254F12" w:rsidRPr="00484CC4">
                            <w:t>deeca.vic.gov.au</w:t>
                          </w:r>
                        </w:hyperlink>
                      </w:p>
                    </w:txbxContent>
                  </v:textbox>
                </v:shape>
                <w10:wrap anchorx="page" anchory="page"/>
                <w10:anchorlock/>
              </v:group>
            </w:pict>
          </mc:Fallback>
        </mc:AlternateContent>
      </w:r>
    </w:p>
    <w:p w14:paraId="3C1DF880" w14:textId="77777777" w:rsidR="00665916" w:rsidRDefault="00665916" w:rsidP="004C1F02">
      <w:pPr>
        <w:sectPr w:rsidR="00665916" w:rsidSect="008C06B8">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737" w:right="851" w:bottom="1701" w:left="851" w:header="284" w:footer="284" w:gutter="0"/>
          <w:cols w:space="454"/>
          <w:noEndnote/>
          <w:titlePg/>
          <w:docGrid w:linePitch="360"/>
        </w:sectPr>
      </w:pPr>
    </w:p>
    <w:bookmarkEnd w:id="1"/>
    <w:p w14:paraId="6036A149" w14:textId="0F692449" w:rsidR="005F3134" w:rsidRDefault="005F3134" w:rsidP="00F41CC8">
      <w:pPr>
        <w:pStyle w:val="Heading3"/>
        <w:jc w:val="both"/>
      </w:pPr>
      <w:r>
        <w:t>Over the past two years, the Department of Energy, Environment and Climate Action (DEECA) have been working with Bass Coast Shire Council in response to community concerns about coastal erosion</w:t>
      </w:r>
      <w:r w:rsidR="00E676ED">
        <w:t xml:space="preserve"> </w:t>
      </w:r>
      <w:r>
        <w:t>at Silverleaves</w:t>
      </w:r>
    </w:p>
    <w:p w14:paraId="738B6989" w14:textId="77777777" w:rsidR="005F3134" w:rsidRDefault="005F3134" w:rsidP="005F3134">
      <w:pPr>
        <w:pStyle w:val="Heading4"/>
      </w:pPr>
      <w:r>
        <w:t>What is happening at Silverleaves?</w:t>
      </w:r>
    </w:p>
    <w:p w14:paraId="56B73004" w14:textId="25A8B8AC" w:rsidR="00CF289A" w:rsidRDefault="005F3134" w:rsidP="001D1D85">
      <w:pPr>
        <w:pStyle w:val="BodyText"/>
        <w:jc w:val="both"/>
      </w:pPr>
      <w:r w:rsidRPr="005F3134">
        <w:t>In recent years, the coastline at Silverleaves has been affected by coastal erosion</w:t>
      </w:r>
      <w:r>
        <w:t>. This has</w:t>
      </w:r>
      <w:r w:rsidRPr="005F3134">
        <w:t xml:space="preserve"> result</w:t>
      </w:r>
      <w:r>
        <w:t>ed</w:t>
      </w:r>
      <w:r w:rsidRPr="005F3134">
        <w:t xml:space="preserve"> in increased shoreline setback and loss of parts of the coastal reserve</w:t>
      </w:r>
      <w:r w:rsidR="00266408">
        <w:t xml:space="preserve"> </w:t>
      </w:r>
      <w:r w:rsidR="008B7BC7">
        <w:t>including established coastal banksias</w:t>
      </w:r>
      <w:r w:rsidRPr="005F3134">
        <w:t>. In addition to the erosion, Silverleaves is also subject to significant storm tide and inundation</w:t>
      </w:r>
      <w:r w:rsidR="007C2CDB">
        <w:t xml:space="preserve"> (</w:t>
      </w:r>
      <w:r w:rsidR="001D1D85">
        <w:t xml:space="preserve">coastal </w:t>
      </w:r>
      <w:r w:rsidR="007C2CDB">
        <w:t>flooding)</w:t>
      </w:r>
      <w:r w:rsidRPr="005F3134">
        <w:t xml:space="preserve"> hazards</w:t>
      </w:r>
      <w:r w:rsidR="00EC750C">
        <w:t xml:space="preserve">. </w:t>
      </w:r>
      <w:r w:rsidR="00CF289A" w:rsidRPr="00CF289A">
        <w:t>Much of the potential inundation</w:t>
      </w:r>
      <w:r w:rsidR="00CF289A">
        <w:t xml:space="preserve"> </w:t>
      </w:r>
      <w:r w:rsidR="00CF289A" w:rsidRPr="00CF289A">
        <w:t>hazard is likely to originate from Rhyll Inlet.</w:t>
      </w:r>
    </w:p>
    <w:p w14:paraId="17659F6E" w14:textId="4CB9DD39" w:rsidR="005F3134" w:rsidRDefault="001D1D85" w:rsidP="00CF289A">
      <w:pPr>
        <w:pStyle w:val="BodyText"/>
      </w:pPr>
      <w:r>
        <w:t>These</w:t>
      </w:r>
      <w:r w:rsidR="00BE252A">
        <w:t xml:space="preserve"> flooding events</w:t>
      </w:r>
      <w:r>
        <w:t xml:space="preserve"> may become more frequ</w:t>
      </w:r>
      <w:r w:rsidR="00A57675">
        <w:t>ent</w:t>
      </w:r>
      <w:r w:rsidR="00BE252A">
        <w:t xml:space="preserve"> over the coming years</w:t>
      </w:r>
      <w:r w:rsidR="00A57675">
        <w:t xml:space="preserve"> </w:t>
      </w:r>
      <w:r w:rsidR="00255B75">
        <w:t xml:space="preserve">due to the impacts of sea level </w:t>
      </w:r>
      <w:r w:rsidR="00BE252A">
        <w:t>rise and a changing climate.</w:t>
      </w:r>
    </w:p>
    <w:p w14:paraId="6D4906F4" w14:textId="73664613" w:rsidR="00F41CC8" w:rsidRPr="00BF550F" w:rsidRDefault="005F3134" w:rsidP="00BF550F">
      <w:pPr>
        <w:pStyle w:val="BodyText"/>
        <w:jc w:val="both"/>
      </w:pPr>
      <w:r w:rsidRPr="005F3134">
        <w:t>​</w:t>
      </w:r>
      <w:r w:rsidR="00F41CC8">
        <w:rPr>
          <w:noProof/>
        </w:rPr>
        <w:drawing>
          <wp:inline distT="0" distB="0" distL="0" distR="0" wp14:anchorId="64923CD5" wp14:editId="7F1E478C">
            <wp:extent cx="3149600" cy="2099310"/>
            <wp:effectExtent l="0" t="0" r="0" b="0"/>
            <wp:docPr id="191901921" name="Picture 1" descr="A body of water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1921" name="Picture 1" descr="A body of water with trees and bush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49600" cy="2099310"/>
                    </a:xfrm>
                    <a:prstGeom prst="rect">
                      <a:avLst/>
                    </a:prstGeom>
                  </pic:spPr>
                </pic:pic>
              </a:graphicData>
            </a:graphic>
          </wp:inline>
        </w:drawing>
      </w:r>
      <w:r w:rsidR="00F41CC8" w:rsidRPr="00F41CC8">
        <w:rPr>
          <w:b/>
          <w:bCs/>
          <w:sz w:val="18"/>
          <w:szCs w:val="18"/>
        </w:rPr>
        <w:t>Silverleaves beach in February 2024</w:t>
      </w:r>
    </w:p>
    <w:p w14:paraId="2E7EECB4" w14:textId="1B158EA9" w:rsidR="00B7304C" w:rsidRDefault="005F3134" w:rsidP="00AA128C">
      <w:pPr>
        <w:pStyle w:val="BodyText"/>
        <w:jc w:val="both"/>
      </w:pPr>
      <w:r w:rsidRPr="005F3134">
        <w:t xml:space="preserve">In response to community concerns regarding the erosion and changes to the shoreline, </w:t>
      </w:r>
      <w:r>
        <w:t>DEECA,</w:t>
      </w:r>
      <w:r w:rsidRPr="005F3134">
        <w:t xml:space="preserve"> working with Bass Coast Shire Council have implemented short-term sand renourishment works </w:t>
      </w:r>
      <w:r w:rsidR="004606DD">
        <w:t xml:space="preserve">in August 2023 </w:t>
      </w:r>
      <w:r w:rsidRPr="005F3134">
        <w:t xml:space="preserve">and engaged consultants FSC Range </w:t>
      </w:r>
      <w:r w:rsidRPr="004606DD">
        <w:t xml:space="preserve">to </w:t>
      </w:r>
      <w:r w:rsidR="001D5CA9">
        <w:t>undertake</w:t>
      </w:r>
      <w:r w:rsidRPr="004606DD">
        <w:t xml:space="preserve"> a Coastal Processes Study</w:t>
      </w:r>
      <w:r w:rsidR="003D2C2E">
        <w:t>, completed in August 2024</w:t>
      </w:r>
      <w:r w:rsidRPr="004606DD">
        <w:t>.</w:t>
      </w:r>
      <w:r w:rsidRPr="005F3134">
        <w:t xml:space="preserve"> </w:t>
      </w:r>
    </w:p>
    <w:p w14:paraId="70575FB2" w14:textId="0DDC6BD8" w:rsidR="009D54B1" w:rsidRDefault="00174D12" w:rsidP="00AA128C">
      <w:pPr>
        <w:pStyle w:val="BodyText"/>
        <w:jc w:val="both"/>
      </w:pPr>
      <w:r w:rsidRPr="00174D12">
        <w:t xml:space="preserve">The study investigates how waves, tides, and winds influence the Silverleaves coastline, with a focus on </w:t>
      </w:r>
      <w:r w:rsidRPr="00174D12">
        <w:t xml:space="preserve">erosion, inundation, and </w:t>
      </w:r>
      <w:r w:rsidR="00EC7A24">
        <w:t>sediment transport</w:t>
      </w:r>
      <w:r w:rsidRPr="00174D12">
        <w:t xml:space="preserve">. Its goal is to comprehend the impacts of these processes, sand movement dynamics, and the impact of </w:t>
      </w:r>
      <w:r w:rsidR="002A7E04">
        <w:t xml:space="preserve">existing </w:t>
      </w:r>
      <w:r w:rsidRPr="00174D12">
        <w:t>coastal protection structures along the coast.</w:t>
      </w:r>
    </w:p>
    <w:tbl>
      <w:tblPr>
        <w:tblStyle w:val="GridTable4-Accent2"/>
        <w:tblW w:w="4859" w:type="pct"/>
        <w:jc w:val="center"/>
        <w:tblBorders>
          <w:top w:val="single" w:sz="4" w:space="0" w:color="88DBDF" w:themeColor="accent2"/>
          <w:left w:val="none" w:sz="0" w:space="0" w:color="auto"/>
          <w:bottom w:val="single" w:sz="4" w:space="0" w:color="88DBDF" w:themeColor="accent2"/>
          <w:right w:val="none" w:sz="0" w:space="0" w:color="auto"/>
          <w:insideH w:val="single" w:sz="4" w:space="0" w:color="88DBDF" w:themeColor="accent2"/>
          <w:insideV w:val="single" w:sz="4" w:space="0" w:color="88DBDF" w:themeColor="accent2"/>
        </w:tblBorders>
        <w:tblLayout w:type="fixed"/>
        <w:tblCellMar>
          <w:top w:w="28" w:type="dxa"/>
          <w:left w:w="0" w:type="dxa"/>
          <w:bottom w:w="28" w:type="dxa"/>
          <w:right w:w="0" w:type="dxa"/>
        </w:tblCellMar>
        <w:tblLook w:val="04A0" w:firstRow="1" w:lastRow="0" w:firstColumn="1" w:lastColumn="0" w:noHBand="0" w:noVBand="1"/>
      </w:tblPr>
      <w:tblGrid>
        <w:gridCol w:w="699"/>
        <w:gridCol w:w="4121"/>
      </w:tblGrid>
      <w:tr w:rsidR="000839C8" w:rsidRPr="002D5C6E" w14:paraId="67B31610" w14:textId="77777777" w:rsidTr="00394C00">
        <w:trPr>
          <w:cnfStyle w:val="100000000000" w:firstRow="1" w:lastRow="0" w:firstColumn="0" w:lastColumn="0" w:oddVBand="0" w:evenVBand="0" w:oddHBand="0" w:evenHBand="0" w:firstRowFirstColumn="0" w:firstRowLastColumn="0" w:lastRowFirstColumn="0" w:lastRowLastColumn="0"/>
          <w:trHeight w:val="662"/>
          <w:jc w:val="center"/>
        </w:trPr>
        <w:tc>
          <w:tcPr>
            <w:cnfStyle w:val="001000000000" w:firstRow="0" w:lastRow="0" w:firstColumn="1" w:lastColumn="0" w:oddVBand="0" w:evenVBand="0" w:oddHBand="0" w:evenHBand="0" w:firstRowFirstColumn="0" w:firstRowLastColumn="0" w:lastRowFirstColumn="0" w:lastRowLastColumn="0"/>
            <w:tcW w:w="725" w:type="pct"/>
            <w:tcBorders>
              <w:left w:val="nil"/>
            </w:tcBorders>
            <w:shd w:val="clear" w:color="auto" w:fill="E7F7F8" w:themeFill="accent2" w:themeFillTint="33"/>
            <w:vAlign w:val="center"/>
          </w:tcPr>
          <w:p w14:paraId="5ADB2DAB" w14:textId="77777777" w:rsidR="000839C8" w:rsidRPr="00A43BDB" w:rsidRDefault="000839C8" w:rsidP="00394C00">
            <w:pPr>
              <w:pStyle w:val="TableHeadingLeft"/>
              <w:spacing w:after="0"/>
              <w:ind w:firstLine="57"/>
              <w:rPr>
                <w:b/>
                <w:bCs w:val="0"/>
                <w:color w:val="auto"/>
              </w:rPr>
            </w:pPr>
            <w:r>
              <w:rPr>
                <w:noProof/>
              </w:rPr>
              <w:drawing>
                <wp:inline distT="0" distB="0" distL="0" distR="0" wp14:anchorId="5C625182" wp14:editId="42DDBF12">
                  <wp:extent cx="216000" cy="216000"/>
                  <wp:effectExtent l="0" t="0" r="0" b="0"/>
                  <wp:docPr id="42" name="Graphic 42"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16000" cy="216000"/>
                          </a:xfrm>
                          <a:prstGeom prst="rect">
                            <a:avLst/>
                          </a:prstGeom>
                        </pic:spPr>
                      </pic:pic>
                    </a:graphicData>
                  </a:graphic>
                </wp:inline>
              </w:drawing>
            </w:r>
          </w:p>
        </w:tc>
        <w:tc>
          <w:tcPr>
            <w:tcW w:w="4275" w:type="pct"/>
            <w:tcBorders>
              <w:right w:val="nil"/>
            </w:tcBorders>
            <w:shd w:val="clear" w:color="auto" w:fill="E7F7F8" w:themeFill="accent2" w:themeFillTint="33"/>
          </w:tcPr>
          <w:p w14:paraId="2573D4AF" w14:textId="0EC4C1AF" w:rsidR="000839C8" w:rsidRPr="00377296" w:rsidRDefault="00796EB4" w:rsidP="00394C00">
            <w:pPr>
              <w:pStyle w:val="BodyText"/>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796EB4">
              <w:rPr>
                <w:b w:val="0"/>
                <w:bCs w:val="0"/>
                <w:color w:val="232222" w:themeColor="text1"/>
                <w:sz w:val="18"/>
                <w:szCs w:val="18"/>
              </w:rPr>
              <w:t>Coastal erosion and</w:t>
            </w:r>
            <w:r>
              <w:rPr>
                <w:b w:val="0"/>
                <w:bCs w:val="0"/>
                <w:color w:val="232222" w:themeColor="text1"/>
                <w:sz w:val="18"/>
                <w:szCs w:val="18"/>
              </w:rPr>
              <w:t xml:space="preserve"> </w:t>
            </w:r>
            <w:r w:rsidRPr="00796EB4">
              <w:rPr>
                <w:b w:val="0"/>
                <w:bCs w:val="0"/>
                <w:color w:val="232222" w:themeColor="text1"/>
                <w:sz w:val="18"/>
                <w:szCs w:val="18"/>
              </w:rPr>
              <w:t xml:space="preserve">inundation are naturally occurring coastal processes that </w:t>
            </w:r>
            <w:r w:rsidR="00B25658">
              <w:rPr>
                <w:b w:val="0"/>
                <w:bCs w:val="0"/>
                <w:color w:val="232222" w:themeColor="text1"/>
                <w:sz w:val="18"/>
                <w:szCs w:val="18"/>
              </w:rPr>
              <w:t xml:space="preserve">become </w:t>
            </w:r>
            <w:r w:rsidR="0085558A">
              <w:rPr>
                <w:b w:val="0"/>
                <w:bCs w:val="0"/>
                <w:color w:val="232222" w:themeColor="text1"/>
                <w:sz w:val="18"/>
                <w:szCs w:val="18"/>
              </w:rPr>
              <w:t xml:space="preserve">coastal hazards when they </w:t>
            </w:r>
            <w:r w:rsidR="008B3DCC">
              <w:rPr>
                <w:b w:val="0"/>
                <w:bCs w:val="0"/>
                <w:color w:val="232222" w:themeColor="text1"/>
                <w:sz w:val="18"/>
                <w:szCs w:val="18"/>
              </w:rPr>
              <w:t xml:space="preserve">impact </w:t>
            </w:r>
            <w:r w:rsidR="008B3DCC" w:rsidRPr="008B3DCC">
              <w:rPr>
                <w:b w:val="0"/>
                <w:bCs w:val="0"/>
                <w:color w:val="232222" w:themeColor="text1"/>
                <w:sz w:val="18"/>
                <w:szCs w:val="18"/>
              </w:rPr>
              <w:t>places we value and the way we use the coast.</w:t>
            </w:r>
            <w:r w:rsidR="00014A8A">
              <w:rPr>
                <w:b w:val="0"/>
                <w:bCs w:val="0"/>
                <w:color w:val="232222" w:themeColor="text1"/>
                <w:sz w:val="18"/>
                <w:szCs w:val="18"/>
              </w:rPr>
              <w:br/>
            </w:r>
          </w:p>
        </w:tc>
      </w:tr>
    </w:tbl>
    <w:p w14:paraId="2EAFB1A5" w14:textId="50E6BD93" w:rsidR="004606DD" w:rsidRDefault="00237347" w:rsidP="004606DD">
      <w:pPr>
        <w:pStyle w:val="Heading4"/>
      </w:pPr>
      <w:r>
        <w:t xml:space="preserve">Investigating </w:t>
      </w:r>
      <w:r w:rsidR="00047696">
        <w:t>coastal processes and hazards</w:t>
      </w:r>
    </w:p>
    <w:p w14:paraId="73FD4756" w14:textId="44C1C6AA" w:rsidR="004606DD" w:rsidRDefault="004606DD" w:rsidP="004606DD">
      <w:pPr>
        <w:pStyle w:val="BodyText"/>
        <w:jc w:val="both"/>
      </w:pPr>
      <w:r w:rsidRPr="004606DD">
        <w:t>Understanding</w:t>
      </w:r>
      <w:r w:rsidR="0007718D">
        <w:t xml:space="preserve"> the </w:t>
      </w:r>
      <w:r w:rsidRPr="004606DD">
        <w:t>coastal processes</w:t>
      </w:r>
      <w:r w:rsidR="0007718D">
        <w:t xml:space="preserve"> that </w:t>
      </w:r>
      <w:r w:rsidR="0003081A">
        <w:t>occur in an area</w:t>
      </w:r>
      <w:r w:rsidRPr="004606DD">
        <w:t xml:space="preserve"> is crucial </w:t>
      </w:r>
      <w:r>
        <w:t xml:space="preserve">before considering </w:t>
      </w:r>
      <w:r w:rsidRPr="004606DD">
        <w:t>any work near the coastline</w:t>
      </w:r>
      <w:r w:rsidR="0003081A">
        <w:t>. This</w:t>
      </w:r>
      <w:r w:rsidR="00BC6E7B">
        <w:t xml:space="preserve"> is to</w:t>
      </w:r>
      <w:r w:rsidR="0003081A">
        <w:t xml:space="preserve"> </w:t>
      </w:r>
      <w:r w:rsidRPr="004606DD">
        <w:t>ensure that the potential impacts</w:t>
      </w:r>
      <w:r>
        <w:t xml:space="preserve"> and </w:t>
      </w:r>
      <w:r w:rsidRPr="004606DD">
        <w:t>extent of any coastal change are appropriately understood</w:t>
      </w:r>
      <w:r>
        <w:t xml:space="preserve"> and planned for.</w:t>
      </w:r>
      <w:r w:rsidR="006456EA">
        <w:t xml:space="preserve"> </w:t>
      </w:r>
      <w:r w:rsidR="00C502EC">
        <w:t>Completing works w</w:t>
      </w:r>
      <w:r w:rsidR="006456EA" w:rsidRPr="006456EA">
        <w:t>ithout</w:t>
      </w:r>
      <w:r w:rsidR="006456EA">
        <w:t xml:space="preserve"> this information</w:t>
      </w:r>
      <w:r w:rsidR="006456EA" w:rsidRPr="006456EA">
        <w:t xml:space="preserve"> could worsen the erosion </w:t>
      </w:r>
      <w:r w:rsidR="00EF328B" w:rsidRPr="006456EA">
        <w:t xml:space="preserve">and </w:t>
      </w:r>
      <w:r w:rsidR="00EF328B">
        <w:t xml:space="preserve">move </w:t>
      </w:r>
      <w:r w:rsidR="006456EA" w:rsidRPr="006456EA">
        <w:t>the issue further down the beach.</w:t>
      </w:r>
    </w:p>
    <w:p w14:paraId="6FEE412B" w14:textId="227EBE67" w:rsidR="00271778" w:rsidRDefault="00271778" w:rsidP="004606DD">
      <w:pPr>
        <w:pStyle w:val="BodyText"/>
        <w:jc w:val="both"/>
      </w:pPr>
      <w:r>
        <w:t xml:space="preserve">While further investigative work continues, </w:t>
      </w:r>
      <w:r w:rsidR="00002235">
        <w:t xml:space="preserve">land management agencies continue to </w:t>
      </w:r>
      <w:r w:rsidR="006A0248">
        <w:t>monitor the area with on-site visits and drone monitoring</w:t>
      </w:r>
      <w:r w:rsidR="00411BB1">
        <w:t>.</w:t>
      </w:r>
    </w:p>
    <w:p w14:paraId="01594926" w14:textId="7289A915" w:rsidR="00F41CC8" w:rsidRPr="005F3134" w:rsidRDefault="001B556B" w:rsidP="004736A2">
      <w:pPr>
        <w:pStyle w:val="Heading4"/>
      </w:pPr>
      <w:r>
        <w:t xml:space="preserve">Adaptation pathways planning </w:t>
      </w:r>
    </w:p>
    <w:p w14:paraId="73DD80A8" w14:textId="3069718B" w:rsidR="00BF550F" w:rsidRPr="00993258" w:rsidRDefault="005F3134" w:rsidP="00BF550F">
      <w:pPr>
        <w:pStyle w:val="BodyText"/>
        <w:rPr>
          <w:bCs/>
        </w:rPr>
      </w:pPr>
      <w:r w:rsidRPr="005F3134">
        <w:t>​</w:t>
      </w:r>
      <w:r w:rsidR="00165F30" w:rsidRPr="00165F30">
        <w:rPr>
          <w:rFonts w:ascii="Arial Bold" w:hAnsi="Arial Bold"/>
          <w:bCs/>
        </w:rPr>
        <w:t>​</w:t>
      </w:r>
      <w:r w:rsidR="00165F30" w:rsidRPr="00165F30">
        <w:rPr>
          <w:bCs/>
        </w:rPr>
        <w:t xml:space="preserve">With this improved understanding of coastal processes, FSC Range </w:t>
      </w:r>
      <w:r w:rsidR="00F30C1F">
        <w:rPr>
          <w:bCs/>
        </w:rPr>
        <w:t>will</w:t>
      </w:r>
      <w:r w:rsidR="00165F30" w:rsidRPr="00165F30">
        <w:rPr>
          <w:bCs/>
        </w:rPr>
        <w:t xml:space="preserve"> </w:t>
      </w:r>
      <w:r w:rsidR="00CD4916">
        <w:rPr>
          <w:bCs/>
        </w:rPr>
        <w:t>start</w:t>
      </w:r>
      <w:r w:rsidR="00165F30" w:rsidRPr="00165F30">
        <w:rPr>
          <w:bCs/>
        </w:rPr>
        <w:t xml:space="preserve"> working on adaptation pathways</w:t>
      </w:r>
      <w:r w:rsidR="00222CC3">
        <w:rPr>
          <w:bCs/>
        </w:rPr>
        <w:t xml:space="preserve"> planning</w:t>
      </w:r>
      <w:r w:rsidR="00165F30" w:rsidRPr="00165F30">
        <w:rPr>
          <w:bCs/>
        </w:rPr>
        <w:t xml:space="preserve"> for the Silverleaves foreshore area.</w:t>
      </w:r>
      <w:r w:rsidR="00EE4733">
        <w:rPr>
          <w:bCs/>
        </w:rPr>
        <w:br/>
      </w:r>
      <w:r w:rsidR="00DC3411">
        <w:rPr>
          <w:bCs/>
        </w:rPr>
        <w:br/>
      </w:r>
      <w:r w:rsidR="00DC3411">
        <w:rPr>
          <w:bCs/>
          <w:noProof/>
        </w:rPr>
        <w:drawing>
          <wp:inline distT="0" distB="0" distL="0" distR="0" wp14:anchorId="0D861D65" wp14:editId="2C4E2E2E">
            <wp:extent cx="3148597" cy="1593668"/>
            <wp:effectExtent l="0" t="0" r="0" b="6985"/>
            <wp:docPr id="1761465636" name="Picture 4" descr="A tree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65636" name="Picture 4" descr="A tree next to a body of water&#10;&#10;Description automatically generated"/>
                    <pic:cNvPicPr/>
                  </pic:nvPicPr>
                  <pic:blipFill rotWithShape="1">
                    <a:blip r:embed="rId36" cstate="print">
                      <a:extLst>
                        <a:ext uri="{28A0092B-C50C-407E-A947-70E740481C1C}">
                          <a14:useLocalDpi xmlns:a14="http://schemas.microsoft.com/office/drawing/2010/main" val="0"/>
                        </a:ext>
                      </a:extLst>
                    </a:blip>
                    <a:srcRect t="18667" b="5394"/>
                    <a:stretch/>
                  </pic:blipFill>
                  <pic:spPr bwMode="auto">
                    <a:xfrm>
                      <a:off x="0" y="0"/>
                      <a:ext cx="3149600" cy="1594176"/>
                    </a:xfrm>
                    <a:prstGeom prst="rect">
                      <a:avLst/>
                    </a:prstGeom>
                    <a:ln>
                      <a:noFill/>
                    </a:ln>
                    <a:extLst>
                      <a:ext uri="{53640926-AAD7-44D8-BBD7-CCE9431645EC}">
                        <a14:shadowObscured xmlns:a14="http://schemas.microsoft.com/office/drawing/2010/main"/>
                      </a:ext>
                    </a:extLst>
                  </pic:spPr>
                </pic:pic>
              </a:graphicData>
            </a:graphic>
          </wp:inline>
        </w:drawing>
      </w:r>
      <w:r w:rsidR="00DC3411" w:rsidRPr="00F41CC8">
        <w:rPr>
          <w:b/>
          <w:bCs/>
          <w:sz w:val="18"/>
          <w:szCs w:val="18"/>
        </w:rPr>
        <w:t>Silverleaves beach in February 2024</w:t>
      </w:r>
    </w:p>
    <w:p w14:paraId="70FD2A87" w14:textId="6D2EB466" w:rsidR="005A027F" w:rsidRPr="00BF550F" w:rsidRDefault="001C6668" w:rsidP="00BF550F">
      <w:pPr>
        <w:pStyle w:val="BodyText"/>
        <w:rPr>
          <w:b/>
          <w:bCs/>
          <w:sz w:val="18"/>
          <w:szCs w:val="18"/>
        </w:rPr>
      </w:pPr>
      <w:r w:rsidRPr="00165F30">
        <w:rPr>
          <w:bCs/>
        </w:rPr>
        <w:t>The adaptation “pathways approach” helps determine what combinations of adaptation actions might be feasible where and when.</w:t>
      </w:r>
      <w:r w:rsidR="00720B83">
        <w:rPr>
          <w:bCs/>
        </w:rPr>
        <w:t xml:space="preserve"> </w:t>
      </w:r>
      <w:r w:rsidR="00165F30" w:rsidRPr="00165F30">
        <w:rPr>
          <w:bCs/>
        </w:rPr>
        <w:t xml:space="preserve">This allows us to be planning </w:t>
      </w:r>
      <w:r w:rsidR="00165F30" w:rsidRPr="00165F30">
        <w:rPr>
          <w:bCs/>
        </w:rPr>
        <w:lastRenderedPageBreak/>
        <w:t xml:space="preserve">our adaptation from present day to longer-term, bringing together multiple actions in response to the risks and responding to changes over time. </w:t>
      </w:r>
    </w:p>
    <w:p w14:paraId="365EAE77" w14:textId="6FCED783" w:rsidR="002A0C59" w:rsidRDefault="00DD561F" w:rsidP="00DD561F">
      <w:pPr>
        <w:pStyle w:val="BoldBodyText"/>
        <w:jc w:val="both"/>
        <w:rPr>
          <w:rFonts w:asciiTheme="minorHAnsi" w:hAnsiTheme="minorHAnsi"/>
        </w:rPr>
      </w:pPr>
      <w:r>
        <w:rPr>
          <w:rFonts w:asciiTheme="minorHAnsi" w:hAnsiTheme="minorHAnsi"/>
          <w:bCs w:val="0"/>
        </w:rPr>
        <w:t xml:space="preserve">When considering adaptation pathways, DEECA and other land managers are guided by the </w:t>
      </w:r>
      <w:hyperlink r:id="rId37" w:history="1">
        <w:r w:rsidR="002A0C59" w:rsidRPr="005A027F">
          <w:rPr>
            <w:rStyle w:val="Hyperlink"/>
            <w:rFonts w:asciiTheme="minorHAnsi" w:hAnsiTheme="minorHAnsi"/>
            <w:bCs w:val="0"/>
            <w:i/>
            <w:iCs/>
          </w:rPr>
          <w:t>Marine and Coastal Policy 2020</w:t>
        </w:r>
      </w:hyperlink>
      <w:r w:rsidR="002A0C59">
        <w:rPr>
          <w:rFonts w:asciiTheme="minorHAnsi" w:hAnsiTheme="minorHAnsi"/>
          <w:bCs w:val="0"/>
        </w:rPr>
        <w:t xml:space="preserve"> and </w:t>
      </w:r>
      <w:hyperlink r:id="rId38" w:history="1">
        <w:r w:rsidR="002A0C59" w:rsidRPr="00222CC3">
          <w:rPr>
            <w:rStyle w:val="Hyperlink"/>
            <w:rFonts w:asciiTheme="minorHAnsi" w:hAnsiTheme="minorHAnsi"/>
            <w:bCs w:val="0"/>
          </w:rPr>
          <w:t xml:space="preserve">Victoria’s Resilient Coast </w:t>
        </w:r>
        <w:r w:rsidR="002A0C59">
          <w:rPr>
            <w:rStyle w:val="Hyperlink"/>
            <w:rFonts w:asciiTheme="minorHAnsi" w:hAnsiTheme="minorHAnsi"/>
            <w:bCs w:val="0"/>
          </w:rPr>
          <w:t>G</w:t>
        </w:r>
        <w:r w:rsidR="002A0C59" w:rsidRPr="00222CC3">
          <w:rPr>
            <w:rStyle w:val="Hyperlink"/>
            <w:rFonts w:asciiTheme="minorHAnsi" w:hAnsiTheme="minorHAnsi"/>
            <w:bCs w:val="0"/>
          </w:rPr>
          <w:t>uidelines</w:t>
        </w:r>
      </w:hyperlink>
      <w:r w:rsidR="002A0C59">
        <w:rPr>
          <w:rFonts w:asciiTheme="minorHAnsi" w:hAnsiTheme="minorHAnsi"/>
          <w:bCs w:val="0"/>
        </w:rPr>
        <w:t>. Follow these links for more information</w:t>
      </w:r>
      <w:r w:rsidR="00A475E8">
        <w:rPr>
          <w:rFonts w:asciiTheme="minorHAnsi" w:hAnsiTheme="minorHAnsi"/>
          <w:bCs w:val="0"/>
        </w:rPr>
        <w:t>.</w:t>
      </w:r>
    </w:p>
    <w:p w14:paraId="35643B4D" w14:textId="77777777" w:rsidR="00966847" w:rsidRPr="00A475E8" w:rsidRDefault="00966847" w:rsidP="00DD561F">
      <w:pPr>
        <w:pStyle w:val="BoldBodyText"/>
        <w:jc w:val="both"/>
        <w:rPr>
          <w:bCs w:val="0"/>
        </w:rPr>
      </w:pPr>
    </w:p>
    <w:p w14:paraId="4935276A" w14:textId="602E5F87" w:rsidR="00CC5115" w:rsidRDefault="00316AA7" w:rsidP="00165F30">
      <w:pPr>
        <w:pStyle w:val="BoldBodyText"/>
        <w:jc w:val="both"/>
        <w:rPr>
          <w:rFonts w:asciiTheme="minorHAnsi" w:hAnsiTheme="minorHAnsi"/>
          <w:bCs w:val="0"/>
        </w:rPr>
      </w:pPr>
      <w:r>
        <w:rPr>
          <w:noProof/>
        </w:rPr>
        <w:drawing>
          <wp:inline distT="0" distB="0" distL="0" distR="0" wp14:anchorId="4E09BC61" wp14:editId="14E15CEC">
            <wp:extent cx="3149600" cy="2327910"/>
            <wp:effectExtent l="0" t="0" r="12700" b="15240"/>
            <wp:docPr id="903537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149600" cy="2327910"/>
                    </a:xfrm>
                    <a:prstGeom prst="rect">
                      <a:avLst/>
                    </a:prstGeom>
                    <a:noFill/>
                    <a:ln>
                      <a:noFill/>
                    </a:ln>
                  </pic:spPr>
                </pic:pic>
              </a:graphicData>
            </a:graphic>
          </wp:inline>
        </w:drawing>
      </w:r>
    </w:p>
    <w:p w14:paraId="30F805CF" w14:textId="557066E5" w:rsidR="00165F30" w:rsidRPr="00165F30" w:rsidRDefault="00E75C90" w:rsidP="00165F30">
      <w:pPr>
        <w:pStyle w:val="BoldBodyText"/>
        <w:jc w:val="both"/>
        <w:rPr>
          <w:rFonts w:asciiTheme="minorHAnsi" w:hAnsiTheme="minorHAnsi"/>
          <w:b/>
          <w:sz w:val="18"/>
          <w:szCs w:val="18"/>
        </w:rPr>
      </w:pPr>
      <w:r w:rsidRPr="00E75C90">
        <w:rPr>
          <w:rFonts w:asciiTheme="minorHAnsi" w:hAnsiTheme="minorHAnsi"/>
          <w:b/>
          <w:sz w:val="18"/>
          <w:szCs w:val="18"/>
        </w:rPr>
        <w:t>Figure 1. Victoria’s Resilient Coast - Adapting for 2100+ framework stages</w:t>
      </w:r>
      <w:r>
        <w:rPr>
          <w:rFonts w:asciiTheme="minorHAnsi" w:hAnsiTheme="minorHAnsi"/>
          <w:b/>
          <w:sz w:val="18"/>
          <w:szCs w:val="18"/>
        </w:rPr>
        <w:t xml:space="preserve">, we </w:t>
      </w:r>
      <w:r w:rsidR="00704935">
        <w:rPr>
          <w:rFonts w:asciiTheme="minorHAnsi" w:hAnsiTheme="minorHAnsi"/>
          <w:b/>
          <w:sz w:val="18"/>
          <w:szCs w:val="18"/>
        </w:rPr>
        <w:t xml:space="preserve">are </w:t>
      </w:r>
      <w:r w:rsidR="00BE37BA">
        <w:rPr>
          <w:rFonts w:asciiTheme="minorHAnsi" w:hAnsiTheme="minorHAnsi"/>
          <w:b/>
          <w:sz w:val="18"/>
          <w:szCs w:val="18"/>
        </w:rPr>
        <w:t>at stage 5 and</w:t>
      </w:r>
      <w:r>
        <w:rPr>
          <w:rFonts w:asciiTheme="minorHAnsi" w:hAnsiTheme="minorHAnsi"/>
          <w:b/>
          <w:sz w:val="18"/>
          <w:szCs w:val="18"/>
        </w:rPr>
        <w:t xml:space="preserve"> require important values </w:t>
      </w:r>
      <w:r w:rsidR="00BE37BA">
        <w:rPr>
          <w:rFonts w:asciiTheme="minorHAnsi" w:hAnsiTheme="minorHAnsi"/>
          <w:b/>
          <w:sz w:val="18"/>
          <w:szCs w:val="18"/>
        </w:rPr>
        <w:t>information to progress</w:t>
      </w:r>
      <w:r w:rsidR="00165F30" w:rsidRPr="00165F30">
        <w:rPr>
          <w:rFonts w:asciiTheme="minorHAnsi" w:hAnsiTheme="minorHAnsi"/>
          <w:bCs w:val="0"/>
        </w:rPr>
        <w:t> </w:t>
      </w:r>
    </w:p>
    <w:p w14:paraId="55F4C1CE" w14:textId="77777777" w:rsidR="00BA62BC" w:rsidRPr="00113CFE" w:rsidRDefault="00BA62BC" w:rsidP="00BA62BC">
      <w:pPr>
        <w:pStyle w:val="DisclaimerText"/>
        <w:framePr w:wrap="around"/>
      </w:pPr>
      <w:bookmarkStart w:id="2" w:name="_Hlk131848832"/>
      <w:r>
        <w:rPr>
          <w:noProof/>
        </w:rPr>
        <mc:AlternateContent>
          <mc:Choice Requires="wps">
            <w:drawing>
              <wp:inline distT="0" distB="0" distL="0" distR="0" wp14:anchorId="79DFC2E7" wp14:editId="18450A56">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13203743" w14:textId="77777777" w:rsidR="00BA62BC" w:rsidRPr="00447D52" w:rsidRDefault="00BA62BC" w:rsidP="00BA62BC">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79DFC2E7" id="Acknowledgement"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13203743" w14:textId="77777777" w:rsidR="00BA62BC" w:rsidRPr="00447D52" w:rsidRDefault="00BA62BC" w:rsidP="00BA62BC">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4" behindDoc="0" locked="1" layoutInCell="1" allowOverlap="1" wp14:anchorId="2BAA46CE" wp14:editId="3E6B2434">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29BBEC15" w14:textId="73F87AED" w:rsidR="00BA62BC" w:rsidRPr="00113CFE" w:rsidRDefault="00BA62BC" w:rsidP="00BA62BC">
      <w:pPr>
        <w:pStyle w:val="DisclaimerText"/>
        <w:framePr w:wrap="around"/>
      </w:pPr>
      <w:r w:rsidRPr="00113CFE">
        <w:t>©</w:t>
      </w:r>
      <w:bookmarkStart w:id="3" w:name="_Copyright"/>
      <w:bookmarkEnd w:id="3"/>
      <w:r w:rsidRPr="00113CFE">
        <w:t xml:space="preserve"> The State of Victoria Department of Energy, Environment and Climate Actio</w:t>
      </w:r>
      <w:r w:rsidR="00243BB1">
        <w:t xml:space="preserve">n </w:t>
      </w:r>
      <w:r w:rsidR="008878B2">
        <w:t>August 2024</w:t>
      </w:r>
      <w:r w:rsidRPr="00113CFE">
        <w:t>.</w:t>
      </w:r>
    </w:p>
    <w:p w14:paraId="295C98DA" w14:textId="77777777" w:rsidR="00BA62BC" w:rsidRPr="008B65E6" w:rsidRDefault="00BA62BC" w:rsidP="00BA62BC">
      <w:pPr>
        <w:pStyle w:val="DisclaimerText"/>
        <w:framePr w:wrap="around"/>
        <w:rPr>
          <w:rFonts w:ascii="Arial Bold" w:hAnsi="Arial Bold"/>
        </w:rPr>
      </w:pPr>
      <w:bookmarkStart w:id="4" w:name="_CreativeCommonsMarker"/>
      <w:bookmarkStart w:id="5" w:name="_CreativeCommonsContent"/>
      <w:bookmarkEnd w:id="2"/>
      <w:bookmarkEnd w:id="4"/>
      <w:r w:rsidRPr="008B65E6">
        <w:rPr>
          <w:rFonts w:ascii="Arial Bold" w:hAnsi="Arial Bold"/>
        </w:rPr>
        <w:t>Creative Commons</w:t>
      </w:r>
    </w:p>
    <w:p w14:paraId="6060B803" w14:textId="77777777" w:rsidR="00BA62BC" w:rsidRPr="00113CFE" w:rsidRDefault="00BA62BC" w:rsidP="00BA62BC">
      <w:pPr>
        <w:pStyle w:val="DisclaimerText"/>
        <w:framePr w:wrap="around"/>
        <w:rPr>
          <w:rFonts w:ascii="Arial Bold" w:hAnsi="Arial Bold"/>
        </w:rPr>
      </w:pPr>
      <w:r w:rsidRPr="00113CFE">
        <w:t xml:space="preserve">This work is licensed under a Creative Commons Attribution 4.0 International licence, visit the </w:t>
      </w:r>
      <w:hyperlink r:id="rId42" w:tooltip="Creative Commons website" w:history="1">
        <w:r w:rsidRPr="00113CFE">
          <w:rPr>
            <w:u w:val="single"/>
          </w:rPr>
          <w:t>Creative Commons website</w:t>
        </w:r>
      </w:hyperlink>
      <w:r w:rsidRPr="00113CFE">
        <w:t xml:space="preserve"> (</w:t>
      </w:r>
      <w:hyperlink r:id="rId43" w:history="1">
        <w:r w:rsidRPr="00113CFE">
          <w:t>http://creativecommons.org/licenses/by/4.0/</w:t>
        </w:r>
      </w:hyperlink>
      <w:r w:rsidRPr="00113CFE">
        <w:t>).</w:t>
      </w:r>
    </w:p>
    <w:p w14:paraId="79803C9A" w14:textId="77777777" w:rsidR="00BA62BC" w:rsidRPr="00113CFE" w:rsidRDefault="00BA62BC" w:rsidP="00BA62BC">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7A1E744" w14:textId="6438B16D" w:rsidR="00C9189C" w:rsidRDefault="00D40DA3" w:rsidP="00BA62BC">
      <w:pPr>
        <w:pStyle w:val="DisclaimerText"/>
        <w:framePr w:wrap="around"/>
        <w:rPr>
          <w:rFonts w:ascii="Arial Bold" w:hAnsi="Arial Bold"/>
        </w:rPr>
      </w:pPr>
      <w:r w:rsidRPr="00D40DA3">
        <w:rPr>
          <w:rFonts w:ascii="Arial" w:hAnsi="Arial"/>
          <w:b/>
          <w:bCs/>
          <w:color w:val="000000"/>
        </w:rPr>
        <w:t xml:space="preserve">ISBN </w:t>
      </w:r>
      <w:r w:rsidRPr="00D40DA3">
        <w:rPr>
          <w:rFonts w:ascii="Arial" w:hAnsi="Arial"/>
          <w:color w:val="000000"/>
        </w:rPr>
        <w:t xml:space="preserve">978-1-76136-887-5 </w:t>
      </w:r>
      <w:r w:rsidRPr="00D40DA3">
        <w:rPr>
          <w:rFonts w:ascii="Arial" w:hAnsi="Arial"/>
          <w:b/>
          <w:bCs/>
          <w:color w:val="000000"/>
        </w:rPr>
        <w:t>(pdf/online/MS word)</w:t>
      </w:r>
      <w:r w:rsidR="00BA62BC" w:rsidRPr="00113CFE">
        <w:br/>
      </w:r>
    </w:p>
    <w:p w14:paraId="2931F758" w14:textId="77777777" w:rsidR="00BA62BC" w:rsidRPr="008B65E6" w:rsidRDefault="00BA62BC" w:rsidP="00BA62BC">
      <w:pPr>
        <w:pStyle w:val="DisclaimerText"/>
        <w:framePr w:wrap="around"/>
        <w:rPr>
          <w:rFonts w:ascii="Arial Bold" w:hAnsi="Arial Bold"/>
        </w:rPr>
      </w:pPr>
      <w:r w:rsidRPr="008B65E6">
        <w:rPr>
          <w:rFonts w:ascii="Arial Bold" w:hAnsi="Arial Bold"/>
        </w:rPr>
        <w:t>Disclaimer</w:t>
      </w:r>
    </w:p>
    <w:p w14:paraId="7CEAA410" w14:textId="77777777" w:rsidR="00BA62BC" w:rsidRPr="00113CFE" w:rsidRDefault="00BA62BC" w:rsidP="00BA62BC">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0A4E363" w14:textId="77777777" w:rsidR="00BA62BC" w:rsidRPr="008B65E6" w:rsidRDefault="00BA62BC" w:rsidP="00BA62BC">
      <w:pPr>
        <w:pStyle w:val="DisclaimerText12pt"/>
        <w:framePr w:wrap="around"/>
        <w:rPr>
          <w:rFonts w:ascii="Arial Bold" w:hAnsi="Arial Bold"/>
        </w:rPr>
      </w:pPr>
      <w:r w:rsidRPr="008B65E6">
        <w:rPr>
          <w:rFonts w:ascii="Arial Bold" w:hAnsi="Arial Bold"/>
        </w:rPr>
        <w:t>Accessibility</w:t>
      </w:r>
    </w:p>
    <w:p w14:paraId="60B42441" w14:textId="7EB5E974" w:rsidR="00BA62BC" w:rsidRPr="00113CFE" w:rsidRDefault="00BA62BC" w:rsidP="00BA62BC">
      <w:pPr>
        <w:pStyle w:val="DisclaimerText12pt"/>
        <w:framePr w:wrap="around"/>
      </w:pPr>
      <w:r w:rsidRPr="00113CFE">
        <w:t xml:space="preserve">To receive this document in an alternative format, phone the Customer Service Centre on 136 186, email </w:t>
      </w:r>
      <w:hyperlink r:id="rId44" w:history="1">
        <w:r w:rsidRPr="00113CFE">
          <w:rPr>
            <w:szCs w:val="24"/>
            <w:u w:val="single"/>
          </w:rPr>
          <w:t>customer.service@delwp.vic.gov.au</w:t>
        </w:r>
      </w:hyperlink>
      <w:r w:rsidRPr="00113CFE">
        <w:t xml:space="preserve">, or contact National Relay Service on 133 677. Available at </w:t>
      </w:r>
      <w:hyperlink r:id="rId45" w:tooltip="Department of Energy, Environment and Climate Action website" w:history="1">
        <w:r w:rsidRPr="00113CFE">
          <w:rPr>
            <w:szCs w:val="24"/>
            <w:u w:val="single"/>
          </w:rPr>
          <w:t>DEECA website</w:t>
        </w:r>
      </w:hyperlink>
      <w:r w:rsidRPr="00113CFE">
        <w:t xml:space="preserve"> (www.deeca.vic.gov.au). </w:t>
      </w:r>
      <w:bookmarkEnd w:id="5"/>
    </w:p>
    <w:p w14:paraId="2B0C920C" w14:textId="77777777" w:rsidR="007D32FC" w:rsidRDefault="007D32FC" w:rsidP="009956ED">
      <w:pPr>
        <w:pStyle w:val="Heading4"/>
      </w:pPr>
    </w:p>
    <w:p w14:paraId="35046BA1" w14:textId="0D12332D" w:rsidR="001838F7" w:rsidRDefault="00A43F17" w:rsidP="001A375B">
      <w:pPr>
        <w:pStyle w:val="Heading4"/>
        <w:rPr>
          <w:bCs w:val="0"/>
        </w:rPr>
      </w:pPr>
      <w:r>
        <w:t>Hearing from the community</w:t>
      </w:r>
      <w:bookmarkStart w:id="6" w:name="Here"/>
      <w:bookmarkEnd w:id="6"/>
      <w:r w:rsidR="000D1D7D">
        <w:t xml:space="preserve"> </w:t>
      </w:r>
    </w:p>
    <w:p w14:paraId="276EF4D6" w14:textId="603253D5" w:rsidR="00B2486B" w:rsidRPr="00B2486B" w:rsidRDefault="00F86811" w:rsidP="00B2486B">
      <w:pPr>
        <w:pStyle w:val="BoldBodyText"/>
        <w:jc w:val="both"/>
        <w:rPr>
          <w:rFonts w:asciiTheme="minorHAnsi" w:hAnsiTheme="minorHAnsi"/>
          <w:bCs w:val="0"/>
        </w:rPr>
      </w:pPr>
      <w:r>
        <w:rPr>
          <w:rFonts w:asciiTheme="minorHAnsi" w:hAnsiTheme="minorHAnsi"/>
          <w:bCs w:val="0"/>
        </w:rPr>
        <w:t>If you</w:t>
      </w:r>
      <w:r w:rsidR="00911D01">
        <w:rPr>
          <w:rFonts w:asciiTheme="minorHAnsi" w:hAnsiTheme="minorHAnsi"/>
          <w:bCs w:val="0"/>
        </w:rPr>
        <w:t>’d like</w:t>
      </w:r>
      <w:r>
        <w:rPr>
          <w:rFonts w:asciiTheme="minorHAnsi" w:hAnsiTheme="minorHAnsi"/>
          <w:bCs w:val="0"/>
        </w:rPr>
        <w:t xml:space="preserve"> </w:t>
      </w:r>
      <w:r w:rsidR="00DD377A">
        <w:rPr>
          <w:rFonts w:asciiTheme="minorHAnsi" w:hAnsiTheme="minorHAnsi"/>
          <w:bCs w:val="0"/>
        </w:rPr>
        <w:t xml:space="preserve">to </w:t>
      </w:r>
      <w:r w:rsidR="00911D01">
        <w:rPr>
          <w:rFonts w:asciiTheme="minorHAnsi" w:hAnsiTheme="minorHAnsi"/>
          <w:bCs w:val="0"/>
        </w:rPr>
        <w:t>hear</w:t>
      </w:r>
      <w:r w:rsidR="00DD377A">
        <w:rPr>
          <w:rFonts w:asciiTheme="minorHAnsi" w:hAnsiTheme="minorHAnsi"/>
          <w:bCs w:val="0"/>
        </w:rPr>
        <w:t xml:space="preserve"> more about the Silverleaves Coastal Processes Study and </w:t>
      </w:r>
      <w:r w:rsidR="00C97C88">
        <w:rPr>
          <w:rFonts w:asciiTheme="minorHAnsi" w:hAnsiTheme="minorHAnsi"/>
          <w:bCs w:val="0"/>
        </w:rPr>
        <w:t>next steps for adaption, w</w:t>
      </w:r>
      <w:r w:rsidR="00B2486B">
        <w:rPr>
          <w:rFonts w:asciiTheme="minorHAnsi" w:hAnsiTheme="minorHAnsi"/>
          <w:bCs w:val="0"/>
        </w:rPr>
        <w:t>e are holding</w:t>
      </w:r>
      <w:r w:rsidR="00B2486B" w:rsidRPr="00B2486B">
        <w:rPr>
          <w:rFonts w:asciiTheme="minorHAnsi" w:hAnsiTheme="minorHAnsi"/>
          <w:bCs w:val="0"/>
        </w:rPr>
        <w:t xml:space="preserve"> a drop-in information session on </w:t>
      </w:r>
      <w:r w:rsidR="00B2486B" w:rsidRPr="00B2486B">
        <w:rPr>
          <w:rFonts w:asciiTheme="minorHAnsi" w:hAnsiTheme="minorHAnsi"/>
          <w:b/>
        </w:rPr>
        <w:t>Friday August 30, from 10am to 12pm</w:t>
      </w:r>
      <w:r w:rsidR="00B2486B" w:rsidRPr="00B2486B">
        <w:rPr>
          <w:rFonts w:asciiTheme="minorHAnsi" w:hAnsiTheme="minorHAnsi"/>
          <w:bCs w:val="0"/>
        </w:rPr>
        <w:t xml:space="preserve"> at </w:t>
      </w:r>
      <w:hyperlink r:id="rId46" w:tgtFrame="_blank" w:history="1">
        <w:r w:rsidR="00B2486B" w:rsidRPr="00B2486B">
          <w:rPr>
            <w:rFonts w:asciiTheme="minorHAnsi" w:hAnsiTheme="minorHAnsi"/>
            <w:bCs w:val="0"/>
          </w:rPr>
          <w:t>Berninneit</w:t>
        </w:r>
      </w:hyperlink>
      <w:r w:rsidR="00B2486B" w:rsidRPr="00B2486B">
        <w:rPr>
          <w:rFonts w:asciiTheme="minorHAnsi" w:hAnsiTheme="minorHAnsi"/>
          <w:bCs w:val="0"/>
        </w:rPr>
        <w:t> Cultural Centre, 91-97 Thompson Avenue, Cowes.</w:t>
      </w:r>
    </w:p>
    <w:p w14:paraId="66681058" w14:textId="77777777" w:rsidR="00911D01" w:rsidRDefault="00911D01" w:rsidP="00911D01">
      <w:pPr>
        <w:pStyle w:val="BodyText100ThemeColour"/>
        <w:rPr>
          <w:color w:val="004C97" w:themeColor="accent1"/>
        </w:rPr>
      </w:pPr>
      <w:r>
        <w:rPr>
          <w:noProof/>
          <w:color w:val="004C97" w:themeColor="accent1"/>
        </w:rPr>
        <w:drawing>
          <wp:inline distT="0" distB="0" distL="0" distR="0" wp14:anchorId="0204CC1E" wp14:editId="0D174F80">
            <wp:extent cx="3149600" cy="2099310"/>
            <wp:effectExtent l="0" t="0" r="0" b="0"/>
            <wp:docPr id="1471815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15657" name="Picture 147181565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49600" cy="2099310"/>
                    </a:xfrm>
                    <a:prstGeom prst="rect">
                      <a:avLst/>
                    </a:prstGeom>
                  </pic:spPr>
                </pic:pic>
              </a:graphicData>
            </a:graphic>
          </wp:inline>
        </w:drawing>
      </w:r>
    </w:p>
    <w:p w14:paraId="4147FEBF" w14:textId="77777777" w:rsidR="00911D01" w:rsidRPr="002D3395" w:rsidRDefault="00911D01" w:rsidP="00911D01">
      <w:pPr>
        <w:pStyle w:val="BodyText100ThemeColour"/>
        <w:rPr>
          <w:color w:val="004C97" w:themeColor="accent1"/>
        </w:rPr>
      </w:pPr>
      <w:r w:rsidRPr="00F41CC8">
        <w:rPr>
          <w:b/>
          <w:bCs/>
          <w:sz w:val="18"/>
          <w:szCs w:val="18"/>
        </w:rPr>
        <w:t>Silverleaves beach in February 202</w:t>
      </w:r>
      <w:r>
        <w:rPr>
          <w:b/>
          <w:bCs/>
          <w:sz w:val="18"/>
          <w:szCs w:val="18"/>
        </w:rPr>
        <w:t>4</w:t>
      </w:r>
    </w:p>
    <w:p w14:paraId="6D9CD922" w14:textId="5E397B64" w:rsidR="00A43F17" w:rsidRPr="00DB74D7" w:rsidRDefault="00A43F17" w:rsidP="00DB74D7">
      <w:pPr>
        <w:pStyle w:val="BoldBodyText"/>
        <w:jc w:val="both"/>
        <w:rPr>
          <w:rFonts w:asciiTheme="minorHAnsi" w:hAnsiTheme="minorHAnsi"/>
          <w:bCs w:val="0"/>
        </w:rPr>
      </w:pPr>
      <w:r w:rsidRPr="00A43F17">
        <w:rPr>
          <w:b/>
          <w:bCs w:val="0"/>
          <w:color w:val="201547" w:themeColor="text2"/>
          <w:sz w:val="24"/>
          <w:szCs w:val="24"/>
        </w:rPr>
        <w:t>Next steps</w:t>
      </w:r>
    </w:p>
    <w:p w14:paraId="72831056" w14:textId="4ECA2103" w:rsidR="00DB74D7" w:rsidRPr="00DB74D7" w:rsidRDefault="00DB74D7" w:rsidP="00075894">
      <w:pPr>
        <w:pStyle w:val="BodyText"/>
      </w:pPr>
      <w:r>
        <w:t xml:space="preserve">If you have questions for the project </w:t>
      </w:r>
      <w:r w:rsidR="00075894">
        <w:t>team,</w:t>
      </w:r>
      <w:r w:rsidR="002B6204">
        <w:rPr>
          <w:bCs/>
        </w:rPr>
        <w:t xml:space="preserve"> please </w:t>
      </w:r>
      <w:r>
        <w:t xml:space="preserve">email us at </w:t>
      </w:r>
      <w:hyperlink r:id="rId48" w:history="1">
        <w:r w:rsidRPr="001C762C">
          <w:rPr>
            <w:rStyle w:val="Hyperlink"/>
          </w:rPr>
          <w:t>gippsland.coastalprojects@deeca.vic.gov.au</w:t>
        </w:r>
      </w:hyperlink>
    </w:p>
    <w:p w14:paraId="52711F4E" w14:textId="1C00C1A2" w:rsidR="00D11A07" w:rsidRPr="002D3395" w:rsidRDefault="00D11A07" w:rsidP="002D3395">
      <w:pPr>
        <w:pStyle w:val="BodyText100ThemeColour"/>
        <w:rPr>
          <w:color w:val="004C97" w:themeColor="accent1"/>
        </w:rPr>
      </w:pPr>
      <w:r>
        <w:rPr>
          <w:color w:val="004C97" w:themeColor="accent1"/>
        </w:rPr>
        <w:t xml:space="preserve">You can </w:t>
      </w:r>
      <w:r w:rsidR="00911D01">
        <w:rPr>
          <w:color w:val="004C97" w:themeColor="accent1"/>
        </w:rPr>
        <w:t>also</w:t>
      </w:r>
      <w:r>
        <w:rPr>
          <w:color w:val="004C97" w:themeColor="accent1"/>
        </w:rPr>
        <w:t xml:space="preserve"> visit the </w:t>
      </w:r>
      <w:hyperlink r:id="rId49" w:history="1">
        <w:r w:rsidRPr="00D11A07">
          <w:rPr>
            <w:rStyle w:val="Hyperlink"/>
          </w:rPr>
          <w:t>Gippsland Coastal Projects</w:t>
        </w:r>
      </w:hyperlink>
      <w:r>
        <w:rPr>
          <w:color w:val="004C97" w:themeColor="accent1"/>
        </w:rPr>
        <w:t xml:space="preserve"> webpage</w:t>
      </w:r>
      <w:r w:rsidR="001A375B">
        <w:rPr>
          <w:color w:val="004C97" w:themeColor="accent1"/>
        </w:rPr>
        <w:t xml:space="preserve"> for more information about </w:t>
      </w:r>
      <w:r w:rsidR="004343D8">
        <w:rPr>
          <w:color w:val="004C97" w:themeColor="accent1"/>
        </w:rPr>
        <w:t xml:space="preserve">this project and </w:t>
      </w:r>
      <w:r w:rsidR="00BE4A99">
        <w:rPr>
          <w:color w:val="004C97" w:themeColor="accent1"/>
        </w:rPr>
        <w:t>any upcoming engagement.</w:t>
      </w:r>
    </w:p>
    <w:sectPr w:rsidR="00D11A07" w:rsidRPr="002D3395" w:rsidSect="008E5FD7">
      <w:headerReference w:type="default" r:id="rId50"/>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A573E" w14:textId="77777777" w:rsidR="00C04056" w:rsidRDefault="00C04056" w:rsidP="00CD157B">
      <w:pPr>
        <w:pStyle w:val="NoSpacing"/>
      </w:pPr>
    </w:p>
    <w:p w14:paraId="18E1DDF0" w14:textId="77777777" w:rsidR="00C04056" w:rsidRDefault="00C04056"/>
  </w:endnote>
  <w:endnote w:type="continuationSeparator" w:id="0">
    <w:p w14:paraId="60F73948" w14:textId="77777777" w:rsidR="00C04056" w:rsidRDefault="00C04056" w:rsidP="00CD157B">
      <w:pPr>
        <w:pStyle w:val="NoSpacing"/>
      </w:pPr>
    </w:p>
    <w:p w14:paraId="075D7326" w14:textId="77777777" w:rsidR="00C04056" w:rsidRDefault="00C04056"/>
  </w:endnote>
  <w:endnote w:type="continuationNotice" w:id="1">
    <w:p w14:paraId="40130BEE" w14:textId="77777777" w:rsidR="00C04056" w:rsidRDefault="00C04056" w:rsidP="00CD157B">
      <w:pPr>
        <w:pStyle w:val="NoSpacing"/>
      </w:pPr>
    </w:p>
    <w:p w14:paraId="35BD8759" w14:textId="77777777" w:rsidR="00C04056" w:rsidRDefault="00C04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1655F9C6" w14:textId="77777777" w:rsidTr="00394C00">
      <w:trPr>
        <w:trHeight w:val="397"/>
      </w:trPr>
      <w:tc>
        <w:tcPr>
          <w:tcW w:w="340" w:type="dxa"/>
        </w:tcPr>
        <w:p w14:paraId="003ADB38" w14:textId="77777777" w:rsidR="00A60698" w:rsidRPr="00D55628" w:rsidRDefault="00364C9A"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3A3B8C50" wp14:editId="1982B6F3">
                    <wp:simplePos x="0" y="0"/>
                    <wp:positionH relativeFrom="page">
                      <wp:posOffset>0</wp:posOffset>
                    </wp:positionH>
                    <wp:positionV relativeFrom="page">
                      <wp:posOffset>10228818</wp:posOffset>
                    </wp:positionV>
                    <wp:extent cx="7560945" cy="273050"/>
                    <wp:effectExtent l="0" t="0" r="0" b="12700"/>
                    <wp:wrapNone/>
                    <wp:docPr id="41" name="MSIPCM92ca436da7c4fd00cf95436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4D325"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3B8C50" id="_x0000_t202" coordsize="21600,21600" o:spt="202" path="m,l,21600r21600,l21600,xe">
                    <v:stroke joinstyle="miter"/>
                    <v:path gradientshapeok="t" o:connecttype="rect"/>
                  </v:shapetype>
                  <v:shape id="MSIPCM92ca436da7c4fd00cf954361"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294D325"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6CF8B4D4" w14:textId="42C67B78" w:rsidR="00A60698" w:rsidRDefault="00B53A66" w:rsidP="00A60698">
          <w:pPr>
            <w:pStyle w:val="FooterEven"/>
          </w:pPr>
          <w:r>
            <w:fldChar w:fldCharType="begin"/>
          </w:r>
          <w:r>
            <w:instrText xml:space="preserve"> DOCPROPERTY  xFooterTitle  \* MERGEFORMAT </w:instrText>
          </w:r>
          <w:r>
            <w:fldChar w:fldCharType="separate"/>
          </w:r>
          <w:r w:rsidR="00F16540">
            <w:t>Silverleaves Community Update #1 August 24</w:t>
          </w:r>
          <w:r>
            <w:fldChar w:fldCharType="end"/>
          </w:r>
        </w:p>
        <w:p w14:paraId="1C3E1FC8" w14:textId="432A384B" w:rsidR="00A60698" w:rsidRPr="00810C40" w:rsidRDefault="00B53A66" w:rsidP="00A60698">
          <w:pPr>
            <w:pStyle w:val="FooterEven"/>
          </w:pPr>
          <w:r>
            <w:fldChar w:fldCharType="begin"/>
          </w:r>
          <w:r>
            <w:instrText xml:space="preserve"> DOCPROPERTY  xFooterSubtitle  \* MERGEFORMAT </w:instrText>
          </w:r>
          <w:r>
            <w:fldChar w:fldCharType="separate"/>
          </w:r>
          <w:r w:rsidR="00F16540">
            <w:t>Community Update August 2024</w:t>
          </w:r>
          <w:r>
            <w:fldChar w:fldCharType="end"/>
          </w:r>
        </w:p>
      </w:tc>
    </w:tr>
  </w:tbl>
  <w:p w14:paraId="7B5BEAA8"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4A01A871" w14:textId="77777777" w:rsidTr="00394C00">
      <w:trPr>
        <w:trHeight w:val="397"/>
      </w:trPr>
      <w:tc>
        <w:tcPr>
          <w:tcW w:w="9071" w:type="dxa"/>
        </w:tcPr>
        <w:p w14:paraId="6E07F421" w14:textId="6016BABE" w:rsidR="00A60698" w:rsidRDefault="00364C9A" w:rsidP="00A60698">
          <w:pPr>
            <w:pStyle w:val="FooterOdd"/>
          </w:pPr>
          <w:r>
            <w:rPr>
              <w:noProof/>
            </w:rPr>
            <mc:AlternateContent>
              <mc:Choice Requires="wps">
                <w:drawing>
                  <wp:anchor distT="0" distB="0" distL="114300" distR="114300" simplePos="0" relativeHeight="251658252" behindDoc="0" locked="0" layoutInCell="0" allowOverlap="1" wp14:anchorId="46B1529B" wp14:editId="1BBAE558">
                    <wp:simplePos x="0" y="0"/>
                    <wp:positionH relativeFrom="page">
                      <wp:posOffset>0</wp:posOffset>
                    </wp:positionH>
                    <wp:positionV relativeFrom="page">
                      <wp:posOffset>10228818</wp:posOffset>
                    </wp:positionV>
                    <wp:extent cx="7560945" cy="273050"/>
                    <wp:effectExtent l="0" t="0" r="0" b="12700"/>
                    <wp:wrapNone/>
                    <wp:docPr id="35" name="MSIPCM8fa4422aba6f9ff0a9c47f5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5F096"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B1529B" id="_x0000_t202" coordsize="21600,21600" o:spt="202" path="m,l,21600r21600,l21600,xe">
                    <v:stroke joinstyle="miter"/>
                    <v:path gradientshapeok="t" o:connecttype="rect"/>
                  </v:shapetype>
                  <v:shape id="MSIPCM8fa4422aba6f9ff0a9c47f59" o:spid="_x0000_s1031"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4005F096"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r w:rsidR="00B53A66">
            <w:fldChar w:fldCharType="begin"/>
          </w:r>
          <w:r w:rsidR="00B53A66">
            <w:instrText xml:space="preserve"> DOCPROPERTY  xFooterTitle  \* MERGEFORMAT </w:instrText>
          </w:r>
          <w:r w:rsidR="00B53A66">
            <w:fldChar w:fldCharType="separate"/>
          </w:r>
          <w:r w:rsidR="00F16540">
            <w:t>Silverleaves Community Update #1 August 24</w:t>
          </w:r>
          <w:r w:rsidR="00B53A66">
            <w:fldChar w:fldCharType="end"/>
          </w:r>
        </w:p>
        <w:p w14:paraId="422D8DB9" w14:textId="1EC55313" w:rsidR="00CD157B" w:rsidRPr="00CB1FB7" w:rsidRDefault="00B53A66" w:rsidP="00A60698">
          <w:pPr>
            <w:pStyle w:val="FooterOdd"/>
            <w:rPr>
              <w:b/>
            </w:rPr>
          </w:pPr>
          <w:r>
            <w:fldChar w:fldCharType="begin"/>
          </w:r>
          <w:r>
            <w:instrText xml:space="preserve"> DOCPROPERTY  xFooterSubtitle  \* MERGEFORMAT </w:instrText>
          </w:r>
          <w:r>
            <w:fldChar w:fldCharType="separate"/>
          </w:r>
          <w:r w:rsidR="00F16540">
            <w:t>Community Update August 2024</w:t>
          </w:r>
          <w:r>
            <w:fldChar w:fldCharType="end"/>
          </w:r>
        </w:p>
      </w:tc>
      <w:tc>
        <w:tcPr>
          <w:tcW w:w="340" w:type="dxa"/>
        </w:tcPr>
        <w:p w14:paraId="68A2D63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CA7DF6D"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4CA6D" w14:textId="77777777" w:rsidR="00364C9A" w:rsidRDefault="00364C9A">
    <w:pPr>
      <w:pStyle w:val="Footer"/>
    </w:pPr>
    <w:r>
      <w:rPr>
        <w:noProof/>
      </w:rPr>
      <mc:AlternateContent>
        <mc:Choice Requires="wps">
          <w:drawing>
            <wp:anchor distT="0" distB="0" distL="114300" distR="114300" simplePos="0" relativeHeight="251658253" behindDoc="0" locked="0" layoutInCell="0" allowOverlap="1" wp14:anchorId="6BFD1D0F" wp14:editId="6850BC36">
              <wp:simplePos x="0" y="0"/>
              <wp:positionH relativeFrom="page">
                <wp:posOffset>0</wp:posOffset>
              </wp:positionH>
              <wp:positionV relativeFrom="page">
                <wp:posOffset>10228580</wp:posOffset>
              </wp:positionV>
              <wp:extent cx="7560945" cy="273050"/>
              <wp:effectExtent l="0" t="0" r="0" b="12700"/>
              <wp:wrapNone/>
              <wp:docPr id="40" name="MSIPCMd7f8451f86b85c057b799d5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18445C"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FD1D0F" id="_x0000_t202" coordsize="21600,21600" o:spt="202" path="m,l,21600r21600,l21600,xe">
              <v:stroke joinstyle="miter"/>
              <v:path gradientshapeok="t" o:connecttype="rect"/>
            </v:shapetype>
            <v:shape id="MSIPCMd7f8451f86b85c057b799d53" o:spid="_x0000_s1032"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6C18445C"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737DD" w14:textId="77777777" w:rsidR="00C04056" w:rsidRPr="0056073C" w:rsidRDefault="00C04056" w:rsidP="005D764F">
      <w:pPr>
        <w:pStyle w:val="FootnoteSeparator"/>
      </w:pPr>
    </w:p>
    <w:p w14:paraId="1D36FD9E" w14:textId="77777777" w:rsidR="00C04056" w:rsidRDefault="00C04056"/>
  </w:footnote>
  <w:footnote w:type="continuationSeparator" w:id="0">
    <w:p w14:paraId="2AD9F9B1" w14:textId="77777777" w:rsidR="00C04056" w:rsidRPr="00CA30B7" w:rsidRDefault="00C04056" w:rsidP="006D5A90">
      <w:pPr>
        <w:rPr>
          <w:lang w:val="en-US"/>
        </w:rPr>
      </w:pPr>
      <w:r w:rsidRPr="00CA30B7">
        <w:rPr>
          <w:lang w:val="en-US"/>
        </w:rPr>
        <w:t>_______</w:t>
      </w:r>
    </w:p>
    <w:p w14:paraId="074CD79E" w14:textId="77777777" w:rsidR="00C04056" w:rsidRDefault="00C04056"/>
  </w:footnote>
  <w:footnote w:type="continuationNotice" w:id="1">
    <w:p w14:paraId="3B732088" w14:textId="77777777" w:rsidR="00C04056" w:rsidRDefault="00C04056" w:rsidP="006D5A90"/>
    <w:p w14:paraId="4AB3DBFF" w14:textId="77777777" w:rsidR="00C04056" w:rsidRDefault="00C040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35EF7"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0C175F7A" wp14:editId="77B68456">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5A8EE92"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2FFFE036" wp14:editId="064952F5">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8B51CE0"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46004497" wp14:editId="1354288E">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7076A1"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1EA47EF1" wp14:editId="27A6B599">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B47E949"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41918473" wp14:editId="06930FC4">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492BF05"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52D07977" wp14:editId="22D0AAF7">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F349A05"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21DF1242"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83715" w14:textId="77777777" w:rsidR="00364C9A" w:rsidRDefault="00364C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822AE" w14:textId="77777777" w:rsidR="00364C9A" w:rsidRDefault="00364C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02C58"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C5155E1" wp14:editId="57589904">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2A2410E"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7CF30717" wp14:editId="1263F8FE">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C5A37AB"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2053D0A9" wp14:editId="4A78B990">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3B05A56"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14739ECF" wp14:editId="32A02858">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357866E"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453873D6" wp14:editId="21C0B79B">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A290234"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79506722" wp14:editId="1C917B8A">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84B9836"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BEE32B0"/>
    <w:multiLevelType w:val="multilevel"/>
    <w:tmpl w:val="9904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2"/>
  </w:num>
  <w:num w:numId="2" w16cid:durableId="1128745877">
    <w:abstractNumId w:val="13"/>
  </w:num>
  <w:num w:numId="3" w16cid:durableId="170411264">
    <w:abstractNumId w:val="41"/>
  </w:num>
  <w:num w:numId="4" w16cid:durableId="985085104">
    <w:abstractNumId w:val="11"/>
  </w:num>
  <w:num w:numId="5" w16cid:durableId="1872112631">
    <w:abstractNumId w:val="14"/>
  </w:num>
  <w:num w:numId="6" w16cid:durableId="336812815">
    <w:abstractNumId w:val="27"/>
  </w:num>
  <w:num w:numId="7" w16cid:durableId="155153463">
    <w:abstractNumId w:val="3"/>
  </w:num>
  <w:num w:numId="8" w16cid:durableId="1428236886">
    <w:abstractNumId w:val="30"/>
  </w:num>
  <w:num w:numId="9" w16cid:durableId="1644658156">
    <w:abstractNumId w:val="22"/>
  </w:num>
  <w:num w:numId="10" w16cid:durableId="103154041">
    <w:abstractNumId w:val="32"/>
  </w:num>
  <w:num w:numId="11" w16cid:durableId="2129203638">
    <w:abstractNumId w:val="35"/>
  </w:num>
  <w:num w:numId="12" w16cid:durableId="377365663">
    <w:abstractNumId w:val="28"/>
  </w:num>
  <w:num w:numId="13" w16cid:durableId="1308436166">
    <w:abstractNumId w:val="29"/>
  </w:num>
  <w:num w:numId="14" w16cid:durableId="1335643199">
    <w:abstractNumId w:val="39"/>
  </w:num>
  <w:num w:numId="15" w16cid:durableId="384449836">
    <w:abstractNumId w:val="8"/>
  </w:num>
  <w:num w:numId="16" w16cid:durableId="1160577431">
    <w:abstractNumId w:val="31"/>
  </w:num>
  <w:num w:numId="17" w16cid:durableId="27071314">
    <w:abstractNumId w:val="7"/>
  </w:num>
  <w:num w:numId="18" w16cid:durableId="338120444">
    <w:abstractNumId w:val="5"/>
  </w:num>
  <w:num w:numId="19" w16cid:durableId="1673139647">
    <w:abstractNumId w:val="18"/>
  </w:num>
  <w:num w:numId="20" w16cid:durableId="1975480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5"/>
  </w:num>
  <w:num w:numId="26" w16cid:durableId="8933492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5"/>
  </w:num>
  <w:num w:numId="30" w16cid:durableId="1579175524">
    <w:abstractNumId w:val="0"/>
  </w:num>
  <w:num w:numId="31" w16cid:durableId="1199856773">
    <w:abstractNumId w:val="2"/>
  </w:num>
  <w:num w:numId="32" w16cid:durableId="2138447666">
    <w:abstractNumId w:val="1"/>
  </w:num>
  <w:num w:numId="33" w16cid:durableId="334118162">
    <w:abstractNumId w:val="37"/>
  </w:num>
  <w:num w:numId="34" w16cid:durableId="196283207">
    <w:abstractNumId w:val="40"/>
  </w:num>
  <w:num w:numId="35" w16cid:durableId="1742215375">
    <w:abstractNumId w:val="49"/>
  </w:num>
  <w:num w:numId="36" w16cid:durableId="664823544">
    <w:abstractNumId w:val="45"/>
  </w:num>
  <w:num w:numId="37" w16cid:durableId="5922503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7"/>
  </w:num>
  <w:num w:numId="40" w16cid:durableId="16010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70035609">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None"/>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8E5FD7"/>
    <w:rsid w:val="00000194"/>
    <w:rsid w:val="00000812"/>
    <w:rsid w:val="00000901"/>
    <w:rsid w:val="00001D81"/>
    <w:rsid w:val="00002235"/>
    <w:rsid w:val="00002691"/>
    <w:rsid w:val="00003260"/>
    <w:rsid w:val="000035F6"/>
    <w:rsid w:val="00003DD1"/>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8A"/>
    <w:rsid w:val="00014AD2"/>
    <w:rsid w:val="00014B21"/>
    <w:rsid w:val="000152AC"/>
    <w:rsid w:val="00015655"/>
    <w:rsid w:val="000156E3"/>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039"/>
    <w:rsid w:val="0002586C"/>
    <w:rsid w:val="000265EA"/>
    <w:rsid w:val="000269D5"/>
    <w:rsid w:val="00026DA1"/>
    <w:rsid w:val="00026DC2"/>
    <w:rsid w:val="00026F6C"/>
    <w:rsid w:val="000273C5"/>
    <w:rsid w:val="00030105"/>
    <w:rsid w:val="0003081A"/>
    <w:rsid w:val="00030A38"/>
    <w:rsid w:val="0003160B"/>
    <w:rsid w:val="0003300C"/>
    <w:rsid w:val="000332EC"/>
    <w:rsid w:val="000337A3"/>
    <w:rsid w:val="000343D3"/>
    <w:rsid w:val="000346D1"/>
    <w:rsid w:val="00034E7A"/>
    <w:rsid w:val="0003565D"/>
    <w:rsid w:val="00036064"/>
    <w:rsid w:val="000360F2"/>
    <w:rsid w:val="00036D45"/>
    <w:rsid w:val="0003726A"/>
    <w:rsid w:val="00037321"/>
    <w:rsid w:val="000374E9"/>
    <w:rsid w:val="00037830"/>
    <w:rsid w:val="00037F96"/>
    <w:rsid w:val="00040714"/>
    <w:rsid w:val="000408B7"/>
    <w:rsid w:val="00040E63"/>
    <w:rsid w:val="00040EB4"/>
    <w:rsid w:val="000411A2"/>
    <w:rsid w:val="00041613"/>
    <w:rsid w:val="00041B06"/>
    <w:rsid w:val="00042491"/>
    <w:rsid w:val="00042903"/>
    <w:rsid w:val="00043F27"/>
    <w:rsid w:val="00043FEB"/>
    <w:rsid w:val="00044607"/>
    <w:rsid w:val="00044A5B"/>
    <w:rsid w:val="00045402"/>
    <w:rsid w:val="00045C2B"/>
    <w:rsid w:val="0004603D"/>
    <w:rsid w:val="0004675A"/>
    <w:rsid w:val="00046F44"/>
    <w:rsid w:val="000473F4"/>
    <w:rsid w:val="00047696"/>
    <w:rsid w:val="00050462"/>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6B40"/>
    <w:rsid w:val="000574CC"/>
    <w:rsid w:val="000574DD"/>
    <w:rsid w:val="00057EB4"/>
    <w:rsid w:val="00060B9F"/>
    <w:rsid w:val="000610DD"/>
    <w:rsid w:val="0006141F"/>
    <w:rsid w:val="000634B5"/>
    <w:rsid w:val="00063525"/>
    <w:rsid w:val="000636FD"/>
    <w:rsid w:val="00063A7B"/>
    <w:rsid w:val="00064148"/>
    <w:rsid w:val="000645D3"/>
    <w:rsid w:val="00064813"/>
    <w:rsid w:val="00066309"/>
    <w:rsid w:val="0006651D"/>
    <w:rsid w:val="0006654C"/>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894"/>
    <w:rsid w:val="000759A7"/>
    <w:rsid w:val="00075B1E"/>
    <w:rsid w:val="00075E0B"/>
    <w:rsid w:val="000764DD"/>
    <w:rsid w:val="00076662"/>
    <w:rsid w:val="00076B5B"/>
    <w:rsid w:val="00076C8C"/>
    <w:rsid w:val="00076CEC"/>
    <w:rsid w:val="000770EF"/>
    <w:rsid w:val="0007718D"/>
    <w:rsid w:val="00077BDB"/>
    <w:rsid w:val="00077D57"/>
    <w:rsid w:val="00080082"/>
    <w:rsid w:val="000809F5"/>
    <w:rsid w:val="00080B70"/>
    <w:rsid w:val="0008257E"/>
    <w:rsid w:val="00082701"/>
    <w:rsid w:val="00082C69"/>
    <w:rsid w:val="00082CAC"/>
    <w:rsid w:val="00082EEC"/>
    <w:rsid w:val="00082F2B"/>
    <w:rsid w:val="00083241"/>
    <w:rsid w:val="000833E8"/>
    <w:rsid w:val="000838F2"/>
    <w:rsid w:val="000839C8"/>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2F82"/>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820"/>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00"/>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E62"/>
    <w:rsid w:val="000D0FA2"/>
    <w:rsid w:val="000D1C49"/>
    <w:rsid w:val="000D1CCC"/>
    <w:rsid w:val="000D1D7D"/>
    <w:rsid w:val="000D1DA0"/>
    <w:rsid w:val="000D2B3D"/>
    <w:rsid w:val="000D319F"/>
    <w:rsid w:val="000D31D9"/>
    <w:rsid w:val="000D36F9"/>
    <w:rsid w:val="000D3881"/>
    <w:rsid w:val="000D3CAE"/>
    <w:rsid w:val="000D400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C0E"/>
    <w:rsid w:val="000D7F5B"/>
    <w:rsid w:val="000E0068"/>
    <w:rsid w:val="000E1777"/>
    <w:rsid w:val="000E2BFA"/>
    <w:rsid w:val="000E2C83"/>
    <w:rsid w:val="000E2E35"/>
    <w:rsid w:val="000E2F22"/>
    <w:rsid w:val="000E2F7C"/>
    <w:rsid w:val="000E3433"/>
    <w:rsid w:val="000E35EE"/>
    <w:rsid w:val="000E38AA"/>
    <w:rsid w:val="000E3C36"/>
    <w:rsid w:val="000E43EA"/>
    <w:rsid w:val="000E4858"/>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289"/>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42E"/>
    <w:rsid w:val="001156B1"/>
    <w:rsid w:val="0011585A"/>
    <w:rsid w:val="00116264"/>
    <w:rsid w:val="00116413"/>
    <w:rsid w:val="001167C6"/>
    <w:rsid w:val="001169AD"/>
    <w:rsid w:val="001176AC"/>
    <w:rsid w:val="00117809"/>
    <w:rsid w:val="00120092"/>
    <w:rsid w:val="0012041B"/>
    <w:rsid w:val="00120D59"/>
    <w:rsid w:val="001218C4"/>
    <w:rsid w:val="001220B0"/>
    <w:rsid w:val="0012246B"/>
    <w:rsid w:val="0012280D"/>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22D"/>
    <w:rsid w:val="00133CEB"/>
    <w:rsid w:val="00133DA1"/>
    <w:rsid w:val="00133EF1"/>
    <w:rsid w:val="00133FBF"/>
    <w:rsid w:val="00134222"/>
    <w:rsid w:val="00134985"/>
    <w:rsid w:val="001359FC"/>
    <w:rsid w:val="00135A21"/>
    <w:rsid w:val="0013609B"/>
    <w:rsid w:val="001369F7"/>
    <w:rsid w:val="00136DBE"/>
    <w:rsid w:val="0013762C"/>
    <w:rsid w:val="001378AA"/>
    <w:rsid w:val="00137A24"/>
    <w:rsid w:val="00137E68"/>
    <w:rsid w:val="001406CA"/>
    <w:rsid w:val="001417FF"/>
    <w:rsid w:val="00141FDF"/>
    <w:rsid w:val="00142793"/>
    <w:rsid w:val="00142974"/>
    <w:rsid w:val="00143CE6"/>
    <w:rsid w:val="0014423E"/>
    <w:rsid w:val="00144787"/>
    <w:rsid w:val="00145F74"/>
    <w:rsid w:val="0014604E"/>
    <w:rsid w:val="00146947"/>
    <w:rsid w:val="00147141"/>
    <w:rsid w:val="0014722D"/>
    <w:rsid w:val="00147B60"/>
    <w:rsid w:val="001503CB"/>
    <w:rsid w:val="00150746"/>
    <w:rsid w:val="00151331"/>
    <w:rsid w:val="00151BF0"/>
    <w:rsid w:val="00152DC6"/>
    <w:rsid w:val="00152E41"/>
    <w:rsid w:val="001536B2"/>
    <w:rsid w:val="001538EE"/>
    <w:rsid w:val="0015405B"/>
    <w:rsid w:val="00154C3E"/>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2F"/>
    <w:rsid w:val="00163A5B"/>
    <w:rsid w:val="00163A88"/>
    <w:rsid w:val="00164012"/>
    <w:rsid w:val="001640D2"/>
    <w:rsid w:val="0016435F"/>
    <w:rsid w:val="001644C7"/>
    <w:rsid w:val="0016458C"/>
    <w:rsid w:val="00164716"/>
    <w:rsid w:val="00164A05"/>
    <w:rsid w:val="001651B6"/>
    <w:rsid w:val="00165E60"/>
    <w:rsid w:val="00165F30"/>
    <w:rsid w:val="00166097"/>
    <w:rsid w:val="001666BB"/>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D12"/>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38F7"/>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056"/>
    <w:rsid w:val="00193643"/>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375B"/>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03B"/>
    <w:rsid w:val="001B5256"/>
    <w:rsid w:val="001B556B"/>
    <w:rsid w:val="001B57E8"/>
    <w:rsid w:val="001B6D41"/>
    <w:rsid w:val="001B6E7E"/>
    <w:rsid w:val="001B7C04"/>
    <w:rsid w:val="001B7E65"/>
    <w:rsid w:val="001C045F"/>
    <w:rsid w:val="001C047F"/>
    <w:rsid w:val="001C095C"/>
    <w:rsid w:val="001C145F"/>
    <w:rsid w:val="001C158E"/>
    <w:rsid w:val="001C2103"/>
    <w:rsid w:val="001C2198"/>
    <w:rsid w:val="001C2489"/>
    <w:rsid w:val="001C2510"/>
    <w:rsid w:val="001C256F"/>
    <w:rsid w:val="001C2788"/>
    <w:rsid w:val="001C2CCA"/>
    <w:rsid w:val="001C31C0"/>
    <w:rsid w:val="001C35C1"/>
    <w:rsid w:val="001C3788"/>
    <w:rsid w:val="001C40E3"/>
    <w:rsid w:val="001C4657"/>
    <w:rsid w:val="001C5162"/>
    <w:rsid w:val="001C5290"/>
    <w:rsid w:val="001C5E6E"/>
    <w:rsid w:val="001C6668"/>
    <w:rsid w:val="001C6EEB"/>
    <w:rsid w:val="001C71FB"/>
    <w:rsid w:val="001C72A9"/>
    <w:rsid w:val="001C73A0"/>
    <w:rsid w:val="001C78A3"/>
    <w:rsid w:val="001D064C"/>
    <w:rsid w:val="001D0889"/>
    <w:rsid w:val="001D11E7"/>
    <w:rsid w:val="001D134B"/>
    <w:rsid w:val="001D15F7"/>
    <w:rsid w:val="001D1D85"/>
    <w:rsid w:val="001D223D"/>
    <w:rsid w:val="001D2D53"/>
    <w:rsid w:val="001D34EA"/>
    <w:rsid w:val="001D39F8"/>
    <w:rsid w:val="001D3A14"/>
    <w:rsid w:val="001D3B02"/>
    <w:rsid w:val="001D46AE"/>
    <w:rsid w:val="001D47F4"/>
    <w:rsid w:val="001D5CA9"/>
    <w:rsid w:val="001D5CFA"/>
    <w:rsid w:val="001D5D1A"/>
    <w:rsid w:val="001D5FC7"/>
    <w:rsid w:val="001D6139"/>
    <w:rsid w:val="001D6167"/>
    <w:rsid w:val="001D63D0"/>
    <w:rsid w:val="001D6714"/>
    <w:rsid w:val="001D69A0"/>
    <w:rsid w:val="001D74A8"/>
    <w:rsid w:val="001D76AB"/>
    <w:rsid w:val="001D78C3"/>
    <w:rsid w:val="001E04BC"/>
    <w:rsid w:val="001E04F9"/>
    <w:rsid w:val="001E0766"/>
    <w:rsid w:val="001E093C"/>
    <w:rsid w:val="001E14A3"/>
    <w:rsid w:val="001E174B"/>
    <w:rsid w:val="001E1D0E"/>
    <w:rsid w:val="001E1DB7"/>
    <w:rsid w:val="001E1E00"/>
    <w:rsid w:val="001E2412"/>
    <w:rsid w:val="001E261C"/>
    <w:rsid w:val="001E28B4"/>
    <w:rsid w:val="001E3629"/>
    <w:rsid w:val="001E3BB5"/>
    <w:rsid w:val="001E3E6C"/>
    <w:rsid w:val="001E43CC"/>
    <w:rsid w:val="001E47DA"/>
    <w:rsid w:val="001E48EA"/>
    <w:rsid w:val="001E51A2"/>
    <w:rsid w:val="001E57CA"/>
    <w:rsid w:val="001E59A1"/>
    <w:rsid w:val="001E5CD5"/>
    <w:rsid w:val="001E6421"/>
    <w:rsid w:val="001E6674"/>
    <w:rsid w:val="001E67C2"/>
    <w:rsid w:val="001E6BE3"/>
    <w:rsid w:val="001E70EA"/>
    <w:rsid w:val="001E7FE0"/>
    <w:rsid w:val="001F0748"/>
    <w:rsid w:val="001F0A72"/>
    <w:rsid w:val="001F2252"/>
    <w:rsid w:val="001F2834"/>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1F7E37"/>
    <w:rsid w:val="00201868"/>
    <w:rsid w:val="00201CDB"/>
    <w:rsid w:val="00202683"/>
    <w:rsid w:val="0020269C"/>
    <w:rsid w:val="0020272B"/>
    <w:rsid w:val="00202D57"/>
    <w:rsid w:val="00202D7B"/>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445"/>
    <w:rsid w:val="00213177"/>
    <w:rsid w:val="00213867"/>
    <w:rsid w:val="00213B2D"/>
    <w:rsid w:val="00214138"/>
    <w:rsid w:val="002146AD"/>
    <w:rsid w:val="002146FB"/>
    <w:rsid w:val="00214B49"/>
    <w:rsid w:val="00214B83"/>
    <w:rsid w:val="0021528F"/>
    <w:rsid w:val="002152A5"/>
    <w:rsid w:val="00215A33"/>
    <w:rsid w:val="00215E28"/>
    <w:rsid w:val="00215E95"/>
    <w:rsid w:val="002167E2"/>
    <w:rsid w:val="00216852"/>
    <w:rsid w:val="00216940"/>
    <w:rsid w:val="00216F32"/>
    <w:rsid w:val="002174E7"/>
    <w:rsid w:val="00217836"/>
    <w:rsid w:val="002204F3"/>
    <w:rsid w:val="00220D5E"/>
    <w:rsid w:val="00221061"/>
    <w:rsid w:val="00221E74"/>
    <w:rsid w:val="00222825"/>
    <w:rsid w:val="00222CC3"/>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C71"/>
    <w:rsid w:val="00236F82"/>
    <w:rsid w:val="00237347"/>
    <w:rsid w:val="002373DE"/>
    <w:rsid w:val="00240884"/>
    <w:rsid w:val="002408CA"/>
    <w:rsid w:val="0024178C"/>
    <w:rsid w:val="002421DA"/>
    <w:rsid w:val="00242490"/>
    <w:rsid w:val="00242651"/>
    <w:rsid w:val="00242821"/>
    <w:rsid w:val="002429C2"/>
    <w:rsid w:val="00242BBE"/>
    <w:rsid w:val="00242DCD"/>
    <w:rsid w:val="00243090"/>
    <w:rsid w:val="00243399"/>
    <w:rsid w:val="0024342F"/>
    <w:rsid w:val="00243A45"/>
    <w:rsid w:val="00243BB1"/>
    <w:rsid w:val="00244243"/>
    <w:rsid w:val="002443A2"/>
    <w:rsid w:val="002445E5"/>
    <w:rsid w:val="002448CB"/>
    <w:rsid w:val="00244AC7"/>
    <w:rsid w:val="0024522B"/>
    <w:rsid w:val="00245460"/>
    <w:rsid w:val="00245EE0"/>
    <w:rsid w:val="002469E9"/>
    <w:rsid w:val="00246B20"/>
    <w:rsid w:val="00246FF0"/>
    <w:rsid w:val="00247113"/>
    <w:rsid w:val="00247A71"/>
    <w:rsid w:val="00247B03"/>
    <w:rsid w:val="00247DAF"/>
    <w:rsid w:val="00247E2B"/>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5B75"/>
    <w:rsid w:val="00255F70"/>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89"/>
    <w:rsid w:val="002629DD"/>
    <w:rsid w:val="00262ACE"/>
    <w:rsid w:val="00262B31"/>
    <w:rsid w:val="002633AF"/>
    <w:rsid w:val="002635FC"/>
    <w:rsid w:val="00263A79"/>
    <w:rsid w:val="00264272"/>
    <w:rsid w:val="00264C6B"/>
    <w:rsid w:val="00264C82"/>
    <w:rsid w:val="00264FD6"/>
    <w:rsid w:val="00265087"/>
    <w:rsid w:val="00265C0D"/>
    <w:rsid w:val="00265DE2"/>
    <w:rsid w:val="00266408"/>
    <w:rsid w:val="0026655E"/>
    <w:rsid w:val="002671CE"/>
    <w:rsid w:val="0026756C"/>
    <w:rsid w:val="002676DE"/>
    <w:rsid w:val="00267DD0"/>
    <w:rsid w:val="0027011C"/>
    <w:rsid w:val="00270243"/>
    <w:rsid w:val="00270817"/>
    <w:rsid w:val="00270869"/>
    <w:rsid w:val="0027086E"/>
    <w:rsid w:val="002715E9"/>
    <w:rsid w:val="00271778"/>
    <w:rsid w:val="0027194F"/>
    <w:rsid w:val="00271A39"/>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439"/>
    <w:rsid w:val="002975D7"/>
    <w:rsid w:val="002977C9"/>
    <w:rsid w:val="00297960"/>
    <w:rsid w:val="00297C2D"/>
    <w:rsid w:val="002A012A"/>
    <w:rsid w:val="002A0A44"/>
    <w:rsid w:val="002A0C59"/>
    <w:rsid w:val="002A1002"/>
    <w:rsid w:val="002A11B8"/>
    <w:rsid w:val="002A120A"/>
    <w:rsid w:val="002A16B3"/>
    <w:rsid w:val="002A175E"/>
    <w:rsid w:val="002A1929"/>
    <w:rsid w:val="002A1ACC"/>
    <w:rsid w:val="002A26A8"/>
    <w:rsid w:val="002A344D"/>
    <w:rsid w:val="002A38CE"/>
    <w:rsid w:val="002A3D3F"/>
    <w:rsid w:val="002A3E7B"/>
    <w:rsid w:val="002A4E2C"/>
    <w:rsid w:val="002A4F2A"/>
    <w:rsid w:val="002A5F7A"/>
    <w:rsid w:val="002A738D"/>
    <w:rsid w:val="002A73A1"/>
    <w:rsid w:val="002A74A0"/>
    <w:rsid w:val="002A7ACA"/>
    <w:rsid w:val="002A7D81"/>
    <w:rsid w:val="002A7E04"/>
    <w:rsid w:val="002B0874"/>
    <w:rsid w:val="002B0881"/>
    <w:rsid w:val="002B0D60"/>
    <w:rsid w:val="002B118F"/>
    <w:rsid w:val="002B1CBF"/>
    <w:rsid w:val="002B1D36"/>
    <w:rsid w:val="002B23F8"/>
    <w:rsid w:val="002B270E"/>
    <w:rsid w:val="002B3F94"/>
    <w:rsid w:val="002B4A7C"/>
    <w:rsid w:val="002B5C9D"/>
    <w:rsid w:val="002B60CC"/>
    <w:rsid w:val="002B6204"/>
    <w:rsid w:val="002B63C6"/>
    <w:rsid w:val="002B66B7"/>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1C67"/>
    <w:rsid w:val="002D21C9"/>
    <w:rsid w:val="002D2577"/>
    <w:rsid w:val="002D2A80"/>
    <w:rsid w:val="002D2AB4"/>
    <w:rsid w:val="002D2D1D"/>
    <w:rsid w:val="002D3395"/>
    <w:rsid w:val="002D348A"/>
    <w:rsid w:val="002D38FC"/>
    <w:rsid w:val="002D48D3"/>
    <w:rsid w:val="002D4B23"/>
    <w:rsid w:val="002D5F38"/>
    <w:rsid w:val="002D6BB3"/>
    <w:rsid w:val="002D7AA5"/>
    <w:rsid w:val="002E03B0"/>
    <w:rsid w:val="002E0ED2"/>
    <w:rsid w:val="002E1116"/>
    <w:rsid w:val="002E1EBD"/>
    <w:rsid w:val="002E1F33"/>
    <w:rsid w:val="002E22BE"/>
    <w:rsid w:val="002E2436"/>
    <w:rsid w:val="002E2FF4"/>
    <w:rsid w:val="002E3000"/>
    <w:rsid w:val="002E34C5"/>
    <w:rsid w:val="002E3829"/>
    <w:rsid w:val="002E3B71"/>
    <w:rsid w:val="002E406B"/>
    <w:rsid w:val="002E4E4D"/>
    <w:rsid w:val="002E5553"/>
    <w:rsid w:val="002E585E"/>
    <w:rsid w:val="002E5D2F"/>
    <w:rsid w:val="002E5D33"/>
    <w:rsid w:val="002E5E0C"/>
    <w:rsid w:val="002E6044"/>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2F7F00"/>
    <w:rsid w:val="00300A07"/>
    <w:rsid w:val="00300DB5"/>
    <w:rsid w:val="0030113D"/>
    <w:rsid w:val="00301647"/>
    <w:rsid w:val="0030192B"/>
    <w:rsid w:val="0030259D"/>
    <w:rsid w:val="00302822"/>
    <w:rsid w:val="00302A0C"/>
    <w:rsid w:val="00302ACE"/>
    <w:rsid w:val="00303508"/>
    <w:rsid w:val="0030380D"/>
    <w:rsid w:val="0030427C"/>
    <w:rsid w:val="003042D4"/>
    <w:rsid w:val="00304AC1"/>
    <w:rsid w:val="00304C8D"/>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AA7"/>
    <w:rsid w:val="00316DFD"/>
    <w:rsid w:val="00316E1E"/>
    <w:rsid w:val="00316EE4"/>
    <w:rsid w:val="003172A7"/>
    <w:rsid w:val="003178C3"/>
    <w:rsid w:val="00317D2D"/>
    <w:rsid w:val="00317F17"/>
    <w:rsid w:val="00320BBE"/>
    <w:rsid w:val="003214C0"/>
    <w:rsid w:val="00321517"/>
    <w:rsid w:val="00321A79"/>
    <w:rsid w:val="0032292D"/>
    <w:rsid w:val="00324264"/>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10D"/>
    <w:rsid w:val="003306A2"/>
    <w:rsid w:val="00330D46"/>
    <w:rsid w:val="00330F1F"/>
    <w:rsid w:val="00331625"/>
    <w:rsid w:val="00331931"/>
    <w:rsid w:val="00331C3A"/>
    <w:rsid w:val="00331EE2"/>
    <w:rsid w:val="00332208"/>
    <w:rsid w:val="00332F2C"/>
    <w:rsid w:val="0033302A"/>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987"/>
    <w:rsid w:val="00354A7F"/>
    <w:rsid w:val="00355335"/>
    <w:rsid w:val="00355697"/>
    <w:rsid w:val="00355826"/>
    <w:rsid w:val="00355864"/>
    <w:rsid w:val="003558F6"/>
    <w:rsid w:val="00355FA7"/>
    <w:rsid w:val="00356026"/>
    <w:rsid w:val="003563B4"/>
    <w:rsid w:val="00356A79"/>
    <w:rsid w:val="003609C1"/>
    <w:rsid w:val="00360DE0"/>
    <w:rsid w:val="0036126C"/>
    <w:rsid w:val="003615EF"/>
    <w:rsid w:val="00361ECA"/>
    <w:rsid w:val="0036200D"/>
    <w:rsid w:val="0036258B"/>
    <w:rsid w:val="00362602"/>
    <w:rsid w:val="00362729"/>
    <w:rsid w:val="00362A66"/>
    <w:rsid w:val="00362A68"/>
    <w:rsid w:val="003636D0"/>
    <w:rsid w:val="003636D4"/>
    <w:rsid w:val="00363F02"/>
    <w:rsid w:val="00364559"/>
    <w:rsid w:val="00364C9A"/>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069"/>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376"/>
    <w:rsid w:val="003824AA"/>
    <w:rsid w:val="00382AA9"/>
    <w:rsid w:val="00382D6A"/>
    <w:rsid w:val="00382F3E"/>
    <w:rsid w:val="00383534"/>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DB5"/>
    <w:rsid w:val="00392F4B"/>
    <w:rsid w:val="00393FAA"/>
    <w:rsid w:val="0039415F"/>
    <w:rsid w:val="00394307"/>
    <w:rsid w:val="0039477E"/>
    <w:rsid w:val="00394873"/>
    <w:rsid w:val="0039487F"/>
    <w:rsid w:val="003948BD"/>
    <w:rsid w:val="00394C00"/>
    <w:rsid w:val="00395144"/>
    <w:rsid w:val="003954A4"/>
    <w:rsid w:val="0039638A"/>
    <w:rsid w:val="00396C39"/>
    <w:rsid w:val="00396D03"/>
    <w:rsid w:val="003970D2"/>
    <w:rsid w:val="00397225"/>
    <w:rsid w:val="003972D7"/>
    <w:rsid w:val="003972DF"/>
    <w:rsid w:val="003975FB"/>
    <w:rsid w:val="003978F8"/>
    <w:rsid w:val="003A040B"/>
    <w:rsid w:val="003A042A"/>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CBE"/>
    <w:rsid w:val="003B1D62"/>
    <w:rsid w:val="003B1F7B"/>
    <w:rsid w:val="003B21FD"/>
    <w:rsid w:val="003B2810"/>
    <w:rsid w:val="003B2C2B"/>
    <w:rsid w:val="003B2E0D"/>
    <w:rsid w:val="003B2F4B"/>
    <w:rsid w:val="003B35C0"/>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51E"/>
    <w:rsid w:val="003D1B95"/>
    <w:rsid w:val="003D2616"/>
    <w:rsid w:val="003D2A34"/>
    <w:rsid w:val="003D2C2E"/>
    <w:rsid w:val="003D2FC3"/>
    <w:rsid w:val="003D3028"/>
    <w:rsid w:val="003D3318"/>
    <w:rsid w:val="003D3FBD"/>
    <w:rsid w:val="003D4029"/>
    <w:rsid w:val="003D432D"/>
    <w:rsid w:val="003D44EC"/>
    <w:rsid w:val="003D4E8A"/>
    <w:rsid w:val="003D4F8B"/>
    <w:rsid w:val="003D5307"/>
    <w:rsid w:val="003D6672"/>
    <w:rsid w:val="003D66C9"/>
    <w:rsid w:val="003D70B4"/>
    <w:rsid w:val="003D70C8"/>
    <w:rsid w:val="003D7C79"/>
    <w:rsid w:val="003E00FF"/>
    <w:rsid w:val="003E07D5"/>
    <w:rsid w:val="003E0F81"/>
    <w:rsid w:val="003E11F5"/>
    <w:rsid w:val="003E140D"/>
    <w:rsid w:val="003E1457"/>
    <w:rsid w:val="003E1BAD"/>
    <w:rsid w:val="003E240E"/>
    <w:rsid w:val="003E26E7"/>
    <w:rsid w:val="003E2FEB"/>
    <w:rsid w:val="003E329B"/>
    <w:rsid w:val="003E3AD8"/>
    <w:rsid w:val="003E4645"/>
    <w:rsid w:val="003E47FB"/>
    <w:rsid w:val="003E4809"/>
    <w:rsid w:val="003E482A"/>
    <w:rsid w:val="003E48F1"/>
    <w:rsid w:val="003E4C90"/>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D22"/>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47"/>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51E"/>
    <w:rsid w:val="00411642"/>
    <w:rsid w:val="00411972"/>
    <w:rsid w:val="00411BB1"/>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75D"/>
    <w:rsid w:val="0042392C"/>
    <w:rsid w:val="00423A8A"/>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5BF"/>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3D8"/>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88E"/>
    <w:rsid w:val="0044390B"/>
    <w:rsid w:val="004439FC"/>
    <w:rsid w:val="00443F49"/>
    <w:rsid w:val="00444235"/>
    <w:rsid w:val="00444286"/>
    <w:rsid w:val="00444B64"/>
    <w:rsid w:val="00444BCE"/>
    <w:rsid w:val="00444D80"/>
    <w:rsid w:val="00445724"/>
    <w:rsid w:val="00445B0B"/>
    <w:rsid w:val="00445C30"/>
    <w:rsid w:val="0044611A"/>
    <w:rsid w:val="00446B9A"/>
    <w:rsid w:val="0044706C"/>
    <w:rsid w:val="00447172"/>
    <w:rsid w:val="004502DD"/>
    <w:rsid w:val="00450439"/>
    <w:rsid w:val="0045185B"/>
    <w:rsid w:val="00451D86"/>
    <w:rsid w:val="004521BF"/>
    <w:rsid w:val="00452294"/>
    <w:rsid w:val="00452568"/>
    <w:rsid w:val="00452C67"/>
    <w:rsid w:val="00453216"/>
    <w:rsid w:val="00453399"/>
    <w:rsid w:val="004536F4"/>
    <w:rsid w:val="0045376B"/>
    <w:rsid w:val="0045385D"/>
    <w:rsid w:val="00453B3B"/>
    <w:rsid w:val="00454104"/>
    <w:rsid w:val="0045456E"/>
    <w:rsid w:val="004546C8"/>
    <w:rsid w:val="004547DD"/>
    <w:rsid w:val="00454D17"/>
    <w:rsid w:val="00454E6C"/>
    <w:rsid w:val="004551B7"/>
    <w:rsid w:val="0045545D"/>
    <w:rsid w:val="00455994"/>
    <w:rsid w:val="00455AC3"/>
    <w:rsid w:val="00455FB7"/>
    <w:rsid w:val="004565E0"/>
    <w:rsid w:val="00456C0E"/>
    <w:rsid w:val="00456F3C"/>
    <w:rsid w:val="0045706A"/>
    <w:rsid w:val="00457877"/>
    <w:rsid w:val="00457963"/>
    <w:rsid w:val="0045796F"/>
    <w:rsid w:val="00457D01"/>
    <w:rsid w:val="004606DD"/>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1D5"/>
    <w:rsid w:val="00471446"/>
    <w:rsid w:val="0047175B"/>
    <w:rsid w:val="0047196B"/>
    <w:rsid w:val="00472451"/>
    <w:rsid w:val="004727C4"/>
    <w:rsid w:val="00472DE0"/>
    <w:rsid w:val="00472EC8"/>
    <w:rsid w:val="00472F53"/>
    <w:rsid w:val="00473074"/>
    <w:rsid w:val="004736A2"/>
    <w:rsid w:val="00473E66"/>
    <w:rsid w:val="00474212"/>
    <w:rsid w:val="004744DC"/>
    <w:rsid w:val="00475145"/>
    <w:rsid w:val="00475624"/>
    <w:rsid w:val="004757C5"/>
    <w:rsid w:val="00475C60"/>
    <w:rsid w:val="00475F2F"/>
    <w:rsid w:val="00476141"/>
    <w:rsid w:val="00476168"/>
    <w:rsid w:val="00477040"/>
    <w:rsid w:val="0047734B"/>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3F14"/>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80E"/>
    <w:rsid w:val="00490907"/>
    <w:rsid w:val="00490C15"/>
    <w:rsid w:val="00490C8A"/>
    <w:rsid w:val="004918EE"/>
    <w:rsid w:val="00491A39"/>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1EC2"/>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0E82"/>
    <w:rsid w:val="004B1B8B"/>
    <w:rsid w:val="004B1C07"/>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23C"/>
    <w:rsid w:val="004C1624"/>
    <w:rsid w:val="004C1729"/>
    <w:rsid w:val="004C1BAC"/>
    <w:rsid w:val="004C1F02"/>
    <w:rsid w:val="004C2263"/>
    <w:rsid w:val="004C2DF8"/>
    <w:rsid w:val="004C2EC4"/>
    <w:rsid w:val="004C300E"/>
    <w:rsid w:val="004C4381"/>
    <w:rsid w:val="004C47E5"/>
    <w:rsid w:val="004C4FD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60B"/>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59FC"/>
    <w:rsid w:val="00516437"/>
    <w:rsid w:val="00517156"/>
    <w:rsid w:val="00517176"/>
    <w:rsid w:val="005172CF"/>
    <w:rsid w:val="0051780B"/>
    <w:rsid w:val="00520DD8"/>
    <w:rsid w:val="0052129A"/>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5DB0"/>
    <w:rsid w:val="0052662E"/>
    <w:rsid w:val="00526635"/>
    <w:rsid w:val="005269A1"/>
    <w:rsid w:val="00526FB4"/>
    <w:rsid w:val="00527469"/>
    <w:rsid w:val="00527C7F"/>
    <w:rsid w:val="00530193"/>
    <w:rsid w:val="00531095"/>
    <w:rsid w:val="005310D1"/>
    <w:rsid w:val="0053113A"/>
    <w:rsid w:val="00531153"/>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59E"/>
    <w:rsid w:val="005356D1"/>
    <w:rsid w:val="0053596A"/>
    <w:rsid w:val="0053703D"/>
    <w:rsid w:val="005370D3"/>
    <w:rsid w:val="00537114"/>
    <w:rsid w:val="00537C89"/>
    <w:rsid w:val="00537ED0"/>
    <w:rsid w:val="0054036E"/>
    <w:rsid w:val="00541204"/>
    <w:rsid w:val="00541713"/>
    <w:rsid w:val="005418EF"/>
    <w:rsid w:val="00541BB2"/>
    <w:rsid w:val="00542301"/>
    <w:rsid w:val="00542303"/>
    <w:rsid w:val="005423F5"/>
    <w:rsid w:val="00542498"/>
    <w:rsid w:val="00542540"/>
    <w:rsid w:val="00542D41"/>
    <w:rsid w:val="00543087"/>
    <w:rsid w:val="00543155"/>
    <w:rsid w:val="005431F9"/>
    <w:rsid w:val="005438C9"/>
    <w:rsid w:val="00543DF9"/>
    <w:rsid w:val="00544D97"/>
    <w:rsid w:val="00544E32"/>
    <w:rsid w:val="00544F32"/>
    <w:rsid w:val="005456A2"/>
    <w:rsid w:val="00545EA7"/>
    <w:rsid w:val="00546234"/>
    <w:rsid w:val="00546313"/>
    <w:rsid w:val="005464A9"/>
    <w:rsid w:val="00546BB4"/>
    <w:rsid w:val="00546D49"/>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3B"/>
    <w:rsid w:val="00557CF6"/>
    <w:rsid w:val="005601B8"/>
    <w:rsid w:val="005602D3"/>
    <w:rsid w:val="0056073C"/>
    <w:rsid w:val="00560B95"/>
    <w:rsid w:val="00561AE9"/>
    <w:rsid w:val="00561B79"/>
    <w:rsid w:val="005624C8"/>
    <w:rsid w:val="00562641"/>
    <w:rsid w:val="00562823"/>
    <w:rsid w:val="00562927"/>
    <w:rsid w:val="00562BEE"/>
    <w:rsid w:val="00562C57"/>
    <w:rsid w:val="005634AB"/>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67E04"/>
    <w:rsid w:val="0057019D"/>
    <w:rsid w:val="0057036C"/>
    <w:rsid w:val="0057262E"/>
    <w:rsid w:val="00572853"/>
    <w:rsid w:val="00572D49"/>
    <w:rsid w:val="00573E71"/>
    <w:rsid w:val="00573FC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0BCE"/>
    <w:rsid w:val="00591195"/>
    <w:rsid w:val="005914CB"/>
    <w:rsid w:val="005916FB"/>
    <w:rsid w:val="00591BB6"/>
    <w:rsid w:val="00591BC1"/>
    <w:rsid w:val="00592ADA"/>
    <w:rsid w:val="00592C65"/>
    <w:rsid w:val="00593334"/>
    <w:rsid w:val="0059378B"/>
    <w:rsid w:val="00593EF8"/>
    <w:rsid w:val="00594B88"/>
    <w:rsid w:val="0059548C"/>
    <w:rsid w:val="005956F6"/>
    <w:rsid w:val="0059591D"/>
    <w:rsid w:val="00595A22"/>
    <w:rsid w:val="00595C78"/>
    <w:rsid w:val="00595D1D"/>
    <w:rsid w:val="00595F8A"/>
    <w:rsid w:val="005965CD"/>
    <w:rsid w:val="00596A6E"/>
    <w:rsid w:val="00596B04"/>
    <w:rsid w:val="00596CF7"/>
    <w:rsid w:val="00596F6F"/>
    <w:rsid w:val="0059706F"/>
    <w:rsid w:val="00597959"/>
    <w:rsid w:val="00597C60"/>
    <w:rsid w:val="005A018A"/>
    <w:rsid w:val="005A027F"/>
    <w:rsid w:val="005A09FD"/>
    <w:rsid w:val="005A0F88"/>
    <w:rsid w:val="005A135A"/>
    <w:rsid w:val="005A187B"/>
    <w:rsid w:val="005A2B11"/>
    <w:rsid w:val="005A2FCF"/>
    <w:rsid w:val="005A3440"/>
    <w:rsid w:val="005A349D"/>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6E0"/>
    <w:rsid w:val="005B4923"/>
    <w:rsid w:val="005B587B"/>
    <w:rsid w:val="005B5DA0"/>
    <w:rsid w:val="005B6842"/>
    <w:rsid w:val="005B6B22"/>
    <w:rsid w:val="005B6DB4"/>
    <w:rsid w:val="005B7FE2"/>
    <w:rsid w:val="005C0045"/>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0C"/>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C95"/>
    <w:rsid w:val="005E7E31"/>
    <w:rsid w:val="005F0A4C"/>
    <w:rsid w:val="005F15E0"/>
    <w:rsid w:val="005F1870"/>
    <w:rsid w:val="005F187E"/>
    <w:rsid w:val="005F272A"/>
    <w:rsid w:val="005F277D"/>
    <w:rsid w:val="005F27E0"/>
    <w:rsid w:val="005F2A51"/>
    <w:rsid w:val="005F2CA7"/>
    <w:rsid w:val="005F2CB4"/>
    <w:rsid w:val="005F2FD2"/>
    <w:rsid w:val="005F3134"/>
    <w:rsid w:val="005F38F7"/>
    <w:rsid w:val="005F3ACF"/>
    <w:rsid w:val="005F3BFD"/>
    <w:rsid w:val="005F422E"/>
    <w:rsid w:val="005F49C7"/>
    <w:rsid w:val="005F4F76"/>
    <w:rsid w:val="005F514F"/>
    <w:rsid w:val="005F5198"/>
    <w:rsid w:val="005F586B"/>
    <w:rsid w:val="005F5B06"/>
    <w:rsid w:val="005F6D30"/>
    <w:rsid w:val="005F70A7"/>
    <w:rsid w:val="005F73AD"/>
    <w:rsid w:val="00600DB4"/>
    <w:rsid w:val="0060101B"/>
    <w:rsid w:val="00601341"/>
    <w:rsid w:val="0060188F"/>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2CDC"/>
    <w:rsid w:val="006131BC"/>
    <w:rsid w:val="0061394B"/>
    <w:rsid w:val="00613ECD"/>
    <w:rsid w:val="00613FA7"/>
    <w:rsid w:val="0061535D"/>
    <w:rsid w:val="00615673"/>
    <w:rsid w:val="00615BBF"/>
    <w:rsid w:val="006161E5"/>
    <w:rsid w:val="00616561"/>
    <w:rsid w:val="006167EF"/>
    <w:rsid w:val="00616CA7"/>
    <w:rsid w:val="00616D97"/>
    <w:rsid w:val="00617862"/>
    <w:rsid w:val="00617898"/>
    <w:rsid w:val="00617BDA"/>
    <w:rsid w:val="0062049D"/>
    <w:rsid w:val="00620776"/>
    <w:rsid w:val="006207FD"/>
    <w:rsid w:val="00620CEE"/>
    <w:rsid w:val="00622CE8"/>
    <w:rsid w:val="00622D8F"/>
    <w:rsid w:val="00622E29"/>
    <w:rsid w:val="00623492"/>
    <w:rsid w:val="00623786"/>
    <w:rsid w:val="00623AD4"/>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A1F"/>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AC8"/>
    <w:rsid w:val="00642C8C"/>
    <w:rsid w:val="00642FE5"/>
    <w:rsid w:val="00644A84"/>
    <w:rsid w:val="00644C01"/>
    <w:rsid w:val="00644F09"/>
    <w:rsid w:val="00645024"/>
    <w:rsid w:val="006451D0"/>
    <w:rsid w:val="006452A9"/>
    <w:rsid w:val="006453EB"/>
    <w:rsid w:val="006456EA"/>
    <w:rsid w:val="00647093"/>
    <w:rsid w:val="00647149"/>
    <w:rsid w:val="006471EC"/>
    <w:rsid w:val="006473C2"/>
    <w:rsid w:val="00647F32"/>
    <w:rsid w:val="006502C2"/>
    <w:rsid w:val="0065041D"/>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2F5F"/>
    <w:rsid w:val="006835AB"/>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D74"/>
    <w:rsid w:val="006A0248"/>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15A"/>
    <w:rsid w:val="006A69CB"/>
    <w:rsid w:val="006A71FE"/>
    <w:rsid w:val="006A741E"/>
    <w:rsid w:val="006A7F85"/>
    <w:rsid w:val="006B0408"/>
    <w:rsid w:val="006B05D1"/>
    <w:rsid w:val="006B0971"/>
    <w:rsid w:val="006B0B27"/>
    <w:rsid w:val="006B17C7"/>
    <w:rsid w:val="006B1823"/>
    <w:rsid w:val="006B190F"/>
    <w:rsid w:val="006B286A"/>
    <w:rsid w:val="006B36BE"/>
    <w:rsid w:val="006B3FD3"/>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B0C"/>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4B0"/>
    <w:rsid w:val="006D35DB"/>
    <w:rsid w:val="006D36D8"/>
    <w:rsid w:val="006D4826"/>
    <w:rsid w:val="006D5110"/>
    <w:rsid w:val="006D51BE"/>
    <w:rsid w:val="006D5A90"/>
    <w:rsid w:val="006D682B"/>
    <w:rsid w:val="006D6D16"/>
    <w:rsid w:val="006D6EA3"/>
    <w:rsid w:val="006D7566"/>
    <w:rsid w:val="006D788B"/>
    <w:rsid w:val="006D7ABD"/>
    <w:rsid w:val="006D7B69"/>
    <w:rsid w:val="006E00BF"/>
    <w:rsid w:val="006E0F4E"/>
    <w:rsid w:val="006E0FAB"/>
    <w:rsid w:val="006E10F1"/>
    <w:rsid w:val="006E21AC"/>
    <w:rsid w:val="006E2399"/>
    <w:rsid w:val="006E23C3"/>
    <w:rsid w:val="006E2883"/>
    <w:rsid w:val="006E36C1"/>
    <w:rsid w:val="006E3765"/>
    <w:rsid w:val="006E3CB1"/>
    <w:rsid w:val="006E3D17"/>
    <w:rsid w:val="006E3D3C"/>
    <w:rsid w:val="006E3DDA"/>
    <w:rsid w:val="006E3E8F"/>
    <w:rsid w:val="006E479E"/>
    <w:rsid w:val="006E4CC9"/>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395A"/>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935"/>
    <w:rsid w:val="00704C1B"/>
    <w:rsid w:val="0070548B"/>
    <w:rsid w:val="00705890"/>
    <w:rsid w:val="007059EA"/>
    <w:rsid w:val="00705C2C"/>
    <w:rsid w:val="00705D34"/>
    <w:rsid w:val="00706137"/>
    <w:rsid w:val="00706311"/>
    <w:rsid w:val="00706362"/>
    <w:rsid w:val="0070638A"/>
    <w:rsid w:val="007066EA"/>
    <w:rsid w:val="00706FBD"/>
    <w:rsid w:val="0070708F"/>
    <w:rsid w:val="00707769"/>
    <w:rsid w:val="007077B6"/>
    <w:rsid w:val="0071015D"/>
    <w:rsid w:val="007104A5"/>
    <w:rsid w:val="00710906"/>
    <w:rsid w:val="007113ED"/>
    <w:rsid w:val="007117A9"/>
    <w:rsid w:val="00711D67"/>
    <w:rsid w:val="00711D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0B83"/>
    <w:rsid w:val="007215EB"/>
    <w:rsid w:val="007216BB"/>
    <w:rsid w:val="00722328"/>
    <w:rsid w:val="007245FB"/>
    <w:rsid w:val="00724812"/>
    <w:rsid w:val="0072483E"/>
    <w:rsid w:val="00724CD7"/>
    <w:rsid w:val="00724E16"/>
    <w:rsid w:val="00724E6E"/>
    <w:rsid w:val="007257E3"/>
    <w:rsid w:val="00726003"/>
    <w:rsid w:val="00726E3E"/>
    <w:rsid w:val="007272EE"/>
    <w:rsid w:val="007272F6"/>
    <w:rsid w:val="0072740E"/>
    <w:rsid w:val="00727498"/>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5C9"/>
    <w:rsid w:val="00742EC9"/>
    <w:rsid w:val="007431A4"/>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24B"/>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1B"/>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C48"/>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7779B"/>
    <w:rsid w:val="007801AB"/>
    <w:rsid w:val="007803D7"/>
    <w:rsid w:val="007805E9"/>
    <w:rsid w:val="00780E83"/>
    <w:rsid w:val="0078127E"/>
    <w:rsid w:val="0078141E"/>
    <w:rsid w:val="00781783"/>
    <w:rsid w:val="0078194F"/>
    <w:rsid w:val="00781974"/>
    <w:rsid w:val="00781B63"/>
    <w:rsid w:val="0078255C"/>
    <w:rsid w:val="007825AA"/>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6EB4"/>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3DC9"/>
    <w:rsid w:val="007B47D3"/>
    <w:rsid w:val="007B548F"/>
    <w:rsid w:val="007B557B"/>
    <w:rsid w:val="007B5697"/>
    <w:rsid w:val="007B57F8"/>
    <w:rsid w:val="007B599B"/>
    <w:rsid w:val="007B5D38"/>
    <w:rsid w:val="007B60F5"/>
    <w:rsid w:val="007B6659"/>
    <w:rsid w:val="007B665A"/>
    <w:rsid w:val="007B6990"/>
    <w:rsid w:val="007B6BB3"/>
    <w:rsid w:val="007B6E5F"/>
    <w:rsid w:val="007B71B3"/>
    <w:rsid w:val="007B724E"/>
    <w:rsid w:val="007B727E"/>
    <w:rsid w:val="007B72E9"/>
    <w:rsid w:val="007B736E"/>
    <w:rsid w:val="007B73A1"/>
    <w:rsid w:val="007B748A"/>
    <w:rsid w:val="007B7A82"/>
    <w:rsid w:val="007B7C48"/>
    <w:rsid w:val="007C1560"/>
    <w:rsid w:val="007C184A"/>
    <w:rsid w:val="007C208D"/>
    <w:rsid w:val="007C22E7"/>
    <w:rsid w:val="007C2CDB"/>
    <w:rsid w:val="007C3198"/>
    <w:rsid w:val="007C381F"/>
    <w:rsid w:val="007C3866"/>
    <w:rsid w:val="007C42C1"/>
    <w:rsid w:val="007C4624"/>
    <w:rsid w:val="007C4DBF"/>
    <w:rsid w:val="007C5053"/>
    <w:rsid w:val="007C6D10"/>
    <w:rsid w:val="007C71CA"/>
    <w:rsid w:val="007C7D6F"/>
    <w:rsid w:val="007D051A"/>
    <w:rsid w:val="007D0DEF"/>
    <w:rsid w:val="007D109C"/>
    <w:rsid w:val="007D2793"/>
    <w:rsid w:val="007D2A83"/>
    <w:rsid w:val="007D329A"/>
    <w:rsid w:val="007D32FC"/>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2E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81D"/>
    <w:rsid w:val="007F0D3C"/>
    <w:rsid w:val="007F12FF"/>
    <w:rsid w:val="007F1347"/>
    <w:rsid w:val="007F1526"/>
    <w:rsid w:val="007F17D1"/>
    <w:rsid w:val="007F1A74"/>
    <w:rsid w:val="007F2A15"/>
    <w:rsid w:val="007F2AD9"/>
    <w:rsid w:val="007F2B50"/>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0BA2"/>
    <w:rsid w:val="0081135E"/>
    <w:rsid w:val="00811793"/>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21E9"/>
    <w:rsid w:val="0082304B"/>
    <w:rsid w:val="00823348"/>
    <w:rsid w:val="00823A4D"/>
    <w:rsid w:val="0082411F"/>
    <w:rsid w:val="00824B95"/>
    <w:rsid w:val="00824C66"/>
    <w:rsid w:val="00824E09"/>
    <w:rsid w:val="00825AB1"/>
    <w:rsid w:val="0082621E"/>
    <w:rsid w:val="00826288"/>
    <w:rsid w:val="008263F2"/>
    <w:rsid w:val="00826B73"/>
    <w:rsid w:val="0082784D"/>
    <w:rsid w:val="008278BA"/>
    <w:rsid w:val="00827C33"/>
    <w:rsid w:val="008303F6"/>
    <w:rsid w:val="00830A76"/>
    <w:rsid w:val="008310EA"/>
    <w:rsid w:val="00831C65"/>
    <w:rsid w:val="00831CBA"/>
    <w:rsid w:val="00832059"/>
    <w:rsid w:val="0083215A"/>
    <w:rsid w:val="0083274E"/>
    <w:rsid w:val="0083275D"/>
    <w:rsid w:val="00832D18"/>
    <w:rsid w:val="008338F1"/>
    <w:rsid w:val="00833F28"/>
    <w:rsid w:val="00833F9B"/>
    <w:rsid w:val="008343EF"/>
    <w:rsid w:val="008346EA"/>
    <w:rsid w:val="00834C64"/>
    <w:rsid w:val="00834EE1"/>
    <w:rsid w:val="00834F75"/>
    <w:rsid w:val="008351FE"/>
    <w:rsid w:val="00835590"/>
    <w:rsid w:val="00835C6A"/>
    <w:rsid w:val="00836163"/>
    <w:rsid w:val="0083675E"/>
    <w:rsid w:val="00836A4E"/>
    <w:rsid w:val="00836B9A"/>
    <w:rsid w:val="00837790"/>
    <w:rsid w:val="00837AA5"/>
    <w:rsid w:val="00837B8F"/>
    <w:rsid w:val="00837E9A"/>
    <w:rsid w:val="00837F11"/>
    <w:rsid w:val="0084009E"/>
    <w:rsid w:val="00840C91"/>
    <w:rsid w:val="00840F2D"/>
    <w:rsid w:val="0084171D"/>
    <w:rsid w:val="0084182E"/>
    <w:rsid w:val="008418A9"/>
    <w:rsid w:val="00841981"/>
    <w:rsid w:val="00842222"/>
    <w:rsid w:val="00842607"/>
    <w:rsid w:val="00842E33"/>
    <w:rsid w:val="008436A5"/>
    <w:rsid w:val="008440AA"/>
    <w:rsid w:val="00844805"/>
    <w:rsid w:val="0084597A"/>
    <w:rsid w:val="00845A1D"/>
    <w:rsid w:val="00845C08"/>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A7E"/>
    <w:rsid w:val="00854B2A"/>
    <w:rsid w:val="0085558A"/>
    <w:rsid w:val="00855B2F"/>
    <w:rsid w:val="00856573"/>
    <w:rsid w:val="008565AA"/>
    <w:rsid w:val="00857361"/>
    <w:rsid w:val="008579CB"/>
    <w:rsid w:val="0086023E"/>
    <w:rsid w:val="00860DDF"/>
    <w:rsid w:val="0086172F"/>
    <w:rsid w:val="00861D77"/>
    <w:rsid w:val="00861EA4"/>
    <w:rsid w:val="00862057"/>
    <w:rsid w:val="008624EC"/>
    <w:rsid w:val="008625C9"/>
    <w:rsid w:val="008625E0"/>
    <w:rsid w:val="00862E58"/>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DA4"/>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8B2"/>
    <w:rsid w:val="0088791E"/>
    <w:rsid w:val="00887CAE"/>
    <w:rsid w:val="00890263"/>
    <w:rsid w:val="00890565"/>
    <w:rsid w:val="00890781"/>
    <w:rsid w:val="008908C9"/>
    <w:rsid w:val="00890E56"/>
    <w:rsid w:val="008912A8"/>
    <w:rsid w:val="00891369"/>
    <w:rsid w:val="0089136F"/>
    <w:rsid w:val="008920BD"/>
    <w:rsid w:val="00892153"/>
    <w:rsid w:val="00893404"/>
    <w:rsid w:val="00894097"/>
    <w:rsid w:val="00894BA7"/>
    <w:rsid w:val="00894DB9"/>
    <w:rsid w:val="008951E1"/>
    <w:rsid w:val="008957CE"/>
    <w:rsid w:val="0089594C"/>
    <w:rsid w:val="008963EF"/>
    <w:rsid w:val="00896F15"/>
    <w:rsid w:val="0089732D"/>
    <w:rsid w:val="0089760C"/>
    <w:rsid w:val="008A0175"/>
    <w:rsid w:val="008A0667"/>
    <w:rsid w:val="008A0727"/>
    <w:rsid w:val="008A0940"/>
    <w:rsid w:val="008A0E42"/>
    <w:rsid w:val="008A17BE"/>
    <w:rsid w:val="008A17C5"/>
    <w:rsid w:val="008A19B9"/>
    <w:rsid w:val="008A27F2"/>
    <w:rsid w:val="008A2A93"/>
    <w:rsid w:val="008A2E7A"/>
    <w:rsid w:val="008A2FF2"/>
    <w:rsid w:val="008A33EF"/>
    <w:rsid w:val="008A3B5D"/>
    <w:rsid w:val="008A3FCD"/>
    <w:rsid w:val="008A45F2"/>
    <w:rsid w:val="008A490F"/>
    <w:rsid w:val="008A4B37"/>
    <w:rsid w:val="008A4E0D"/>
    <w:rsid w:val="008A56DB"/>
    <w:rsid w:val="008A6607"/>
    <w:rsid w:val="008A67A7"/>
    <w:rsid w:val="008A6B48"/>
    <w:rsid w:val="008A6B90"/>
    <w:rsid w:val="008A7B83"/>
    <w:rsid w:val="008A7EC1"/>
    <w:rsid w:val="008B0077"/>
    <w:rsid w:val="008B0A37"/>
    <w:rsid w:val="008B0B77"/>
    <w:rsid w:val="008B0F45"/>
    <w:rsid w:val="008B10A3"/>
    <w:rsid w:val="008B1109"/>
    <w:rsid w:val="008B26A7"/>
    <w:rsid w:val="008B2799"/>
    <w:rsid w:val="008B2C26"/>
    <w:rsid w:val="008B3DCC"/>
    <w:rsid w:val="008B3E1B"/>
    <w:rsid w:val="008B4899"/>
    <w:rsid w:val="008B4DF1"/>
    <w:rsid w:val="008B634B"/>
    <w:rsid w:val="008B6764"/>
    <w:rsid w:val="008B6856"/>
    <w:rsid w:val="008B769A"/>
    <w:rsid w:val="008B7BC7"/>
    <w:rsid w:val="008C06B8"/>
    <w:rsid w:val="008C0758"/>
    <w:rsid w:val="008C0ADB"/>
    <w:rsid w:val="008C0E2E"/>
    <w:rsid w:val="008C125D"/>
    <w:rsid w:val="008C19DB"/>
    <w:rsid w:val="008C1F19"/>
    <w:rsid w:val="008C1F4B"/>
    <w:rsid w:val="008C1F5F"/>
    <w:rsid w:val="008C2061"/>
    <w:rsid w:val="008C2509"/>
    <w:rsid w:val="008C2659"/>
    <w:rsid w:val="008C28A9"/>
    <w:rsid w:val="008C2929"/>
    <w:rsid w:val="008C29E4"/>
    <w:rsid w:val="008C2D57"/>
    <w:rsid w:val="008C35D3"/>
    <w:rsid w:val="008C4595"/>
    <w:rsid w:val="008C49E2"/>
    <w:rsid w:val="008C4B34"/>
    <w:rsid w:val="008C4EDA"/>
    <w:rsid w:val="008C5356"/>
    <w:rsid w:val="008C55BC"/>
    <w:rsid w:val="008C5797"/>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1C2C"/>
    <w:rsid w:val="008E2EFF"/>
    <w:rsid w:val="008E2F56"/>
    <w:rsid w:val="008E3B77"/>
    <w:rsid w:val="008E3C92"/>
    <w:rsid w:val="008E3CC9"/>
    <w:rsid w:val="008E3D24"/>
    <w:rsid w:val="008E4978"/>
    <w:rsid w:val="008E4B5F"/>
    <w:rsid w:val="008E4BCA"/>
    <w:rsid w:val="008E4DF5"/>
    <w:rsid w:val="008E4F7E"/>
    <w:rsid w:val="008E5C54"/>
    <w:rsid w:val="008E5FD7"/>
    <w:rsid w:val="008E60CA"/>
    <w:rsid w:val="008E6512"/>
    <w:rsid w:val="008E6956"/>
    <w:rsid w:val="008E7057"/>
    <w:rsid w:val="008E7175"/>
    <w:rsid w:val="008E7E66"/>
    <w:rsid w:val="008F02F8"/>
    <w:rsid w:val="008F0D99"/>
    <w:rsid w:val="008F0E68"/>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0A"/>
    <w:rsid w:val="00904B85"/>
    <w:rsid w:val="00905833"/>
    <w:rsid w:val="00906019"/>
    <w:rsid w:val="0090660F"/>
    <w:rsid w:val="00906DA2"/>
    <w:rsid w:val="009071FB"/>
    <w:rsid w:val="00907A00"/>
    <w:rsid w:val="00907F64"/>
    <w:rsid w:val="0091029D"/>
    <w:rsid w:val="0091073A"/>
    <w:rsid w:val="00910879"/>
    <w:rsid w:val="00911B91"/>
    <w:rsid w:val="00911D01"/>
    <w:rsid w:val="00912025"/>
    <w:rsid w:val="00912521"/>
    <w:rsid w:val="009128A3"/>
    <w:rsid w:val="009129F2"/>
    <w:rsid w:val="0091314E"/>
    <w:rsid w:val="00913EA4"/>
    <w:rsid w:val="00915910"/>
    <w:rsid w:val="009160C5"/>
    <w:rsid w:val="0091646A"/>
    <w:rsid w:val="00920056"/>
    <w:rsid w:val="00920355"/>
    <w:rsid w:val="009207FE"/>
    <w:rsid w:val="00921438"/>
    <w:rsid w:val="00922232"/>
    <w:rsid w:val="009223A8"/>
    <w:rsid w:val="00922885"/>
    <w:rsid w:val="00922905"/>
    <w:rsid w:val="009232A6"/>
    <w:rsid w:val="0092346E"/>
    <w:rsid w:val="0092351F"/>
    <w:rsid w:val="00923FF1"/>
    <w:rsid w:val="0092460F"/>
    <w:rsid w:val="009249A3"/>
    <w:rsid w:val="00924B4B"/>
    <w:rsid w:val="00924E7E"/>
    <w:rsid w:val="00925104"/>
    <w:rsid w:val="0092562A"/>
    <w:rsid w:val="009256E8"/>
    <w:rsid w:val="00925EF3"/>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72F"/>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4FC"/>
    <w:rsid w:val="00945CD2"/>
    <w:rsid w:val="00945D93"/>
    <w:rsid w:val="00945EB7"/>
    <w:rsid w:val="00946416"/>
    <w:rsid w:val="0094658C"/>
    <w:rsid w:val="0094698A"/>
    <w:rsid w:val="00947363"/>
    <w:rsid w:val="0094796C"/>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4BE1"/>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7A"/>
    <w:rsid w:val="009650F3"/>
    <w:rsid w:val="00965136"/>
    <w:rsid w:val="0096530D"/>
    <w:rsid w:val="00965DE7"/>
    <w:rsid w:val="00965F68"/>
    <w:rsid w:val="009664E6"/>
    <w:rsid w:val="00966847"/>
    <w:rsid w:val="00966978"/>
    <w:rsid w:val="00966AF3"/>
    <w:rsid w:val="0096705F"/>
    <w:rsid w:val="00967093"/>
    <w:rsid w:val="00967367"/>
    <w:rsid w:val="00967408"/>
    <w:rsid w:val="0096790D"/>
    <w:rsid w:val="00967D7E"/>
    <w:rsid w:val="00967F08"/>
    <w:rsid w:val="00970009"/>
    <w:rsid w:val="0097012E"/>
    <w:rsid w:val="0097013B"/>
    <w:rsid w:val="0097027A"/>
    <w:rsid w:val="00970331"/>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292B"/>
    <w:rsid w:val="00983248"/>
    <w:rsid w:val="009832DC"/>
    <w:rsid w:val="00983740"/>
    <w:rsid w:val="00983A78"/>
    <w:rsid w:val="009840C0"/>
    <w:rsid w:val="00984322"/>
    <w:rsid w:val="00984372"/>
    <w:rsid w:val="00984674"/>
    <w:rsid w:val="009848DE"/>
    <w:rsid w:val="00985DB8"/>
    <w:rsid w:val="00986098"/>
    <w:rsid w:val="00986BE0"/>
    <w:rsid w:val="009872A7"/>
    <w:rsid w:val="00990D01"/>
    <w:rsid w:val="00990EE2"/>
    <w:rsid w:val="00991C1B"/>
    <w:rsid w:val="009921E9"/>
    <w:rsid w:val="0099276A"/>
    <w:rsid w:val="00992C1A"/>
    <w:rsid w:val="00993258"/>
    <w:rsid w:val="00993D33"/>
    <w:rsid w:val="00993E4A"/>
    <w:rsid w:val="00993EF6"/>
    <w:rsid w:val="0099409A"/>
    <w:rsid w:val="00994A7A"/>
    <w:rsid w:val="00994B23"/>
    <w:rsid w:val="00994E74"/>
    <w:rsid w:val="0099539D"/>
    <w:rsid w:val="009953CD"/>
    <w:rsid w:val="009956E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846"/>
    <w:rsid w:val="009A6F0F"/>
    <w:rsid w:val="009A757C"/>
    <w:rsid w:val="009A76A0"/>
    <w:rsid w:val="009A7701"/>
    <w:rsid w:val="009A780F"/>
    <w:rsid w:val="009A78D4"/>
    <w:rsid w:val="009A7BB5"/>
    <w:rsid w:val="009A7E24"/>
    <w:rsid w:val="009B0FBD"/>
    <w:rsid w:val="009B1066"/>
    <w:rsid w:val="009B1397"/>
    <w:rsid w:val="009B1430"/>
    <w:rsid w:val="009B151C"/>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4B1"/>
    <w:rsid w:val="009D5A20"/>
    <w:rsid w:val="009D65EF"/>
    <w:rsid w:val="009D6ECC"/>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B60"/>
    <w:rsid w:val="009F5E66"/>
    <w:rsid w:val="009F5FBA"/>
    <w:rsid w:val="009F6066"/>
    <w:rsid w:val="009F60EB"/>
    <w:rsid w:val="009F6867"/>
    <w:rsid w:val="009F6AA5"/>
    <w:rsid w:val="009F7A8D"/>
    <w:rsid w:val="009F7F58"/>
    <w:rsid w:val="00A00C65"/>
    <w:rsid w:val="00A010A7"/>
    <w:rsid w:val="00A016AF"/>
    <w:rsid w:val="00A029F4"/>
    <w:rsid w:val="00A037E2"/>
    <w:rsid w:val="00A03ED2"/>
    <w:rsid w:val="00A059B5"/>
    <w:rsid w:val="00A05B0B"/>
    <w:rsid w:val="00A06056"/>
    <w:rsid w:val="00A0688C"/>
    <w:rsid w:val="00A0726C"/>
    <w:rsid w:val="00A07CED"/>
    <w:rsid w:val="00A10499"/>
    <w:rsid w:val="00A1198A"/>
    <w:rsid w:val="00A120F3"/>
    <w:rsid w:val="00A1295F"/>
    <w:rsid w:val="00A12E40"/>
    <w:rsid w:val="00A13BA1"/>
    <w:rsid w:val="00A1473C"/>
    <w:rsid w:val="00A14905"/>
    <w:rsid w:val="00A1573D"/>
    <w:rsid w:val="00A1582B"/>
    <w:rsid w:val="00A158EC"/>
    <w:rsid w:val="00A158FD"/>
    <w:rsid w:val="00A1606D"/>
    <w:rsid w:val="00A163FA"/>
    <w:rsid w:val="00A16E3F"/>
    <w:rsid w:val="00A1773F"/>
    <w:rsid w:val="00A20824"/>
    <w:rsid w:val="00A20A17"/>
    <w:rsid w:val="00A20D7A"/>
    <w:rsid w:val="00A215CB"/>
    <w:rsid w:val="00A21C35"/>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37BC6"/>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3F17"/>
    <w:rsid w:val="00A443A8"/>
    <w:rsid w:val="00A443D0"/>
    <w:rsid w:val="00A44CBD"/>
    <w:rsid w:val="00A451A2"/>
    <w:rsid w:val="00A455D9"/>
    <w:rsid w:val="00A455E4"/>
    <w:rsid w:val="00A45760"/>
    <w:rsid w:val="00A457D1"/>
    <w:rsid w:val="00A45F52"/>
    <w:rsid w:val="00A46AD1"/>
    <w:rsid w:val="00A46F6D"/>
    <w:rsid w:val="00A46FFA"/>
    <w:rsid w:val="00A475E8"/>
    <w:rsid w:val="00A475EE"/>
    <w:rsid w:val="00A478CC"/>
    <w:rsid w:val="00A47B05"/>
    <w:rsid w:val="00A50AF4"/>
    <w:rsid w:val="00A50EB3"/>
    <w:rsid w:val="00A51014"/>
    <w:rsid w:val="00A51573"/>
    <w:rsid w:val="00A516B8"/>
    <w:rsid w:val="00A51A13"/>
    <w:rsid w:val="00A51DA8"/>
    <w:rsid w:val="00A51E51"/>
    <w:rsid w:val="00A51ECF"/>
    <w:rsid w:val="00A52913"/>
    <w:rsid w:val="00A53210"/>
    <w:rsid w:val="00A536AF"/>
    <w:rsid w:val="00A547B3"/>
    <w:rsid w:val="00A54DE0"/>
    <w:rsid w:val="00A55AF8"/>
    <w:rsid w:val="00A57675"/>
    <w:rsid w:val="00A60698"/>
    <w:rsid w:val="00A608E7"/>
    <w:rsid w:val="00A60E14"/>
    <w:rsid w:val="00A61A2B"/>
    <w:rsid w:val="00A61C90"/>
    <w:rsid w:val="00A6211F"/>
    <w:rsid w:val="00A62257"/>
    <w:rsid w:val="00A62989"/>
    <w:rsid w:val="00A62F23"/>
    <w:rsid w:val="00A63094"/>
    <w:rsid w:val="00A6309D"/>
    <w:rsid w:val="00A639E3"/>
    <w:rsid w:val="00A6462D"/>
    <w:rsid w:val="00A6474D"/>
    <w:rsid w:val="00A647E4"/>
    <w:rsid w:val="00A648A0"/>
    <w:rsid w:val="00A6554F"/>
    <w:rsid w:val="00A65B67"/>
    <w:rsid w:val="00A65C5B"/>
    <w:rsid w:val="00A66ABF"/>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E9D"/>
    <w:rsid w:val="00A73F7E"/>
    <w:rsid w:val="00A73F80"/>
    <w:rsid w:val="00A7514B"/>
    <w:rsid w:val="00A754E7"/>
    <w:rsid w:val="00A75703"/>
    <w:rsid w:val="00A7585A"/>
    <w:rsid w:val="00A7595C"/>
    <w:rsid w:val="00A75E13"/>
    <w:rsid w:val="00A7625A"/>
    <w:rsid w:val="00A7647C"/>
    <w:rsid w:val="00A76776"/>
    <w:rsid w:val="00A769E9"/>
    <w:rsid w:val="00A76D09"/>
    <w:rsid w:val="00A770F0"/>
    <w:rsid w:val="00A7714E"/>
    <w:rsid w:val="00A77304"/>
    <w:rsid w:val="00A81609"/>
    <w:rsid w:val="00A817E5"/>
    <w:rsid w:val="00A81ACF"/>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33C"/>
    <w:rsid w:val="00A934FE"/>
    <w:rsid w:val="00A935BE"/>
    <w:rsid w:val="00A94064"/>
    <w:rsid w:val="00A94789"/>
    <w:rsid w:val="00A94E7C"/>
    <w:rsid w:val="00A956F0"/>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28C"/>
    <w:rsid w:val="00AA1AAD"/>
    <w:rsid w:val="00AA1F6F"/>
    <w:rsid w:val="00AA2106"/>
    <w:rsid w:val="00AA23A8"/>
    <w:rsid w:val="00AA252D"/>
    <w:rsid w:val="00AA2855"/>
    <w:rsid w:val="00AA2A9E"/>
    <w:rsid w:val="00AA2FB1"/>
    <w:rsid w:val="00AA300F"/>
    <w:rsid w:val="00AA318A"/>
    <w:rsid w:val="00AA3868"/>
    <w:rsid w:val="00AA3C73"/>
    <w:rsid w:val="00AA4724"/>
    <w:rsid w:val="00AA55DE"/>
    <w:rsid w:val="00AA60F4"/>
    <w:rsid w:val="00AA670E"/>
    <w:rsid w:val="00AA676A"/>
    <w:rsid w:val="00AA69E3"/>
    <w:rsid w:val="00AA75D5"/>
    <w:rsid w:val="00AA7BCB"/>
    <w:rsid w:val="00AA7CD0"/>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6F40"/>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C7C85"/>
    <w:rsid w:val="00AD03B8"/>
    <w:rsid w:val="00AD04E2"/>
    <w:rsid w:val="00AD06D9"/>
    <w:rsid w:val="00AD0831"/>
    <w:rsid w:val="00AD1047"/>
    <w:rsid w:val="00AD1784"/>
    <w:rsid w:val="00AD1B5F"/>
    <w:rsid w:val="00AD1FD7"/>
    <w:rsid w:val="00AD2676"/>
    <w:rsid w:val="00AD28F7"/>
    <w:rsid w:val="00AD29A7"/>
    <w:rsid w:val="00AD2CD6"/>
    <w:rsid w:val="00AD2D7F"/>
    <w:rsid w:val="00AD2E4C"/>
    <w:rsid w:val="00AD3068"/>
    <w:rsid w:val="00AD3168"/>
    <w:rsid w:val="00AD3A94"/>
    <w:rsid w:val="00AD3CD9"/>
    <w:rsid w:val="00AD4311"/>
    <w:rsid w:val="00AD4B66"/>
    <w:rsid w:val="00AD5316"/>
    <w:rsid w:val="00AD5576"/>
    <w:rsid w:val="00AD57A8"/>
    <w:rsid w:val="00AD5953"/>
    <w:rsid w:val="00AD5B25"/>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3F6A"/>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2B1D"/>
    <w:rsid w:val="00AF3062"/>
    <w:rsid w:val="00AF3D25"/>
    <w:rsid w:val="00AF50FF"/>
    <w:rsid w:val="00AF533B"/>
    <w:rsid w:val="00AF5E22"/>
    <w:rsid w:val="00AF5F7A"/>
    <w:rsid w:val="00AF6A4A"/>
    <w:rsid w:val="00AF710D"/>
    <w:rsid w:val="00AF77F6"/>
    <w:rsid w:val="00AF7AB9"/>
    <w:rsid w:val="00AF7FD7"/>
    <w:rsid w:val="00B004A4"/>
    <w:rsid w:val="00B008AC"/>
    <w:rsid w:val="00B00DA6"/>
    <w:rsid w:val="00B01269"/>
    <w:rsid w:val="00B0144E"/>
    <w:rsid w:val="00B015E4"/>
    <w:rsid w:val="00B01604"/>
    <w:rsid w:val="00B01B58"/>
    <w:rsid w:val="00B0257E"/>
    <w:rsid w:val="00B02AEE"/>
    <w:rsid w:val="00B02E1D"/>
    <w:rsid w:val="00B03701"/>
    <w:rsid w:val="00B0441A"/>
    <w:rsid w:val="00B04DFB"/>
    <w:rsid w:val="00B05017"/>
    <w:rsid w:val="00B05733"/>
    <w:rsid w:val="00B05998"/>
    <w:rsid w:val="00B05AB9"/>
    <w:rsid w:val="00B05B00"/>
    <w:rsid w:val="00B06077"/>
    <w:rsid w:val="00B0680D"/>
    <w:rsid w:val="00B072DC"/>
    <w:rsid w:val="00B076C2"/>
    <w:rsid w:val="00B10A43"/>
    <w:rsid w:val="00B10FB5"/>
    <w:rsid w:val="00B11A35"/>
    <w:rsid w:val="00B12E28"/>
    <w:rsid w:val="00B13709"/>
    <w:rsid w:val="00B149D2"/>
    <w:rsid w:val="00B15095"/>
    <w:rsid w:val="00B15554"/>
    <w:rsid w:val="00B15BE8"/>
    <w:rsid w:val="00B15FB4"/>
    <w:rsid w:val="00B16199"/>
    <w:rsid w:val="00B162AB"/>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486B"/>
    <w:rsid w:val="00B24CE8"/>
    <w:rsid w:val="00B25658"/>
    <w:rsid w:val="00B25D8A"/>
    <w:rsid w:val="00B263B3"/>
    <w:rsid w:val="00B26540"/>
    <w:rsid w:val="00B269AD"/>
    <w:rsid w:val="00B26D2C"/>
    <w:rsid w:val="00B26F9C"/>
    <w:rsid w:val="00B27393"/>
    <w:rsid w:val="00B307C0"/>
    <w:rsid w:val="00B30C90"/>
    <w:rsid w:val="00B31095"/>
    <w:rsid w:val="00B316A1"/>
    <w:rsid w:val="00B3211B"/>
    <w:rsid w:val="00B3381B"/>
    <w:rsid w:val="00B33D25"/>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3A66"/>
    <w:rsid w:val="00B542E1"/>
    <w:rsid w:val="00B543C4"/>
    <w:rsid w:val="00B54560"/>
    <w:rsid w:val="00B548A1"/>
    <w:rsid w:val="00B54DEE"/>
    <w:rsid w:val="00B557AC"/>
    <w:rsid w:val="00B55A2A"/>
    <w:rsid w:val="00B56476"/>
    <w:rsid w:val="00B56796"/>
    <w:rsid w:val="00B5689E"/>
    <w:rsid w:val="00B5752C"/>
    <w:rsid w:val="00B57880"/>
    <w:rsid w:val="00B57B9D"/>
    <w:rsid w:val="00B6009E"/>
    <w:rsid w:val="00B60235"/>
    <w:rsid w:val="00B603F1"/>
    <w:rsid w:val="00B60431"/>
    <w:rsid w:val="00B60BD5"/>
    <w:rsid w:val="00B60C9E"/>
    <w:rsid w:val="00B612D2"/>
    <w:rsid w:val="00B61507"/>
    <w:rsid w:val="00B617FF"/>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4C"/>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A23"/>
    <w:rsid w:val="00B90AD7"/>
    <w:rsid w:val="00B90BD0"/>
    <w:rsid w:val="00B90FF9"/>
    <w:rsid w:val="00B91320"/>
    <w:rsid w:val="00B91935"/>
    <w:rsid w:val="00B9201D"/>
    <w:rsid w:val="00B92352"/>
    <w:rsid w:val="00B92973"/>
    <w:rsid w:val="00B931B7"/>
    <w:rsid w:val="00B93B66"/>
    <w:rsid w:val="00B93DAB"/>
    <w:rsid w:val="00B93EFE"/>
    <w:rsid w:val="00B93FDA"/>
    <w:rsid w:val="00B9424E"/>
    <w:rsid w:val="00B9428F"/>
    <w:rsid w:val="00B943E8"/>
    <w:rsid w:val="00B94771"/>
    <w:rsid w:val="00B94955"/>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3247"/>
    <w:rsid w:val="00BA4ED5"/>
    <w:rsid w:val="00BA5B65"/>
    <w:rsid w:val="00BA5B6C"/>
    <w:rsid w:val="00BA62BC"/>
    <w:rsid w:val="00BA64BE"/>
    <w:rsid w:val="00BA6E41"/>
    <w:rsid w:val="00BA6E77"/>
    <w:rsid w:val="00BA7064"/>
    <w:rsid w:val="00BA77B4"/>
    <w:rsid w:val="00BA7B37"/>
    <w:rsid w:val="00BB0006"/>
    <w:rsid w:val="00BB1B2F"/>
    <w:rsid w:val="00BB1F66"/>
    <w:rsid w:val="00BB2BE3"/>
    <w:rsid w:val="00BB30CA"/>
    <w:rsid w:val="00BB31AC"/>
    <w:rsid w:val="00BB322B"/>
    <w:rsid w:val="00BB3A2F"/>
    <w:rsid w:val="00BB4FFE"/>
    <w:rsid w:val="00BB5ACE"/>
    <w:rsid w:val="00BB5C55"/>
    <w:rsid w:val="00BB6C59"/>
    <w:rsid w:val="00BB6F0D"/>
    <w:rsid w:val="00BB71B8"/>
    <w:rsid w:val="00BB75D1"/>
    <w:rsid w:val="00BB7839"/>
    <w:rsid w:val="00BB7854"/>
    <w:rsid w:val="00BB78B1"/>
    <w:rsid w:val="00BB7917"/>
    <w:rsid w:val="00BB7E78"/>
    <w:rsid w:val="00BC02FD"/>
    <w:rsid w:val="00BC0F21"/>
    <w:rsid w:val="00BC11AE"/>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5E7D"/>
    <w:rsid w:val="00BC62FE"/>
    <w:rsid w:val="00BC63FE"/>
    <w:rsid w:val="00BC6622"/>
    <w:rsid w:val="00BC674F"/>
    <w:rsid w:val="00BC69FC"/>
    <w:rsid w:val="00BC6D91"/>
    <w:rsid w:val="00BC6E7B"/>
    <w:rsid w:val="00BC79F3"/>
    <w:rsid w:val="00BD054B"/>
    <w:rsid w:val="00BD165F"/>
    <w:rsid w:val="00BD17E8"/>
    <w:rsid w:val="00BD1E9F"/>
    <w:rsid w:val="00BD3438"/>
    <w:rsid w:val="00BD3600"/>
    <w:rsid w:val="00BD388F"/>
    <w:rsid w:val="00BD47A8"/>
    <w:rsid w:val="00BD4E31"/>
    <w:rsid w:val="00BD6445"/>
    <w:rsid w:val="00BD6B2F"/>
    <w:rsid w:val="00BD76DA"/>
    <w:rsid w:val="00BD79BE"/>
    <w:rsid w:val="00BD7D0F"/>
    <w:rsid w:val="00BE00B2"/>
    <w:rsid w:val="00BE056B"/>
    <w:rsid w:val="00BE0D93"/>
    <w:rsid w:val="00BE174A"/>
    <w:rsid w:val="00BE252A"/>
    <w:rsid w:val="00BE268B"/>
    <w:rsid w:val="00BE2975"/>
    <w:rsid w:val="00BE3035"/>
    <w:rsid w:val="00BE37BA"/>
    <w:rsid w:val="00BE3E9B"/>
    <w:rsid w:val="00BE489A"/>
    <w:rsid w:val="00BE4A99"/>
    <w:rsid w:val="00BE584B"/>
    <w:rsid w:val="00BE5933"/>
    <w:rsid w:val="00BE5E33"/>
    <w:rsid w:val="00BE68A7"/>
    <w:rsid w:val="00BE7D49"/>
    <w:rsid w:val="00BF0652"/>
    <w:rsid w:val="00BF081E"/>
    <w:rsid w:val="00BF0B78"/>
    <w:rsid w:val="00BF0BFA"/>
    <w:rsid w:val="00BF0FE7"/>
    <w:rsid w:val="00BF1830"/>
    <w:rsid w:val="00BF2581"/>
    <w:rsid w:val="00BF2910"/>
    <w:rsid w:val="00BF3AA5"/>
    <w:rsid w:val="00BF3C8D"/>
    <w:rsid w:val="00BF4168"/>
    <w:rsid w:val="00BF424D"/>
    <w:rsid w:val="00BF5416"/>
    <w:rsid w:val="00BF550F"/>
    <w:rsid w:val="00BF55FE"/>
    <w:rsid w:val="00BF56F0"/>
    <w:rsid w:val="00BF5A0E"/>
    <w:rsid w:val="00BF5E3B"/>
    <w:rsid w:val="00BF63B2"/>
    <w:rsid w:val="00BF6AC5"/>
    <w:rsid w:val="00BF6B7F"/>
    <w:rsid w:val="00BF71F2"/>
    <w:rsid w:val="00BF725F"/>
    <w:rsid w:val="00BF7304"/>
    <w:rsid w:val="00BF7E14"/>
    <w:rsid w:val="00C00776"/>
    <w:rsid w:val="00C00AAC"/>
    <w:rsid w:val="00C01BCA"/>
    <w:rsid w:val="00C023EF"/>
    <w:rsid w:val="00C02F28"/>
    <w:rsid w:val="00C03FCA"/>
    <w:rsid w:val="00C04056"/>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42"/>
    <w:rsid w:val="00C15ECF"/>
    <w:rsid w:val="00C162DB"/>
    <w:rsid w:val="00C16487"/>
    <w:rsid w:val="00C16AAC"/>
    <w:rsid w:val="00C17013"/>
    <w:rsid w:val="00C17A55"/>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3BF0"/>
    <w:rsid w:val="00C34819"/>
    <w:rsid w:val="00C353D3"/>
    <w:rsid w:val="00C35BA8"/>
    <w:rsid w:val="00C35EEB"/>
    <w:rsid w:val="00C3647A"/>
    <w:rsid w:val="00C37DCF"/>
    <w:rsid w:val="00C41448"/>
    <w:rsid w:val="00C415FA"/>
    <w:rsid w:val="00C41C5D"/>
    <w:rsid w:val="00C41E93"/>
    <w:rsid w:val="00C44278"/>
    <w:rsid w:val="00C442CD"/>
    <w:rsid w:val="00C44908"/>
    <w:rsid w:val="00C450B6"/>
    <w:rsid w:val="00C4541E"/>
    <w:rsid w:val="00C45696"/>
    <w:rsid w:val="00C456FE"/>
    <w:rsid w:val="00C457C5"/>
    <w:rsid w:val="00C45C7E"/>
    <w:rsid w:val="00C45E20"/>
    <w:rsid w:val="00C4695B"/>
    <w:rsid w:val="00C47369"/>
    <w:rsid w:val="00C4752A"/>
    <w:rsid w:val="00C4780E"/>
    <w:rsid w:val="00C47920"/>
    <w:rsid w:val="00C47E51"/>
    <w:rsid w:val="00C502EC"/>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BBD"/>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1CAF"/>
    <w:rsid w:val="00C82500"/>
    <w:rsid w:val="00C829D9"/>
    <w:rsid w:val="00C82BE1"/>
    <w:rsid w:val="00C82D8F"/>
    <w:rsid w:val="00C82FED"/>
    <w:rsid w:val="00C833AA"/>
    <w:rsid w:val="00C836BA"/>
    <w:rsid w:val="00C8397E"/>
    <w:rsid w:val="00C84519"/>
    <w:rsid w:val="00C847FA"/>
    <w:rsid w:val="00C84FED"/>
    <w:rsid w:val="00C85815"/>
    <w:rsid w:val="00C8647A"/>
    <w:rsid w:val="00C86516"/>
    <w:rsid w:val="00C86B61"/>
    <w:rsid w:val="00C87581"/>
    <w:rsid w:val="00C87639"/>
    <w:rsid w:val="00C8777C"/>
    <w:rsid w:val="00C87F39"/>
    <w:rsid w:val="00C900A1"/>
    <w:rsid w:val="00C90167"/>
    <w:rsid w:val="00C9067B"/>
    <w:rsid w:val="00C90987"/>
    <w:rsid w:val="00C90CF2"/>
    <w:rsid w:val="00C916E2"/>
    <w:rsid w:val="00C9189C"/>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058"/>
    <w:rsid w:val="00C971EA"/>
    <w:rsid w:val="00C97831"/>
    <w:rsid w:val="00C979EE"/>
    <w:rsid w:val="00C97A0F"/>
    <w:rsid w:val="00C97C88"/>
    <w:rsid w:val="00CA0F03"/>
    <w:rsid w:val="00CA0FD6"/>
    <w:rsid w:val="00CA1BF5"/>
    <w:rsid w:val="00CA1DF5"/>
    <w:rsid w:val="00CA1FAB"/>
    <w:rsid w:val="00CA2BA0"/>
    <w:rsid w:val="00CA2E68"/>
    <w:rsid w:val="00CA30AC"/>
    <w:rsid w:val="00CA30B7"/>
    <w:rsid w:val="00CA3386"/>
    <w:rsid w:val="00CA365D"/>
    <w:rsid w:val="00CA3807"/>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96A"/>
    <w:rsid w:val="00CB2F0A"/>
    <w:rsid w:val="00CB365E"/>
    <w:rsid w:val="00CB3CB4"/>
    <w:rsid w:val="00CB3F22"/>
    <w:rsid w:val="00CB493E"/>
    <w:rsid w:val="00CB4ABF"/>
    <w:rsid w:val="00CB55FF"/>
    <w:rsid w:val="00CB5926"/>
    <w:rsid w:val="00CB6A87"/>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115"/>
    <w:rsid w:val="00CC545D"/>
    <w:rsid w:val="00CC5633"/>
    <w:rsid w:val="00CC57C6"/>
    <w:rsid w:val="00CC5FA4"/>
    <w:rsid w:val="00CC6734"/>
    <w:rsid w:val="00CC68EE"/>
    <w:rsid w:val="00CC6A6C"/>
    <w:rsid w:val="00CC70A2"/>
    <w:rsid w:val="00CC75B9"/>
    <w:rsid w:val="00CC75EC"/>
    <w:rsid w:val="00CC7675"/>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916"/>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33"/>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289A"/>
    <w:rsid w:val="00CF2E2F"/>
    <w:rsid w:val="00CF3020"/>
    <w:rsid w:val="00CF3278"/>
    <w:rsid w:val="00CF346F"/>
    <w:rsid w:val="00CF3A3C"/>
    <w:rsid w:val="00CF4175"/>
    <w:rsid w:val="00CF4245"/>
    <w:rsid w:val="00CF45DD"/>
    <w:rsid w:val="00CF4D45"/>
    <w:rsid w:val="00CF54B4"/>
    <w:rsid w:val="00CF5804"/>
    <w:rsid w:val="00CF58FE"/>
    <w:rsid w:val="00CF5D42"/>
    <w:rsid w:val="00CF5DCC"/>
    <w:rsid w:val="00CF5F17"/>
    <w:rsid w:val="00CF6286"/>
    <w:rsid w:val="00CF62B7"/>
    <w:rsid w:val="00CF6A35"/>
    <w:rsid w:val="00CF6A86"/>
    <w:rsid w:val="00CF7BB2"/>
    <w:rsid w:val="00CF7DA3"/>
    <w:rsid w:val="00D009C0"/>
    <w:rsid w:val="00D00FD6"/>
    <w:rsid w:val="00D01961"/>
    <w:rsid w:val="00D01FA6"/>
    <w:rsid w:val="00D0206E"/>
    <w:rsid w:val="00D0210F"/>
    <w:rsid w:val="00D02608"/>
    <w:rsid w:val="00D02C69"/>
    <w:rsid w:val="00D02D95"/>
    <w:rsid w:val="00D02F55"/>
    <w:rsid w:val="00D0304D"/>
    <w:rsid w:val="00D03FC6"/>
    <w:rsid w:val="00D04112"/>
    <w:rsid w:val="00D049BD"/>
    <w:rsid w:val="00D05169"/>
    <w:rsid w:val="00D054B9"/>
    <w:rsid w:val="00D05B8D"/>
    <w:rsid w:val="00D05BC2"/>
    <w:rsid w:val="00D06726"/>
    <w:rsid w:val="00D06830"/>
    <w:rsid w:val="00D07203"/>
    <w:rsid w:val="00D07400"/>
    <w:rsid w:val="00D07EB7"/>
    <w:rsid w:val="00D10CCF"/>
    <w:rsid w:val="00D10FB9"/>
    <w:rsid w:val="00D11532"/>
    <w:rsid w:val="00D11902"/>
    <w:rsid w:val="00D11A07"/>
    <w:rsid w:val="00D11A9C"/>
    <w:rsid w:val="00D11AC3"/>
    <w:rsid w:val="00D12095"/>
    <w:rsid w:val="00D12261"/>
    <w:rsid w:val="00D123C8"/>
    <w:rsid w:val="00D12B7A"/>
    <w:rsid w:val="00D12C1F"/>
    <w:rsid w:val="00D13137"/>
    <w:rsid w:val="00D13148"/>
    <w:rsid w:val="00D1328C"/>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0C90"/>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1D2"/>
    <w:rsid w:val="00D30268"/>
    <w:rsid w:val="00D30290"/>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0DA3"/>
    <w:rsid w:val="00D41724"/>
    <w:rsid w:val="00D42208"/>
    <w:rsid w:val="00D42BBE"/>
    <w:rsid w:val="00D437EF"/>
    <w:rsid w:val="00D43D10"/>
    <w:rsid w:val="00D445B8"/>
    <w:rsid w:val="00D45815"/>
    <w:rsid w:val="00D45E0D"/>
    <w:rsid w:val="00D45FE2"/>
    <w:rsid w:val="00D46335"/>
    <w:rsid w:val="00D466EB"/>
    <w:rsid w:val="00D4671B"/>
    <w:rsid w:val="00D467D7"/>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1A"/>
    <w:rsid w:val="00D61FAE"/>
    <w:rsid w:val="00D6253D"/>
    <w:rsid w:val="00D6289B"/>
    <w:rsid w:val="00D62EEE"/>
    <w:rsid w:val="00D63133"/>
    <w:rsid w:val="00D63571"/>
    <w:rsid w:val="00D6390E"/>
    <w:rsid w:val="00D6471F"/>
    <w:rsid w:val="00D64ADC"/>
    <w:rsid w:val="00D654BD"/>
    <w:rsid w:val="00D654E8"/>
    <w:rsid w:val="00D656CD"/>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304"/>
    <w:rsid w:val="00D82F2A"/>
    <w:rsid w:val="00D83545"/>
    <w:rsid w:val="00D83736"/>
    <w:rsid w:val="00D8387E"/>
    <w:rsid w:val="00D845F5"/>
    <w:rsid w:val="00D84696"/>
    <w:rsid w:val="00D847FF"/>
    <w:rsid w:val="00D84975"/>
    <w:rsid w:val="00D85B09"/>
    <w:rsid w:val="00D85BC4"/>
    <w:rsid w:val="00D85F78"/>
    <w:rsid w:val="00D86678"/>
    <w:rsid w:val="00D86759"/>
    <w:rsid w:val="00D86FED"/>
    <w:rsid w:val="00D870B7"/>
    <w:rsid w:val="00D87471"/>
    <w:rsid w:val="00D87AC8"/>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681"/>
    <w:rsid w:val="00D96B71"/>
    <w:rsid w:val="00D9747C"/>
    <w:rsid w:val="00D97567"/>
    <w:rsid w:val="00D97794"/>
    <w:rsid w:val="00D97A45"/>
    <w:rsid w:val="00D97AA7"/>
    <w:rsid w:val="00D97BBC"/>
    <w:rsid w:val="00D97F67"/>
    <w:rsid w:val="00DA0443"/>
    <w:rsid w:val="00DA0665"/>
    <w:rsid w:val="00DA0696"/>
    <w:rsid w:val="00DA0AC9"/>
    <w:rsid w:val="00DA0C39"/>
    <w:rsid w:val="00DA12CE"/>
    <w:rsid w:val="00DA1968"/>
    <w:rsid w:val="00DA1980"/>
    <w:rsid w:val="00DA1E44"/>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1A3"/>
    <w:rsid w:val="00DB02F7"/>
    <w:rsid w:val="00DB03B7"/>
    <w:rsid w:val="00DB0B10"/>
    <w:rsid w:val="00DB0EEF"/>
    <w:rsid w:val="00DB1CCB"/>
    <w:rsid w:val="00DB226E"/>
    <w:rsid w:val="00DB25B6"/>
    <w:rsid w:val="00DB2660"/>
    <w:rsid w:val="00DB2A3E"/>
    <w:rsid w:val="00DB2EDD"/>
    <w:rsid w:val="00DB3C19"/>
    <w:rsid w:val="00DB3D1C"/>
    <w:rsid w:val="00DB3D80"/>
    <w:rsid w:val="00DB41F2"/>
    <w:rsid w:val="00DB4619"/>
    <w:rsid w:val="00DB4BAB"/>
    <w:rsid w:val="00DB5046"/>
    <w:rsid w:val="00DB506A"/>
    <w:rsid w:val="00DB5112"/>
    <w:rsid w:val="00DB534F"/>
    <w:rsid w:val="00DB63E7"/>
    <w:rsid w:val="00DB675D"/>
    <w:rsid w:val="00DB74D7"/>
    <w:rsid w:val="00DB7D08"/>
    <w:rsid w:val="00DC08E1"/>
    <w:rsid w:val="00DC13B6"/>
    <w:rsid w:val="00DC1556"/>
    <w:rsid w:val="00DC1FAB"/>
    <w:rsid w:val="00DC2841"/>
    <w:rsid w:val="00DC2ADA"/>
    <w:rsid w:val="00DC2DAE"/>
    <w:rsid w:val="00DC2DF5"/>
    <w:rsid w:val="00DC3411"/>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154"/>
    <w:rsid w:val="00DD377A"/>
    <w:rsid w:val="00DD3B94"/>
    <w:rsid w:val="00DD3FEB"/>
    <w:rsid w:val="00DD4952"/>
    <w:rsid w:val="00DD53FC"/>
    <w:rsid w:val="00DD561F"/>
    <w:rsid w:val="00DD6100"/>
    <w:rsid w:val="00DD6E56"/>
    <w:rsid w:val="00DD7311"/>
    <w:rsid w:val="00DD74BB"/>
    <w:rsid w:val="00DD791E"/>
    <w:rsid w:val="00DD7D99"/>
    <w:rsid w:val="00DD7FB2"/>
    <w:rsid w:val="00DE04B5"/>
    <w:rsid w:val="00DE0931"/>
    <w:rsid w:val="00DE0BD4"/>
    <w:rsid w:val="00DE0F3F"/>
    <w:rsid w:val="00DE1185"/>
    <w:rsid w:val="00DE123D"/>
    <w:rsid w:val="00DE1FD4"/>
    <w:rsid w:val="00DE2576"/>
    <w:rsid w:val="00DE2ACB"/>
    <w:rsid w:val="00DE33D8"/>
    <w:rsid w:val="00DE3403"/>
    <w:rsid w:val="00DE3576"/>
    <w:rsid w:val="00DE3C95"/>
    <w:rsid w:val="00DE3E27"/>
    <w:rsid w:val="00DE4070"/>
    <w:rsid w:val="00DE4404"/>
    <w:rsid w:val="00DE44C8"/>
    <w:rsid w:val="00DE4CB0"/>
    <w:rsid w:val="00DE52AC"/>
    <w:rsid w:val="00DE5AB9"/>
    <w:rsid w:val="00DE5CE2"/>
    <w:rsid w:val="00DE5EEB"/>
    <w:rsid w:val="00DE657F"/>
    <w:rsid w:val="00DE6A15"/>
    <w:rsid w:val="00DE734F"/>
    <w:rsid w:val="00DF0883"/>
    <w:rsid w:val="00DF0A0D"/>
    <w:rsid w:val="00DF0E92"/>
    <w:rsid w:val="00DF1865"/>
    <w:rsid w:val="00DF1CF7"/>
    <w:rsid w:val="00DF1E45"/>
    <w:rsid w:val="00DF1EC7"/>
    <w:rsid w:val="00DF1EE7"/>
    <w:rsid w:val="00DF1F92"/>
    <w:rsid w:val="00DF23FB"/>
    <w:rsid w:val="00DF2537"/>
    <w:rsid w:val="00DF2654"/>
    <w:rsid w:val="00DF2907"/>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2DDB"/>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4B4"/>
    <w:rsid w:val="00E07835"/>
    <w:rsid w:val="00E079AF"/>
    <w:rsid w:val="00E07AC8"/>
    <w:rsid w:val="00E07BDC"/>
    <w:rsid w:val="00E10DD1"/>
    <w:rsid w:val="00E11416"/>
    <w:rsid w:val="00E11662"/>
    <w:rsid w:val="00E118C7"/>
    <w:rsid w:val="00E11CC1"/>
    <w:rsid w:val="00E11CD4"/>
    <w:rsid w:val="00E12775"/>
    <w:rsid w:val="00E12937"/>
    <w:rsid w:val="00E12987"/>
    <w:rsid w:val="00E1338C"/>
    <w:rsid w:val="00E1378A"/>
    <w:rsid w:val="00E13A68"/>
    <w:rsid w:val="00E13E43"/>
    <w:rsid w:val="00E13EED"/>
    <w:rsid w:val="00E14DEA"/>
    <w:rsid w:val="00E14E35"/>
    <w:rsid w:val="00E152A2"/>
    <w:rsid w:val="00E15D51"/>
    <w:rsid w:val="00E16321"/>
    <w:rsid w:val="00E168F0"/>
    <w:rsid w:val="00E16C74"/>
    <w:rsid w:val="00E177B7"/>
    <w:rsid w:val="00E177BC"/>
    <w:rsid w:val="00E2039A"/>
    <w:rsid w:val="00E20745"/>
    <w:rsid w:val="00E2112E"/>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70A"/>
    <w:rsid w:val="00E31C2B"/>
    <w:rsid w:val="00E31F77"/>
    <w:rsid w:val="00E320EE"/>
    <w:rsid w:val="00E32E84"/>
    <w:rsid w:val="00E32FB1"/>
    <w:rsid w:val="00E33E05"/>
    <w:rsid w:val="00E33E6A"/>
    <w:rsid w:val="00E35061"/>
    <w:rsid w:val="00E356E2"/>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B9"/>
    <w:rsid w:val="00E514E3"/>
    <w:rsid w:val="00E5184B"/>
    <w:rsid w:val="00E51AF9"/>
    <w:rsid w:val="00E5234E"/>
    <w:rsid w:val="00E53ADF"/>
    <w:rsid w:val="00E53BCD"/>
    <w:rsid w:val="00E5409A"/>
    <w:rsid w:val="00E54D85"/>
    <w:rsid w:val="00E56B40"/>
    <w:rsid w:val="00E56CE6"/>
    <w:rsid w:val="00E56D94"/>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676ED"/>
    <w:rsid w:val="00E7013C"/>
    <w:rsid w:val="00E7036F"/>
    <w:rsid w:val="00E704CD"/>
    <w:rsid w:val="00E711FC"/>
    <w:rsid w:val="00E72E67"/>
    <w:rsid w:val="00E72FAF"/>
    <w:rsid w:val="00E7342B"/>
    <w:rsid w:val="00E73CAF"/>
    <w:rsid w:val="00E7400C"/>
    <w:rsid w:val="00E74352"/>
    <w:rsid w:val="00E745E9"/>
    <w:rsid w:val="00E74644"/>
    <w:rsid w:val="00E749E2"/>
    <w:rsid w:val="00E74E1E"/>
    <w:rsid w:val="00E74E26"/>
    <w:rsid w:val="00E75213"/>
    <w:rsid w:val="00E75522"/>
    <w:rsid w:val="00E757C4"/>
    <w:rsid w:val="00E75952"/>
    <w:rsid w:val="00E75955"/>
    <w:rsid w:val="00E75969"/>
    <w:rsid w:val="00E75C90"/>
    <w:rsid w:val="00E76492"/>
    <w:rsid w:val="00E7685C"/>
    <w:rsid w:val="00E76BB5"/>
    <w:rsid w:val="00E76D85"/>
    <w:rsid w:val="00E7705E"/>
    <w:rsid w:val="00E77258"/>
    <w:rsid w:val="00E77892"/>
    <w:rsid w:val="00E80B65"/>
    <w:rsid w:val="00E82548"/>
    <w:rsid w:val="00E8280C"/>
    <w:rsid w:val="00E82A2A"/>
    <w:rsid w:val="00E82B0B"/>
    <w:rsid w:val="00E83330"/>
    <w:rsid w:val="00E8338B"/>
    <w:rsid w:val="00E8384D"/>
    <w:rsid w:val="00E84093"/>
    <w:rsid w:val="00E84C2A"/>
    <w:rsid w:val="00E85926"/>
    <w:rsid w:val="00E85C51"/>
    <w:rsid w:val="00E85F44"/>
    <w:rsid w:val="00E8627F"/>
    <w:rsid w:val="00E86502"/>
    <w:rsid w:val="00E8707A"/>
    <w:rsid w:val="00E870C7"/>
    <w:rsid w:val="00E8772B"/>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4A9"/>
    <w:rsid w:val="00E94CE2"/>
    <w:rsid w:val="00E955AC"/>
    <w:rsid w:val="00E95CA1"/>
    <w:rsid w:val="00E9640A"/>
    <w:rsid w:val="00E96991"/>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49A"/>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1C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08A"/>
    <w:rsid w:val="00EC750C"/>
    <w:rsid w:val="00EC7A24"/>
    <w:rsid w:val="00EC7B57"/>
    <w:rsid w:val="00ED03AE"/>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33"/>
    <w:rsid w:val="00EE47B3"/>
    <w:rsid w:val="00EE4D70"/>
    <w:rsid w:val="00EE4FF5"/>
    <w:rsid w:val="00EE521D"/>
    <w:rsid w:val="00EE59CC"/>
    <w:rsid w:val="00EE6450"/>
    <w:rsid w:val="00EE64AC"/>
    <w:rsid w:val="00EE6632"/>
    <w:rsid w:val="00EE75D4"/>
    <w:rsid w:val="00EE7E53"/>
    <w:rsid w:val="00EF05F4"/>
    <w:rsid w:val="00EF140E"/>
    <w:rsid w:val="00EF1B03"/>
    <w:rsid w:val="00EF2017"/>
    <w:rsid w:val="00EF2922"/>
    <w:rsid w:val="00EF2C83"/>
    <w:rsid w:val="00EF2DB4"/>
    <w:rsid w:val="00EF2E32"/>
    <w:rsid w:val="00EF2F56"/>
    <w:rsid w:val="00EF328B"/>
    <w:rsid w:val="00EF32AC"/>
    <w:rsid w:val="00EF383D"/>
    <w:rsid w:val="00EF3AA0"/>
    <w:rsid w:val="00EF4B44"/>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815"/>
    <w:rsid w:val="00F10911"/>
    <w:rsid w:val="00F116FC"/>
    <w:rsid w:val="00F117C2"/>
    <w:rsid w:val="00F11BAD"/>
    <w:rsid w:val="00F121AE"/>
    <w:rsid w:val="00F12536"/>
    <w:rsid w:val="00F12BFC"/>
    <w:rsid w:val="00F12CCF"/>
    <w:rsid w:val="00F12D62"/>
    <w:rsid w:val="00F133FD"/>
    <w:rsid w:val="00F135CD"/>
    <w:rsid w:val="00F13794"/>
    <w:rsid w:val="00F142C3"/>
    <w:rsid w:val="00F14662"/>
    <w:rsid w:val="00F14B21"/>
    <w:rsid w:val="00F14EA6"/>
    <w:rsid w:val="00F14F09"/>
    <w:rsid w:val="00F15607"/>
    <w:rsid w:val="00F1589C"/>
    <w:rsid w:val="00F15DFC"/>
    <w:rsid w:val="00F161C4"/>
    <w:rsid w:val="00F16540"/>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0C1F"/>
    <w:rsid w:val="00F31664"/>
    <w:rsid w:val="00F31719"/>
    <w:rsid w:val="00F31CD7"/>
    <w:rsid w:val="00F32D4C"/>
    <w:rsid w:val="00F33144"/>
    <w:rsid w:val="00F3336D"/>
    <w:rsid w:val="00F334AE"/>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697"/>
    <w:rsid w:val="00F41AE7"/>
    <w:rsid w:val="00F41CC8"/>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3A5"/>
    <w:rsid w:val="00F555C1"/>
    <w:rsid w:val="00F555F1"/>
    <w:rsid w:val="00F565B0"/>
    <w:rsid w:val="00F57624"/>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1BC"/>
    <w:rsid w:val="00F7242A"/>
    <w:rsid w:val="00F72BF1"/>
    <w:rsid w:val="00F730C1"/>
    <w:rsid w:val="00F737A9"/>
    <w:rsid w:val="00F740B7"/>
    <w:rsid w:val="00F740E3"/>
    <w:rsid w:val="00F74D81"/>
    <w:rsid w:val="00F7500E"/>
    <w:rsid w:val="00F75A91"/>
    <w:rsid w:val="00F7619D"/>
    <w:rsid w:val="00F766F8"/>
    <w:rsid w:val="00F76A30"/>
    <w:rsid w:val="00F76DD6"/>
    <w:rsid w:val="00F77AA5"/>
    <w:rsid w:val="00F81099"/>
    <w:rsid w:val="00F81406"/>
    <w:rsid w:val="00F81875"/>
    <w:rsid w:val="00F81917"/>
    <w:rsid w:val="00F81B15"/>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7EB"/>
    <w:rsid w:val="00F85DA4"/>
    <w:rsid w:val="00F85F94"/>
    <w:rsid w:val="00F86448"/>
    <w:rsid w:val="00F86811"/>
    <w:rsid w:val="00F86D1D"/>
    <w:rsid w:val="00F870D7"/>
    <w:rsid w:val="00F874AD"/>
    <w:rsid w:val="00F91891"/>
    <w:rsid w:val="00F91D03"/>
    <w:rsid w:val="00F9224D"/>
    <w:rsid w:val="00F92490"/>
    <w:rsid w:val="00F929BC"/>
    <w:rsid w:val="00F92F98"/>
    <w:rsid w:val="00F930A6"/>
    <w:rsid w:val="00F9333C"/>
    <w:rsid w:val="00F93948"/>
    <w:rsid w:val="00F93D1E"/>
    <w:rsid w:val="00F94805"/>
    <w:rsid w:val="00F9492D"/>
    <w:rsid w:val="00F94F5B"/>
    <w:rsid w:val="00F9513B"/>
    <w:rsid w:val="00F9531F"/>
    <w:rsid w:val="00F955D0"/>
    <w:rsid w:val="00F95C7E"/>
    <w:rsid w:val="00F96043"/>
    <w:rsid w:val="00F960F4"/>
    <w:rsid w:val="00F9624B"/>
    <w:rsid w:val="00F966D2"/>
    <w:rsid w:val="00F96C8D"/>
    <w:rsid w:val="00F96DC1"/>
    <w:rsid w:val="00F9716D"/>
    <w:rsid w:val="00F979C1"/>
    <w:rsid w:val="00F97FBB"/>
    <w:rsid w:val="00FA035E"/>
    <w:rsid w:val="00FA0BE2"/>
    <w:rsid w:val="00FA10C8"/>
    <w:rsid w:val="00FA1AD8"/>
    <w:rsid w:val="00FA29B1"/>
    <w:rsid w:val="00FA2A58"/>
    <w:rsid w:val="00FA2C43"/>
    <w:rsid w:val="00FA2E3B"/>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085"/>
    <w:rsid w:val="00FB7131"/>
    <w:rsid w:val="00FB722F"/>
    <w:rsid w:val="00FB7293"/>
    <w:rsid w:val="00FB7307"/>
    <w:rsid w:val="00FB7315"/>
    <w:rsid w:val="00FB7FFD"/>
    <w:rsid w:val="00FC003B"/>
    <w:rsid w:val="00FC0130"/>
    <w:rsid w:val="00FC0BAA"/>
    <w:rsid w:val="00FC1115"/>
    <w:rsid w:val="00FC1EC1"/>
    <w:rsid w:val="00FC2050"/>
    <w:rsid w:val="00FC213C"/>
    <w:rsid w:val="00FC2472"/>
    <w:rsid w:val="00FC2D68"/>
    <w:rsid w:val="00FC354D"/>
    <w:rsid w:val="00FC3F31"/>
    <w:rsid w:val="00FC4224"/>
    <w:rsid w:val="00FC434E"/>
    <w:rsid w:val="00FC5E10"/>
    <w:rsid w:val="00FC5E33"/>
    <w:rsid w:val="00FC605B"/>
    <w:rsid w:val="00FC656A"/>
    <w:rsid w:val="00FC65E9"/>
    <w:rsid w:val="00FC66A8"/>
    <w:rsid w:val="00FC7E20"/>
    <w:rsid w:val="00FD0722"/>
    <w:rsid w:val="00FD0BCD"/>
    <w:rsid w:val="00FD0C37"/>
    <w:rsid w:val="00FD1288"/>
    <w:rsid w:val="00FD1F76"/>
    <w:rsid w:val="00FD22AF"/>
    <w:rsid w:val="00FD254D"/>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12F"/>
    <w:rsid w:val="00FE3363"/>
    <w:rsid w:val="00FE34F4"/>
    <w:rsid w:val="00FE43D2"/>
    <w:rsid w:val="00FE4707"/>
    <w:rsid w:val="00FE4BA0"/>
    <w:rsid w:val="00FE5915"/>
    <w:rsid w:val="00FE67E3"/>
    <w:rsid w:val="00FE6A61"/>
    <w:rsid w:val="00FE6B60"/>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1A4"/>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0B84D8"/>
  <w15:docId w15:val="{023741B9-9FEC-4FA2-83A3-76EA5E998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60242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BodyText100ThemeColour">
    <w:name w:val="Body Text 100% Theme Colour"/>
    <w:basedOn w:val="BodyText"/>
    <w:qFormat/>
    <w:rsid w:val="00BF725F"/>
    <w:pPr>
      <w:spacing w:before="60"/>
    </w:pPr>
    <w:rPr>
      <w:color w:val="201547" w:themeColor="text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67309326">
      <w:bodyDiv w:val="1"/>
      <w:marLeft w:val="0"/>
      <w:marRight w:val="0"/>
      <w:marTop w:val="0"/>
      <w:marBottom w:val="0"/>
      <w:divBdr>
        <w:top w:val="none" w:sz="0" w:space="0" w:color="auto"/>
        <w:left w:val="none" w:sz="0" w:space="0" w:color="auto"/>
        <w:bottom w:val="none" w:sz="0" w:space="0" w:color="auto"/>
        <w:right w:val="none" w:sz="0" w:space="0" w:color="auto"/>
      </w:divBdr>
      <w:divsChild>
        <w:div w:id="1408304061">
          <w:marLeft w:val="0"/>
          <w:marRight w:val="0"/>
          <w:marTop w:val="0"/>
          <w:marBottom w:val="0"/>
          <w:divBdr>
            <w:top w:val="none" w:sz="0" w:space="0" w:color="auto"/>
            <w:left w:val="none" w:sz="0" w:space="0" w:color="auto"/>
            <w:bottom w:val="none" w:sz="0" w:space="0" w:color="auto"/>
            <w:right w:val="none" w:sz="0" w:space="0" w:color="auto"/>
          </w:divBdr>
        </w:div>
      </w:divsChild>
    </w:div>
    <w:div w:id="74674206">
      <w:bodyDiv w:val="1"/>
      <w:marLeft w:val="0"/>
      <w:marRight w:val="0"/>
      <w:marTop w:val="0"/>
      <w:marBottom w:val="0"/>
      <w:divBdr>
        <w:top w:val="none" w:sz="0" w:space="0" w:color="auto"/>
        <w:left w:val="none" w:sz="0" w:space="0" w:color="auto"/>
        <w:bottom w:val="none" w:sz="0" w:space="0" w:color="auto"/>
        <w:right w:val="none" w:sz="0" w:space="0" w:color="auto"/>
      </w:divBdr>
      <w:divsChild>
        <w:div w:id="1191533441">
          <w:marLeft w:val="0"/>
          <w:marRight w:val="0"/>
          <w:marTop w:val="0"/>
          <w:marBottom w:val="0"/>
          <w:divBdr>
            <w:top w:val="none" w:sz="0" w:space="0" w:color="auto"/>
            <w:left w:val="none" w:sz="0" w:space="0" w:color="auto"/>
            <w:bottom w:val="none" w:sz="0" w:space="0" w:color="auto"/>
            <w:right w:val="none" w:sz="0" w:space="0" w:color="auto"/>
          </w:divBdr>
        </w:div>
        <w:div w:id="1637031967">
          <w:marLeft w:val="0"/>
          <w:marRight w:val="0"/>
          <w:marTop w:val="0"/>
          <w:marBottom w:val="0"/>
          <w:divBdr>
            <w:top w:val="none" w:sz="0" w:space="0" w:color="auto"/>
            <w:left w:val="none" w:sz="0" w:space="0" w:color="auto"/>
            <w:bottom w:val="none" w:sz="0" w:space="0" w:color="auto"/>
            <w:right w:val="none" w:sz="0" w:space="0" w:color="auto"/>
          </w:divBdr>
        </w:div>
      </w:divsChild>
    </w:div>
    <w:div w:id="96298198">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44694359">
      <w:bodyDiv w:val="1"/>
      <w:marLeft w:val="0"/>
      <w:marRight w:val="0"/>
      <w:marTop w:val="0"/>
      <w:marBottom w:val="0"/>
      <w:divBdr>
        <w:top w:val="none" w:sz="0" w:space="0" w:color="auto"/>
        <w:left w:val="none" w:sz="0" w:space="0" w:color="auto"/>
        <w:bottom w:val="none" w:sz="0" w:space="0" w:color="auto"/>
        <w:right w:val="none" w:sz="0" w:space="0" w:color="auto"/>
      </w:divBdr>
      <w:divsChild>
        <w:div w:id="51655437">
          <w:marLeft w:val="0"/>
          <w:marRight w:val="0"/>
          <w:marTop w:val="0"/>
          <w:marBottom w:val="0"/>
          <w:divBdr>
            <w:top w:val="none" w:sz="0" w:space="0" w:color="auto"/>
            <w:left w:val="none" w:sz="0" w:space="0" w:color="auto"/>
            <w:bottom w:val="none" w:sz="0" w:space="0" w:color="auto"/>
            <w:right w:val="none" w:sz="0" w:space="0" w:color="auto"/>
          </w:divBdr>
        </w:div>
        <w:div w:id="132256157">
          <w:marLeft w:val="0"/>
          <w:marRight w:val="0"/>
          <w:marTop w:val="0"/>
          <w:marBottom w:val="0"/>
          <w:divBdr>
            <w:top w:val="none" w:sz="0" w:space="0" w:color="auto"/>
            <w:left w:val="none" w:sz="0" w:space="0" w:color="auto"/>
            <w:bottom w:val="none" w:sz="0" w:space="0" w:color="auto"/>
            <w:right w:val="none" w:sz="0" w:space="0" w:color="auto"/>
          </w:divBdr>
        </w:div>
        <w:div w:id="1331130976">
          <w:marLeft w:val="0"/>
          <w:marRight w:val="0"/>
          <w:marTop w:val="0"/>
          <w:marBottom w:val="0"/>
          <w:divBdr>
            <w:top w:val="none" w:sz="0" w:space="0" w:color="auto"/>
            <w:left w:val="none" w:sz="0" w:space="0" w:color="auto"/>
            <w:bottom w:val="none" w:sz="0" w:space="0" w:color="auto"/>
            <w:right w:val="none" w:sz="0" w:space="0" w:color="auto"/>
          </w:divBdr>
        </w:div>
        <w:div w:id="1885823664">
          <w:marLeft w:val="0"/>
          <w:marRight w:val="0"/>
          <w:marTop w:val="0"/>
          <w:marBottom w:val="0"/>
          <w:divBdr>
            <w:top w:val="none" w:sz="0" w:space="0" w:color="auto"/>
            <w:left w:val="none" w:sz="0" w:space="0" w:color="auto"/>
            <w:bottom w:val="none" w:sz="0" w:space="0" w:color="auto"/>
            <w:right w:val="none" w:sz="0" w:space="0" w:color="auto"/>
          </w:divBdr>
        </w:div>
      </w:divsChild>
    </w:div>
    <w:div w:id="592517709">
      <w:bodyDiv w:val="1"/>
      <w:marLeft w:val="0"/>
      <w:marRight w:val="0"/>
      <w:marTop w:val="0"/>
      <w:marBottom w:val="0"/>
      <w:divBdr>
        <w:top w:val="none" w:sz="0" w:space="0" w:color="auto"/>
        <w:left w:val="none" w:sz="0" w:space="0" w:color="auto"/>
        <w:bottom w:val="none" w:sz="0" w:space="0" w:color="auto"/>
        <w:right w:val="none" w:sz="0" w:space="0" w:color="auto"/>
      </w:divBdr>
      <w:divsChild>
        <w:div w:id="1338070149">
          <w:marLeft w:val="0"/>
          <w:marRight w:val="0"/>
          <w:marTop w:val="0"/>
          <w:marBottom w:val="0"/>
          <w:divBdr>
            <w:top w:val="none" w:sz="0" w:space="0" w:color="auto"/>
            <w:left w:val="none" w:sz="0" w:space="0" w:color="auto"/>
            <w:bottom w:val="none" w:sz="0" w:space="0" w:color="auto"/>
            <w:right w:val="none" w:sz="0" w:space="0" w:color="auto"/>
          </w:divBdr>
        </w:div>
        <w:div w:id="1980458196">
          <w:marLeft w:val="0"/>
          <w:marRight w:val="0"/>
          <w:marTop w:val="0"/>
          <w:marBottom w:val="0"/>
          <w:divBdr>
            <w:top w:val="none" w:sz="0" w:space="0" w:color="auto"/>
            <w:left w:val="none" w:sz="0" w:space="0" w:color="auto"/>
            <w:bottom w:val="none" w:sz="0" w:space="0" w:color="auto"/>
            <w:right w:val="none" w:sz="0" w:space="0" w:color="auto"/>
          </w:divBdr>
        </w:div>
      </w:divsChild>
    </w:div>
    <w:div w:id="703871886">
      <w:bodyDiv w:val="1"/>
      <w:marLeft w:val="0"/>
      <w:marRight w:val="0"/>
      <w:marTop w:val="0"/>
      <w:marBottom w:val="0"/>
      <w:divBdr>
        <w:top w:val="none" w:sz="0" w:space="0" w:color="auto"/>
        <w:left w:val="none" w:sz="0" w:space="0" w:color="auto"/>
        <w:bottom w:val="none" w:sz="0" w:space="0" w:color="auto"/>
        <w:right w:val="none" w:sz="0" w:space="0" w:color="auto"/>
      </w:divBdr>
      <w:divsChild>
        <w:div w:id="479811372">
          <w:marLeft w:val="0"/>
          <w:marRight w:val="0"/>
          <w:marTop w:val="0"/>
          <w:marBottom w:val="0"/>
          <w:divBdr>
            <w:top w:val="none" w:sz="0" w:space="0" w:color="auto"/>
            <w:left w:val="none" w:sz="0" w:space="0" w:color="auto"/>
            <w:bottom w:val="none" w:sz="0" w:space="0" w:color="auto"/>
            <w:right w:val="none" w:sz="0" w:space="0" w:color="auto"/>
          </w:divBdr>
        </w:div>
        <w:div w:id="1355157529">
          <w:marLeft w:val="0"/>
          <w:marRight w:val="0"/>
          <w:marTop w:val="0"/>
          <w:marBottom w:val="0"/>
          <w:divBdr>
            <w:top w:val="none" w:sz="0" w:space="0" w:color="auto"/>
            <w:left w:val="none" w:sz="0" w:space="0" w:color="auto"/>
            <w:bottom w:val="none" w:sz="0" w:space="0" w:color="auto"/>
            <w:right w:val="none" w:sz="0" w:space="0" w:color="auto"/>
          </w:divBdr>
        </w:div>
      </w:divsChild>
    </w:div>
    <w:div w:id="834029612">
      <w:bodyDiv w:val="1"/>
      <w:marLeft w:val="0"/>
      <w:marRight w:val="0"/>
      <w:marTop w:val="0"/>
      <w:marBottom w:val="0"/>
      <w:divBdr>
        <w:top w:val="none" w:sz="0" w:space="0" w:color="auto"/>
        <w:left w:val="none" w:sz="0" w:space="0" w:color="auto"/>
        <w:bottom w:val="none" w:sz="0" w:space="0" w:color="auto"/>
        <w:right w:val="none" w:sz="0" w:space="0" w:color="auto"/>
      </w:divBdr>
      <w:divsChild>
        <w:div w:id="1367366760">
          <w:marLeft w:val="0"/>
          <w:marRight w:val="0"/>
          <w:marTop w:val="0"/>
          <w:marBottom w:val="0"/>
          <w:divBdr>
            <w:top w:val="none" w:sz="0" w:space="0" w:color="auto"/>
            <w:left w:val="none" w:sz="0" w:space="0" w:color="auto"/>
            <w:bottom w:val="none" w:sz="0" w:space="0" w:color="auto"/>
            <w:right w:val="none" w:sz="0" w:space="0" w:color="auto"/>
          </w:divBdr>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36835747">
      <w:bodyDiv w:val="1"/>
      <w:marLeft w:val="0"/>
      <w:marRight w:val="0"/>
      <w:marTop w:val="0"/>
      <w:marBottom w:val="0"/>
      <w:divBdr>
        <w:top w:val="none" w:sz="0" w:space="0" w:color="auto"/>
        <w:left w:val="none" w:sz="0" w:space="0" w:color="auto"/>
        <w:bottom w:val="none" w:sz="0" w:space="0" w:color="auto"/>
        <w:right w:val="none" w:sz="0" w:space="0" w:color="auto"/>
      </w:divBdr>
    </w:div>
    <w:div w:id="1607691870">
      <w:bodyDiv w:val="1"/>
      <w:marLeft w:val="0"/>
      <w:marRight w:val="0"/>
      <w:marTop w:val="0"/>
      <w:marBottom w:val="0"/>
      <w:divBdr>
        <w:top w:val="none" w:sz="0" w:space="0" w:color="auto"/>
        <w:left w:val="none" w:sz="0" w:space="0" w:color="auto"/>
        <w:bottom w:val="none" w:sz="0" w:space="0" w:color="auto"/>
        <w:right w:val="none" w:sz="0" w:space="0" w:color="auto"/>
      </w:divBdr>
      <w:divsChild>
        <w:div w:id="212884200">
          <w:marLeft w:val="0"/>
          <w:marRight w:val="0"/>
          <w:marTop w:val="0"/>
          <w:marBottom w:val="0"/>
          <w:divBdr>
            <w:top w:val="none" w:sz="0" w:space="0" w:color="auto"/>
            <w:left w:val="none" w:sz="0" w:space="0" w:color="auto"/>
            <w:bottom w:val="none" w:sz="0" w:space="0" w:color="auto"/>
            <w:right w:val="none" w:sz="0" w:space="0" w:color="auto"/>
          </w:divBdr>
        </w:div>
        <w:div w:id="734089561">
          <w:marLeft w:val="0"/>
          <w:marRight w:val="0"/>
          <w:marTop w:val="0"/>
          <w:marBottom w:val="0"/>
          <w:divBdr>
            <w:top w:val="none" w:sz="0" w:space="0" w:color="auto"/>
            <w:left w:val="none" w:sz="0" w:space="0" w:color="auto"/>
            <w:bottom w:val="none" w:sz="0" w:space="0" w:color="auto"/>
            <w:right w:val="none" w:sz="0" w:space="0" w:color="auto"/>
          </w:divBdr>
        </w:div>
        <w:div w:id="1651590328">
          <w:marLeft w:val="0"/>
          <w:marRight w:val="0"/>
          <w:marTop w:val="0"/>
          <w:marBottom w:val="0"/>
          <w:divBdr>
            <w:top w:val="none" w:sz="0" w:space="0" w:color="auto"/>
            <w:left w:val="none" w:sz="0" w:space="0" w:color="auto"/>
            <w:bottom w:val="none" w:sz="0" w:space="0" w:color="auto"/>
            <w:right w:val="none" w:sz="0" w:space="0" w:color="auto"/>
          </w:divBdr>
        </w:div>
        <w:div w:id="1874027721">
          <w:marLeft w:val="0"/>
          <w:marRight w:val="0"/>
          <w:marTop w:val="0"/>
          <w:marBottom w:val="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22511164">
      <w:bodyDiv w:val="1"/>
      <w:marLeft w:val="0"/>
      <w:marRight w:val="0"/>
      <w:marTop w:val="0"/>
      <w:marBottom w:val="0"/>
      <w:divBdr>
        <w:top w:val="none" w:sz="0" w:space="0" w:color="auto"/>
        <w:left w:val="none" w:sz="0" w:space="0" w:color="auto"/>
        <w:bottom w:val="none" w:sz="0" w:space="0" w:color="auto"/>
        <w:right w:val="none" w:sz="0" w:space="0" w:color="auto"/>
      </w:divBdr>
      <w:divsChild>
        <w:div w:id="457991877">
          <w:marLeft w:val="0"/>
          <w:marRight w:val="0"/>
          <w:marTop w:val="0"/>
          <w:marBottom w:val="0"/>
          <w:divBdr>
            <w:top w:val="none" w:sz="0" w:space="0" w:color="auto"/>
            <w:left w:val="none" w:sz="0" w:space="0" w:color="auto"/>
            <w:bottom w:val="none" w:sz="0" w:space="0" w:color="auto"/>
            <w:right w:val="none" w:sz="0" w:space="0" w:color="auto"/>
          </w:divBdr>
        </w:div>
        <w:div w:id="1138958351">
          <w:marLeft w:val="0"/>
          <w:marRight w:val="0"/>
          <w:marTop w:val="0"/>
          <w:marBottom w:val="0"/>
          <w:divBdr>
            <w:top w:val="none" w:sz="0" w:space="0" w:color="auto"/>
            <w:left w:val="none" w:sz="0" w:space="0" w:color="auto"/>
            <w:bottom w:val="none" w:sz="0" w:space="0" w:color="auto"/>
            <w:right w:val="none" w:sz="0" w:space="0" w:color="auto"/>
          </w:divBdr>
        </w:div>
      </w:divsChild>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file://internal.vic.gov.au/Users/fionadurante/Downloads/deeca.vic.gov.au" TargetMode="External"/><Relationship Id="rId39" Type="http://schemas.openxmlformats.org/officeDocument/2006/relationships/image" Target="media/image16.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creativecommons.org/licenses/by/4.0/" TargetMode="External"/><Relationship Id="rId47" Type="http://schemas.openxmlformats.org/officeDocument/2006/relationships/image" Target="media/image18.jpeg"/><Relationship Id="rId50" Type="http://schemas.openxmlformats.org/officeDocument/2006/relationships/header" Target="header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1.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hyperlink" Target="https://www.marineandcoasts.vic.gov.au/__data/assets/pdf_file/0027/456534/Marine-and-Coastal-Policy_Full.pdf" TargetMode="External"/><Relationship Id="rId40" Type="http://schemas.openxmlformats.org/officeDocument/2006/relationships/image" Target="cid:image001.png@01DAE284.D478D4E0" TargetMode="External"/><Relationship Id="rId45" Type="http://schemas.openxmlformats.org/officeDocument/2006/relationships/hyperlink" Target="http://www.deeca.vic.gov.au/"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3.xml"/><Relationship Id="rId44" Type="http://schemas.openxmlformats.org/officeDocument/2006/relationships/hyperlink" Target="mailto:customer.service@delwp.vic.gov.au"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4.svg"/><Relationship Id="rId43" Type="http://schemas.openxmlformats.org/officeDocument/2006/relationships/hyperlink" Target="http://creativecommons.org/licenses/by/4.0/" TargetMode="External"/><Relationship Id="rId48" Type="http://schemas.openxmlformats.org/officeDocument/2006/relationships/hyperlink" Target="mailto:gippsland.coastalprojects@deeca.vic.gov.au" TargetMode="External"/><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hyperlink" Target="file://internal.vic.gov.au/Users/fionadurante/Downloads/deeca.vic.gov.au" TargetMode="External"/><Relationship Id="rId33" Type="http://schemas.openxmlformats.org/officeDocument/2006/relationships/image" Target="media/image12.jpeg"/><Relationship Id="rId38" Type="http://schemas.openxmlformats.org/officeDocument/2006/relationships/hyperlink" Target="https://www.marineandcoasts.vic.gov.au/__data/assets/pdf_file/0022/662503/Victorias-Resilient-Coast-Guidelines-.pdf" TargetMode="External"/><Relationship Id="rId46" Type="http://schemas.openxmlformats.org/officeDocument/2006/relationships/hyperlink" Target="https://www.basscoastculturalvenues.com/berninneit-cowes" TargetMode="External"/><Relationship Id="rId20" Type="http://schemas.openxmlformats.org/officeDocument/2006/relationships/image" Target="media/image7.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header" Target="header2.xml"/><Relationship Id="rId36" Type="http://schemas.openxmlformats.org/officeDocument/2006/relationships/image" Target="media/image15.jpeg"/><Relationship Id="rId49" Type="http://schemas.openxmlformats.org/officeDocument/2006/relationships/hyperlink" Target="https://delwpvicgovau.sharepoint.com/sites/ecm_204/CoastalProjects/Silverleaves%20Coastal%20Processes%20Study/Keep%20an%20eye%20out%20on%20Engage%20Victoria%20for%20further%20details%20about%20the%20project%20and%20upcoming%20engage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0t\AppData\Local\Temp\88c4d7d7-9315-42fd-b5cc-1c4392f76ce9_DEECA_templates.zip.ce9\DEECA_templates\DEECA%20A4%20Blan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06C5CD675404A7EAFDEF905D47F0DE6"/>
        <w:category>
          <w:name w:val="General"/>
          <w:gallery w:val="placeholder"/>
        </w:category>
        <w:types>
          <w:type w:val="bbPlcHdr"/>
        </w:types>
        <w:behaviors>
          <w:behavior w:val="content"/>
        </w:behaviors>
        <w:guid w:val="{05855BDB-5CCA-4E3C-8185-A4C17632B7FB}"/>
      </w:docPartPr>
      <w:docPartBody>
        <w:p w:rsidR="006829F9" w:rsidRDefault="006829F9">
          <w:pPr>
            <w:pStyle w:val="406C5CD675404A7EAFDEF905D47F0DE6"/>
          </w:pPr>
          <w:r>
            <w:rPr>
              <w:color w:val="156082" w:themeColor="accent1"/>
              <w:sz w:val="28"/>
              <w:szCs w:val="28"/>
            </w:rPr>
            <w:t>[Document subtitle]</w:t>
          </w:r>
        </w:p>
      </w:docPartBody>
    </w:docPart>
    <w:docPart>
      <w:docPartPr>
        <w:name w:val="F9E25E30E282439D9677F28FD3B0B292"/>
        <w:category>
          <w:name w:val="General"/>
          <w:gallery w:val="placeholder"/>
        </w:category>
        <w:types>
          <w:type w:val="bbPlcHdr"/>
        </w:types>
        <w:behaviors>
          <w:behavior w:val="content"/>
        </w:behaviors>
        <w:guid w:val="{49D6BC98-8703-4673-8CF4-CA4E31AF889E}"/>
      </w:docPartPr>
      <w:docPartBody>
        <w:p w:rsidR="0090726A" w:rsidRDefault="006829F9">
          <w:pPr>
            <w:pStyle w:val="F9E25E30E282439D9677F28FD3B0B292"/>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9F9"/>
    <w:rsid w:val="00164611"/>
    <w:rsid w:val="002D348A"/>
    <w:rsid w:val="003B1CBE"/>
    <w:rsid w:val="00403447"/>
    <w:rsid w:val="00404E44"/>
    <w:rsid w:val="006829F9"/>
    <w:rsid w:val="006F5FDB"/>
    <w:rsid w:val="008E2F89"/>
    <w:rsid w:val="0090726A"/>
    <w:rsid w:val="00A84FD0"/>
    <w:rsid w:val="00B85453"/>
    <w:rsid w:val="00CF2E2F"/>
    <w:rsid w:val="00D20C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406C5CD675404A7EAFDEF905D47F0DE6">
    <w:name w:val="406C5CD675404A7EAFDEF905D47F0DE6"/>
  </w:style>
  <w:style w:type="paragraph" w:customStyle="1" w:styleId="F9E25E30E282439D9677F28FD3B0B292">
    <w:name w:val="F9E25E30E282439D9677F28FD3B0B2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30</Value>
      <Value>3</Value>
      <Value>2</Value>
      <Value>399</Value>
    </TaxCatchAll>
    <lcf76f155ced4ddcb4097134ff3c332f xmlns="2a38b44b-ab9d-4c83-ba3a-ae3a59436eff">
      <Terms xmlns="http://schemas.microsoft.com/office/infopath/2007/PartnerControls"/>
    </lcf76f155ced4ddcb4097134ff3c332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Doc_x0020_Type xmlns="2a38b44b-ab9d-4c83-ba3a-ae3a59436eff">Communication/Engagement</Doc_x0020_Type>
    <Project_Phase xmlns="9fd47c19-1c4a-4d7d-b342-c10cef269344">Plan/Design</Project_Phas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5551a600e734172b7209c27fd0b6842 xmlns="9fd47c19-1c4a-4d7d-b342-c10cef269344">
      <Terms xmlns="http://schemas.microsoft.com/office/infopath/2007/PartnerControls">
        <TermInfo xmlns="http://schemas.microsoft.com/office/infopath/2007/PartnerControls">
          <TermName xmlns="http://schemas.microsoft.com/office/infopath/2007/PartnerControls">Bass Coast</TermName>
          <TermId xmlns="http://schemas.microsoft.com/office/infopath/2007/PartnerControls">e63a1ffe-9d26-4ccf-844a-313e2c3d833b</TermId>
        </TermInfo>
      </Terms>
    </i5551a600e734172b7209c27fd0b6842>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Committee_x0020_of_x0020_Management xmlns="2a38b44b-ab9d-4c83-ba3a-ae3a59436eff" xsi:nil="true"/>
    <Asset_x0020_Type xmlns="2a38b44b-ab9d-4c83-ba3a-ae3a59436eff">Beach Renourishment</Asset_x0020_Type>
    <Parcel_x0020_ID xmlns="2a38b44b-ab9d-4c83-ba3a-ae3a59436eff">Various</Parcel_x0020_ID>
    <Reserve_x0020_ID xmlns="2a38b44b-ab9d-4c83-ba3a-ae3a59436eff">Various</Reserve_x0020_ID>
    <Region xmlns="2a38b44b-ab9d-4c83-ba3a-ae3a59436eff">Gippsland</Region>
    <Document_x0020_Date xmlns="0bbae17b-000d-4da8-b813-eb3d92f9596b" xsi:nil="true"/>
    <_dlc_DocId xmlns="a5f32de4-e402-4188-b034-e71ca7d22e54">DOCID204-592233575-34371</_dlc_DocId>
    <_dlc_DocIdUrl xmlns="a5f32de4-e402-4188-b034-e71ca7d22e54">
      <Url>https://delwpvicgovau.sharepoint.com/sites/ecm_204/_layouts/15/DocIdRedir.aspx?ID=DOCID204-592233575-34371</Url>
      <Description>DOCID204-592233575-34371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0F08EE7417ABE438D4CB106C6DFED26" ma:contentTypeVersion="12554" ma:contentTypeDescription="All project related information. The library can be used to manage multiple projects." ma:contentTypeScope="" ma:versionID="bf84231e7c183ed8c2ef44dd2e1615ae">
  <xsd:schema xmlns:xsd="http://www.w3.org/2001/XMLSchema" xmlns:xs="http://www.w3.org/2001/XMLSchema" xmlns:p="http://schemas.microsoft.com/office/2006/metadata/properties" xmlns:ns2="9fd47c19-1c4a-4d7d-b342-c10cef269344" xmlns:ns3="a5f32de4-e402-4188-b034-e71ca7d22e54" xmlns:ns4="0bbae17b-000d-4da8-b813-eb3d92f9596b" xmlns:ns5="2a38b44b-ab9d-4c83-ba3a-ae3a59436eff" targetNamespace="http://schemas.microsoft.com/office/2006/metadata/properties" ma:root="true" ma:fieldsID="3c98fa6a4fc72f50ad7f81958f20d3a8" ns2:_="" ns3:_="" ns4:_="" ns5:_="">
    <xsd:import namespace="9fd47c19-1c4a-4d7d-b342-c10cef269344"/>
    <xsd:import namespace="a5f32de4-e402-4188-b034-e71ca7d22e54"/>
    <xsd:import namespace="0bbae17b-000d-4da8-b813-eb3d92f9596b"/>
    <xsd:import namespace="2a38b44b-ab9d-4c83-ba3a-ae3a59436ef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4:Document_x0020_Date" minOccurs="0"/>
                <xsd:element ref="ns5:Doc_x0020_Type" minOccurs="0"/>
                <xsd:element ref="ns5:Reserve_x0020_ID"/>
                <xsd:element ref="ns2:g91c59fb10974fa1a03160ad8386f0f4" minOccurs="0"/>
                <xsd:element ref="ns5:Parcel_x0020_ID"/>
                <xsd:element ref="ns5:Committee_x0020_of_x0020_Management" minOccurs="0"/>
                <xsd:element ref="ns5:Region"/>
                <xsd:element ref="ns5:MediaServiceAutoKeyPoints" minOccurs="0"/>
                <xsd:element ref="ns5:MediaServiceKeyPoints" minOccurs="0"/>
                <xsd:element ref="ns5:Asset_x0020_Type"/>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2:i5551a600e734172b7209c27fd0b6842" minOccurs="0"/>
                <xsd:element ref="ns5:lcf76f155ced4ddcb4097134ff3c332f" minOccurs="0"/>
                <xsd:element ref="ns2:Project_Phase" minOccurs="0"/>
                <xsd:element ref="ns2:f2ccc2d036544b63b99cbcec8aa9ae6a"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i5551a600e734172b7209c27fd0b6842" ma:index="36"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element name="Project_Phase" ma:index="40" nillable="true" ma:displayName="Project_Phase" ma:format="Dropdown" ma:internalName="Project_Phase">
      <xsd:simpleType>
        <xsd:restriction base="dms:Choice">
          <xsd:enumeration value="Initiation"/>
          <xsd:enumeration value="Plan/Design"/>
          <xsd:enumeration value="Deliver"/>
          <xsd:enumeration value="Evaluation"/>
        </xsd:restriction>
      </xsd:simpleType>
    </xsd:element>
    <xsd:element name="f2ccc2d036544b63b99cbcec8aa9ae6a" ma:index="41"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Document_x0020_Date" ma:index="18"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38b44b-ab9d-4c83-ba3a-ae3a59436eff" elementFormDefault="qualified">
    <xsd:import namespace="http://schemas.microsoft.com/office/2006/documentManagement/types"/>
    <xsd:import namespace="http://schemas.microsoft.com/office/infopath/2007/PartnerControls"/>
    <xsd:element name="Doc_x0020_Type" ma:index="19" nillable="true" ma:displayName="Doc Type" ma:format="Dropdown" ma:internalName="Doc_x0020_Type">
      <xsd:simpleType>
        <xsd:restriction base="dms:Choice">
          <xsd:enumeration value="Audio/Visual"/>
          <xsd:enumeration value="Background Information"/>
          <xsd:enumeration value="Communication/Engagement"/>
          <xsd:enumeration value="Correspondence"/>
          <xsd:enumeration value="Internal Proj Planning/Approvals"/>
          <xsd:enumeration value="Media/Publications"/>
          <xsd:enumeration value="Procurement - Contracts"/>
          <xsd:enumeration value="Procurement - Other"/>
          <xsd:enumeration value="Procurement - RFQ Out"/>
          <xsd:enumeration value="Procurement - RFQ In"/>
          <xsd:enumeration value="Procurement - Tender Evaluation"/>
          <xsd:enumeration value="Proj Mgmt - Approvals/Consents/Permits"/>
          <xsd:enumeration value="Proj Mgmt - Consultant"/>
          <xsd:enumeration value="Proj Mgmt - Contractor"/>
          <xsd:enumeration value="Proj Mgmt -  Financial"/>
          <xsd:enumeration value="Proj Mgmt -  Other"/>
          <xsd:enumeration value="Proj Mgmt -  Stakeholders"/>
          <xsd:enumeration value="Proj Mgmt -  Superintendent"/>
          <xsd:enumeration value="Proj Mgmt -  Variations"/>
          <xsd:enumeration value="Risk Management"/>
        </xsd:restriction>
      </xsd:simpleType>
    </xsd:element>
    <xsd:element name="Reserve_x0020_ID" ma:index="20" ma:displayName="Reserve ID" ma:internalName="Reserve_x0020_ID">
      <xsd:simpleType>
        <xsd:restriction base="dms:Text">
          <xsd:maxLength value="255"/>
        </xsd:restriction>
      </xsd:simpleType>
    </xsd:element>
    <xsd:element name="Parcel_x0020_ID" ma:index="23" ma:displayName="Parcel ID" ma:internalName="Parcel_x0020_ID">
      <xsd:simpleType>
        <xsd:restriction base="dms:Text">
          <xsd:maxLength value="255"/>
        </xsd:restriction>
      </xsd:simpleType>
    </xsd:element>
    <xsd:element name="Committee_x0020_of_x0020_Management" ma:index="24" nillable="true" ma:displayName="Committee of Management" ma:internalName="Committee_x0020_of_x0020_Management">
      <xsd:simpleType>
        <xsd:restriction base="dms:Text">
          <xsd:maxLength value="255"/>
        </xsd:restriction>
      </xsd:simpleType>
    </xsd:element>
    <xsd:element name="Region" ma:index="25" ma:displayName="Region" ma:format="Dropdown" ma:indexed="true" ma:internalName="Region">
      <xsd:simpleType>
        <xsd:union memberTypes="dms:Text">
          <xsd:simpleType>
            <xsd:restriction base="dms:Choice">
              <xsd:enumeration value="Barwon South West"/>
              <xsd:enumeration value="Gippsland"/>
              <xsd:enumeration value="Port Phillip"/>
            </xsd:restriction>
          </xsd:simpleType>
        </xsd:un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Asset_x0020_Type" ma:index="28" ma:displayName="Asset Type" ma:format="Dropdown" ma:internalName="Asset_x0020_Type">
      <xsd:simpleType>
        <xsd:union memberTypes="dms:Text">
          <xsd:simpleType>
            <xsd:restriction base="dms:Choice">
              <xsd:enumeration value="Beach Renourishment"/>
              <xsd:enumeration value="Breakwater"/>
              <xsd:enumeration value="Fencing"/>
              <xsd:enumeration value="Groyne"/>
              <xsd:enumeration value="Research"/>
              <xsd:enumeration value="Revetment"/>
              <xsd:enumeration value="Seawall"/>
            </xsd:restriction>
          </xsd:simpleType>
        </xsd:un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www.w3.org/XML/1998/namespace"/>
    <ds:schemaRef ds:uri="http://schemas.microsoft.com/office/2006/documentManagement/types"/>
    <ds:schemaRef ds:uri="9fd47c19-1c4a-4d7d-b342-c10cef269344"/>
    <ds:schemaRef ds:uri="2a38b44b-ab9d-4c83-ba3a-ae3a59436eff"/>
    <ds:schemaRef ds:uri="a5f32de4-e402-4188-b034-e71ca7d22e54"/>
    <ds:schemaRef ds:uri="http://purl.org/dc/dcmitype/"/>
    <ds:schemaRef ds:uri="0bbae17b-000d-4da8-b813-eb3d92f9596b"/>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5A447AD0-3BBD-4763-B6A6-B2BFE0F2C2BD}">
  <ds:schemaRefs>
    <ds:schemaRef ds:uri="http://schemas.microsoft.com/sharepoint/events"/>
  </ds:schemaRefs>
</ds:datastoreItem>
</file>

<file path=customXml/itemProps5.xml><?xml version="1.0" encoding="utf-8"?>
<ds:datastoreItem xmlns:ds="http://schemas.openxmlformats.org/officeDocument/2006/customXml" ds:itemID="{70712FBC-9691-4FCF-AE67-9469A5692524}">
  <ds:schemaRefs>
    <ds:schemaRef ds:uri="Microsoft.SharePoint.Taxonomy.ContentTypeSync"/>
  </ds:schemaRefs>
</ds:datastoreItem>
</file>

<file path=customXml/itemProps6.xml><?xml version="1.0" encoding="utf-8"?>
<ds:datastoreItem xmlns:ds="http://schemas.openxmlformats.org/officeDocument/2006/customXml" ds:itemID="{ECFF935A-77F6-4983-900B-F0BA3C2D3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bbae17b-000d-4da8-b813-eb3d92f9596b"/>
    <ds:schemaRef ds:uri="2a38b44b-ab9d-4c83-ba3a-ae3a59436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DEECA A4 Blank.dotm</Template>
  <TotalTime>0</TotalTime>
  <Pages>2</Pages>
  <Words>850</Words>
  <Characters>4893</Characters>
  <Application>Microsoft Office Word</Application>
  <DocSecurity>0</DocSecurity>
  <Lines>132</Lines>
  <Paragraphs>45</Paragraphs>
  <ScaleCrop>false</ScaleCrop>
  <HeadingPairs>
    <vt:vector size="2" baseType="variant">
      <vt:variant>
        <vt:lpstr>Title</vt:lpstr>
      </vt:variant>
      <vt:variant>
        <vt:i4>1</vt:i4>
      </vt:variant>
    </vt:vector>
  </HeadingPairs>
  <TitlesOfParts>
    <vt:vector size="1" baseType="lpstr">
      <vt:lpstr>Silverleaves Coastal Adaptation</vt:lpstr>
    </vt:vector>
  </TitlesOfParts>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Silverleaves Coastal Adaptation</dc:title>
  <dc:subject>PROJECT UPDATE #1: August 2024</dc:subject>
  <dc:creator>Fiona</dc:creator>
  <cp:keywords/>
  <dc:description/>
  <cp:lastModifiedBy>Michelle E Kearns (DEECA)</cp:lastModifiedBy>
  <cp:revision>2</cp:revision>
  <cp:lastPrinted>2022-06-17T19:14:00Z</cp:lastPrinted>
  <dcterms:created xsi:type="dcterms:W3CDTF">2024-08-20T00:07:00Z</dcterms:created>
  <dcterms:modified xsi:type="dcterms:W3CDTF">2024-08-20T00:07:00Z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Silverleaves Community Update #1 August 24</vt:lpwstr>
  </property>
  <property fmtid="{D5CDD505-2E9C-101B-9397-08002B2CF9AE}" pid="3" name="xFooterSubtitle">
    <vt:lpwstr>Community Update August 2024</vt:lpwstr>
  </property>
  <property fmtid="{D5CDD505-2E9C-101B-9397-08002B2CF9AE}" pid="4" name="ContentTypeId">
    <vt:lpwstr>0x0101009298E819CE1EBB4F8D2096B3E0F0C2911D0010F08EE7417ABE438D4CB106C6DFED26</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2023-05-02T08:24:03Z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15d7d8ba-6e73-4c67-9ef1-dd7ab7778591</vt:lpwstr>
  </property>
  <property fmtid="{D5CDD505-2E9C-101B-9397-08002B2CF9AE}" pid="12" name="MSIP_Label_4257e2ab-f512-40e2-9c9a-c64247360765_ContentBits">
    <vt:lpwstr>2</vt:lpwstr>
  </property>
  <property fmtid="{D5CDD505-2E9C-101B-9397-08002B2CF9AE}" pid="13" name="Records Class Project">
    <vt:lpwstr>399</vt:lpwstr>
  </property>
  <property fmtid="{D5CDD505-2E9C-101B-9397-08002B2CF9AE}" pid="14" name="Dissemination Limiting Marker">
    <vt:lpwstr>2;#FOUO|955eb6fc-b35a-4808-8aa5-31e514fa3f26</vt:lpwstr>
  </property>
  <property fmtid="{D5CDD505-2E9C-101B-9397-08002B2CF9AE}" pid="15" name="Security Classification">
    <vt:lpwstr>3;#Unclassified|7fa379f4-4aba-4692-ab80-7d39d3a23cf4</vt:lpwstr>
  </property>
  <property fmtid="{D5CDD505-2E9C-101B-9397-08002B2CF9AE}" pid="16" name="_dlc_DocIdItemGuid">
    <vt:lpwstr>58bdfb96-1c7d-4d40-80f8-d977313d5e84</vt:lpwstr>
  </property>
  <property fmtid="{D5CDD505-2E9C-101B-9397-08002B2CF9AE}" pid="17" name="Record Purpose">
    <vt:lpwstr/>
  </property>
  <property fmtid="{D5CDD505-2E9C-101B-9397-08002B2CF9AE}" pid="18" name="Local Government Authority (LGA)">
    <vt:lpwstr>30;#Bass Coast|e63a1ffe-9d26-4ccf-844a-313e2c3d833b</vt:lpwstr>
  </property>
  <property fmtid="{D5CDD505-2E9C-101B-9397-08002B2CF9AE}" pid="19" name="GrammarlyDocumentId">
    <vt:lpwstr>ad227cce3fe7afbf7b32ceaad37ac0b01de625053ba896998e1c6cedf5c6e5b0</vt:lpwstr>
  </property>
</Properties>
</file>