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B25B0" w:rsidTr="00BB2E1F">
        <w:trPr>
          <w:trHeight w:hRule="exact" w:val="1418"/>
        </w:trPr>
        <w:tc>
          <w:tcPr>
            <w:tcW w:w="7761" w:type="dxa"/>
            <w:vAlign w:val="center"/>
          </w:tcPr>
          <w:p w:rsidR="007C57F9" w:rsidRPr="00BA2BAD" w:rsidRDefault="007147F9" w:rsidP="007C57F9">
            <w:pPr>
              <w:pStyle w:val="Title"/>
            </w:pPr>
            <w:r w:rsidRPr="00BA2BAD">
              <w:rPr>
                <w:lang w:val="el"/>
              </w:rPr>
              <w:t xml:space="preserve">Περιοχή Ninety Mile Beach </w:t>
            </w:r>
          </w:p>
          <w:p w:rsidR="007C57F9" w:rsidRPr="007C57F9" w:rsidRDefault="007147F9" w:rsidP="007C57F9">
            <w:pPr>
              <w:pStyle w:val="Title"/>
            </w:pPr>
            <w:r w:rsidRPr="00BA2BAD">
              <w:rPr>
                <w:lang w:val="el"/>
              </w:rPr>
              <w:t>Ενημερωτικό φυλλάδιο Αναγκαστικής Απαλλοτρίωσης</w:t>
            </w:r>
          </w:p>
        </w:tc>
      </w:tr>
      <w:tr w:rsidR="002B25B0" w:rsidTr="00BB2E1F">
        <w:trPr>
          <w:trHeight w:val="1247"/>
        </w:trPr>
        <w:tc>
          <w:tcPr>
            <w:tcW w:w="7761" w:type="dxa"/>
            <w:vAlign w:val="center"/>
          </w:tcPr>
          <w:p w:rsidR="007D4ED8" w:rsidRPr="00BA2BAD" w:rsidRDefault="007147F9" w:rsidP="00BB2E1F">
            <w:pPr>
              <w:pStyle w:val="Subtitle"/>
              <w:rPr>
                <w:sz w:val="28"/>
                <w:szCs w:val="22"/>
              </w:rPr>
            </w:pPr>
            <w:r w:rsidRPr="00BA2BAD">
              <w:rPr>
                <w:sz w:val="28"/>
                <w:szCs w:val="22"/>
                <w:lang w:val="el"/>
              </w:rPr>
              <w:t>Απαλλοτρίωση της μη αξιοποιήσιμης γης στην περιοχή Ninety Mile Beach για δημόσια ιδιοκτησία και διαχείριση</w:t>
            </w:r>
          </w:p>
        </w:tc>
      </w:tr>
    </w:tbl>
    <w:p w:rsidR="007F57BA" w:rsidRPr="00BA2BAD" w:rsidRDefault="007147F9" w:rsidP="00F301A3">
      <w:pPr>
        <w:pStyle w:val="IntroFeatureText"/>
        <w:rPr>
          <w:color w:val="201547" w:themeColor="text2"/>
          <w:sz w:val="28"/>
          <w:szCs w:val="18"/>
        </w:rPr>
      </w:pPr>
      <w:r w:rsidRPr="00BA2BAD">
        <w:rPr>
          <w:color w:val="201547" w:themeColor="text2"/>
          <w:sz w:val="28"/>
          <w:szCs w:val="18"/>
          <w:lang w:val="el"/>
        </w:rPr>
        <w:t>Το Υπουργείο Ενέργειας, Περιβάλλοντος και Κλιματικής Δράσης (DEECA), εκ μέρους της Κυβέρνησης της Βικτώριας, απαλλοτριώνει αναγκαστικά ιδιωτική, κενή, μη αξιοποιήσιμη γη στις κατατμήσεις της περιοχής Ninety Mile Beach.</w:t>
      </w:r>
    </w:p>
    <w:p w:rsidR="007F57BA" w:rsidRDefault="007F57BA" w:rsidP="007F57BA">
      <w:pPr>
        <w:pStyle w:val="BodyText"/>
        <w:spacing w:after="240"/>
        <w:sectPr w:rsidR="007F57BA" w:rsidSect="00AF174F">
          <w:headerReference w:type="default" r:id="rId14"/>
          <w:footerReference w:type="even" r:id="rId15"/>
          <w:footerReference w:type="default" r:id="rId16"/>
          <w:headerReference w:type="first" r:id="rId17"/>
          <w:footerReference w:type="first" r:id="rId18"/>
          <w:pgSz w:w="11907" w:h="16840" w:code="9"/>
          <w:pgMar w:top="851" w:right="851" w:bottom="1985" w:left="851" w:header="567" w:footer="907" w:gutter="0"/>
          <w:cols w:space="284"/>
          <w:titlePg/>
          <w:docGrid w:linePitch="360"/>
        </w:sectPr>
      </w:pPr>
    </w:p>
    <w:p w:rsidR="00953C2D" w:rsidRPr="00BA2BAD" w:rsidRDefault="007147F9" w:rsidP="004A2975">
      <w:pPr>
        <w:pStyle w:val="Heading1TopofPage"/>
        <w:rPr>
          <w:sz w:val="36"/>
          <w:szCs w:val="28"/>
        </w:rPr>
      </w:pPr>
      <w:bookmarkStart w:id="0" w:name="_GoBack"/>
      <w:r w:rsidRPr="00BA2BAD">
        <w:rPr>
          <w:sz w:val="36"/>
          <w:szCs w:val="28"/>
          <w:lang w:val="el"/>
        </w:rPr>
        <w:t>Μη αξιοποιήσιμη γη στην περιοχή Ninety Mile Beach</w:t>
      </w:r>
    </w:p>
    <w:bookmarkEnd w:id="0"/>
    <w:p w:rsidR="007C57F9" w:rsidRPr="00BA2BAD" w:rsidRDefault="007147F9" w:rsidP="007C57F9">
      <w:pPr>
        <w:pStyle w:val="BodyText"/>
        <w:rPr>
          <w:sz w:val="18"/>
          <w:szCs w:val="18"/>
        </w:rPr>
      </w:pPr>
      <w:r w:rsidRPr="00BA2BAD">
        <w:rPr>
          <w:sz w:val="18"/>
          <w:szCs w:val="18"/>
          <w:lang w:val="el"/>
        </w:rPr>
        <w:t>Η κατάτμηση Ninety Mile Beach είναι μια λωρίδα γης μήκους 25 χιλιομέτρων που βρίσκεται μεταξύ του Bass Strait και της Λίμνης Reeve και εκτείνεται βόρεια του Honeysuckles μέχρι το Paradise Beach.</w:t>
      </w:r>
    </w:p>
    <w:p w:rsidR="007C57F9" w:rsidRPr="00BA2BAD" w:rsidRDefault="007147F9" w:rsidP="007C57F9">
      <w:pPr>
        <w:pStyle w:val="BodyText"/>
        <w:rPr>
          <w:sz w:val="18"/>
          <w:szCs w:val="18"/>
        </w:rPr>
      </w:pPr>
      <w:r w:rsidRPr="00BA2BAD">
        <w:rPr>
          <w:sz w:val="18"/>
          <w:szCs w:val="18"/>
          <w:lang w:val="el"/>
        </w:rPr>
        <w:t>Η γη κατατμήθηκε σε περίπου 11.800 μικρά οικόπεδα από το 1955 έως το 1969 πριν από την εισαγωγή πολεοδομικών ελέγχων.</w:t>
      </w:r>
    </w:p>
    <w:p w:rsidR="007C57F9" w:rsidRPr="00BA2BAD" w:rsidRDefault="007147F9" w:rsidP="007C57F9">
      <w:pPr>
        <w:pStyle w:val="BodyText"/>
        <w:rPr>
          <w:sz w:val="18"/>
          <w:szCs w:val="18"/>
        </w:rPr>
      </w:pPr>
      <w:r w:rsidRPr="00BA2BAD">
        <w:rPr>
          <w:sz w:val="18"/>
          <w:szCs w:val="18"/>
          <w:lang w:val="el"/>
        </w:rPr>
        <w:t>Μεγάλο μέρος της περιοχής είναι ακατάλληλο για ανάπτυξη λόγω των πλημμυρών, της διάβρωσης, του κινδύνου πυρκαγιάς, της έλλειψης υπηρεσιών και της μη προσβασιμότητας.</w:t>
      </w:r>
    </w:p>
    <w:p w:rsidR="007C57F9" w:rsidRPr="00BA2BAD" w:rsidRDefault="007147F9" w:rsidP="007C57F9">
      <w:pPr>
        <w:pStyle w:val="BodyText"/>
        <w:rPr>
          <w:sz w:val="18"/>
          <w:szCs w:val="18"/>
        </w:rPr>
      </w:pPr>
      <w:r w:rsidRPr="00BA2BAD">
        <w:rPr>
          <w:sz w:val="18"/>
          <w:szCs w:val="18"/>
          <w:lang w:val="el"/>
        </w:rPr>
        <w:t>Περιβαλλοντικές μελέτες έχουν επίσης επιβεβαιώσει ότι η γη δεν πρέπει να χρησιμοποιηθεί για οικιστική ανάπτυξη λόγω της υψηλής αξίας διατήρησής της.</w:t>
      </w:r>
    </w:p>
    <w:p w:rsidR="00A2187C" w:rsidRPr="00BA2BAD" w:rsidRDefault="007147F9" w:rsidP="007C57F9">
      <w:pPr>
        <w:pStyle w:val="BodyText"/>
        <w:rPr>
          <w:sz w:val="18"/>
          <w:szCs w:val="18"/>
        </w:rPr>
      </w:pPr>
      <w:r w:rsidRPr="00BA2BAD">
        <w:rPr>
          <w:sz w:val="18"/>
          <w:szCs w:val="18"/>
          <w:lang w:val="el"/>
        </w:rPr>
        <w:t xml:space="preserve">Μπορείτε να μάθετε περισσότερα στη διεύθυνση </w:t>
      </w:r>
      <w:r w:rsidRPr="00BA2BAD">
        <w:rPr>
          <w:b/>
          <w:bCs/>
          <w:sz w:val="18"/>
          <w:szCs w:val="18"/>
          <w:lang w:val="el"/>
        </w:rPr>
        <w:t>marineandcoasts.vic.gov.au/ninetymilebeach</w:t>
      </w:r>
    </w:p>
    <w:p w:rsidR="00947066" w:rsidRPr="00BA2BAD" w:rsidRDefault="007147F9" w:rsidP="007C57F9">
      <w:pPr>
        <w:pStyle w:val="Heading3"/>
        <w:rPr>
          <w:sz w:val="24"/>
          <w:szCs w:val="24"/>
        </w:rPr>
      </w:pPr>
      <w:r w:rsidRPr="00BA2BAD">
        <w:rPr>
          <w:sz w:val="24"/>
          <w:szCs w:val="24"/>
          <w:lang w:val="el"/>
        </w:rPr>
        <w:t>Έρευνα του Συνηγόρου του Πολίτη της Βικτώριας</w:t>
      </w:r>
    </w:p>
    <w:p w:rsidR="4816BC9E" w:rsidRPr="00BA2BAD" w:rsidRDefault="007147F9" w:rsidP="4E6D65C4">
      <w:pPr>
        <w:pStyle w:val="BodyText"/>
        <w:rPr>
          <w:sz w:val="18"/>
          <w:szCs w:val="18"/>
          <w:lang w:val="el"/>
        </w:rPr>
      </w:pPr>
      <w:r w:rsidRPr="00BA2BAD">
        <w:rPr>
          <w:sz w:val="18"/>
          <w:szCs w:val="18"/>
          <w:lang w:val="el"/>
        </w:rPr>
        <w:t>Από τον Ιούνιο του 2011, ο Δήμος Wellington Shire έχει σημειώσει σημαντική πρόοδο προς την κατεύθυνση μιας μακροπρόθεσμης λύσης για τις κατατμήσεις στη Ninety Mile Beach. Αυτό επιτεύχθηκε μέσω προγραμμάτων εθελοντικής βοήθειας/μεταφοράς. Αναγκαστική απαλλοτρίωση μη αξιοποιήσιμης γης πραγματοποιήθηκε όταν οι</w:t>
      </w:r>
      <w:r>
        <w:rPr>
          <w:lang w:val="el"/>
        </w:rPr>
        <w:t xml:space="preserve"> </w:t>
      </w:r>
      <w:r w:rsidRPr="00BA2BAD">
        <w:rPr>
          <w:sz w:val="18"/>
          <w:szCs w:val="18"/>
          <w:lang w:val="el"/>
        </w:rPr>
        <w:t>ιδιοκτήτες δεν μπόρεσαν να εντοπιστούν μετά από ενδελεχή έρευνα.</w:t>
      </w:r>
    </w:p>
    <w:p w:rsidR="005E3CC1" w:rsidRPr="00BA2BAD" w:rsidRDefault="007147F9" w:rsidP="007C57F9">
      <w:pPr>
        <w:pStyle w:val="BodyText"/>
        <w:rPr>
          <w:sz w:val="18"/>
          <w:szCs w:val="18"/>
          <w:lang w:val="el"/>
        </w:rPr>
      </w:pPr>
      <w:r w:rsidRPr="00BA2BAD">
        <w:rPr>
          <w:sz w:val="18"/>
          <w:szCs w:val="18"/>
          <w:lang w:val="el"/>
        </w:rPr>
        <w:t xml:space="preserve">Το 2019, ο Συνήγορος του Πολίτη της Βικτώριας διερεύνησε την κατάσταση στην περιοχή Ninety Mile </w:t>
      </w:r>
      <w:r w:rsidRPr="00BA2BAD">
        <w:rPr>
          <w:sz w:val="18"/>
          <w:szCs w:val="18"/>
          <w:lang w:val="el"/>
        </w:rPr>
        <w:t>Beach. Στην έκθεσή του, ο Συνήγορος συνέστησε στο DEECA να συνεργαστεί με τον Δήμο Wellington Shire για να διευκολύνει ένα πρόγραμμα αναγκαστικής απαλλοτρίωσης ιδιωτικής μη αξιοποιήσιμης γης στις κατατμήσεις Ninety Mile Beach. Ο Υπουργός Περιβάλλοντος αποδέχθηκε τη σύσταση αυτή και αποφάσισε να απαλλοτριώσει τη γη. Το DEECA, εκ μέρους του Υπουργού, συνεργάζεται με τον Δήμο Wellington Shire για την επίτευξη αυτού του στόχου.</w:t>
      </w:r>
    </w:p>
    <w:p w:rsidR="00947066" w:rsidRPr="00BA2BAD" w:rsidRDefault="007147F9" w:rsidP="005E3CC1">
      <w:pPr>
        <w:pStyle w:val="Heading3"/>
        <w:numPr>
          <w:ilvl w:val="2"/>
          <w:numId w:val="46"/>
        </w:numPr>
        <w:rPr>
          <w:sz w:val="22"/>
          <w:szCs w:val="22"/>
        </w:rPr>
      </w:pPr>
      <w:r w:rsidRPr="00BA2BAD">
        <w:rPr>
          <w:sz w:val="22"/>
          <w:szCs w:val="22"/>
          <w:lang w:val="el"/>
        </w:rPr>
        <w:t>Επισκόπηση του προγράμματος</w:t>
      </w:r>
    </w:p>
    <w:p w:rsidR="3451E44B" w:rsidRPr="00BA2BAD" w:rsidRDefault="007147F9" w:rsidP="4E6D65C4">
      <w:pPr>
        <w:pStyle w:val="BodyText"/>
        <w:rPr>
          <w:sz w:val="18"/>
          <w:szCs w:val="18"/>
        </w:rPr>
      </w:pPr>
      <w:r w:rsidRPr="00BA2BAD">
        <w:rPr>
          <w:sz w:val="18"/>
          <w:szCs w:val="18"/>
          <w:lang w:val="el"/>
        </w:rPr>
        <w:t>Στα μέσα του 2023, το DEECA ξεκινά την αναγκαστική απαλλοτρίωση της ιδιωτικής, κενής, μη αξιοποιήσιμης γης στην περιοχή Ninety Mile Beach.</w:t>
      </w:r>
    </w:p>
    <w:p w:rsidR="005E3CC1" w:rsidRPr="00BA2BAD" w:rsidRDefault="007147F9" w:rsidP="005E3CC1">
      <w:pPr>
        <w:pStyle w:val="BodyText"/>
        <w:rPr>
          <w:sz w:val="18"/>
          <w:szCs w:val="18"/>
        </w:rPr>
      </w:pPr>
      <w:r w:rsidRPr="00BA2BAD">
        <w:rPr>
          <w:sz w:val="18"/>
          <w:szCs w:val="18"/>
          <w:lang w:val="el"/>
        </w:rPr>
        <w:t>Αυτά τα οικόπεδα παρέχουν το μεγαλύτερο δημόσιο όφελος, όπως την αύξηση των ευκαιριών αναψυχής και τη προστασία των πολιτιστικών και περιβαλλοντικών αξιών.</w:t>
      </w:r>
    </w:p>
    <w:p w:rsidR="005E3CC1" w:rsidRPr="00BA2BAD" w:rsidRDefault="007147F9" w:rsidP="005E3CC1">
      <w:pPr>
        <w:pStyle w:val="BodyText"/>
        <w:rPr>
          <w:sz w:val="18"/>
          <w:szCs w:val="18"/>
        </w:rPr>
      </w:pPr>
      <w:r w:rsidRPr="00BA2BAD">
        <w:rPr>
          <w:sz w:val="18"/>
          <w:szCs w:val="18"/>
          <w:lang w:val="el"/>
        </w:rPr>
        <w:t>Οι ιδιοκτήτες γης που επηρεάζονται σε αυτό το στάδιο θα ενημερωθούν πριν από την έναρξη των αναγκαστικών απαλλοτριώσεων.</w:t>
      </w:r>
    </w:p>
    <w:p w:rsidR="005E3CC1" w:rsidRPr="00BA2BAD" w:rsidRDefault="007147F9" w:rsidP="005E3CC1">
      <w:pPr>
        <w:pStyle w:val="BodyText"/>
        <w:rPr>
          <w:sz w:val="18"/>
          <w:szCs w:val="18"/>
        </w:rPr>
      </w:pPr>
      <w:r w:rsidRPr="00BA2BAD">
        <w:rPr>
          <w:sz w:val="18"/>
          <w:szCs w:val="18"/>
          <w:lang w:val="el"/>
        </w:rPr>
        <w:t>Γη με υπάρχουσα κατοικία δεν θα επηρεαστεί από αυτό το πρόγραμμα αναγκαστικής απαλλοτρίωσης.</w:t>
      </w:r>
    </w:p>
    <w:p w:rsidR="00947066" w:rsidRPr="00BA2BAD" w:rsidRDefault="007147F9" w:rsidP="005E3CC1">
      <w:pPr>
        <w:pStyle w:val="BodyText"/>
        <w:rPr>
          <w:sz w:val="18"/>
          <w:szCs w:val="18"/>
          <w:lang w:val="el"/>
        </w:rPr>
      </w:pPr>
      <w:r w:rsidRPr="00BA2BAD">
        <w:rPr>
          <w:sz w:val="18"/>
          <w:szCs w:val="18"/>
          <w:lang w:val="el"/>
        </w:rPr>
        <w:t>Μετά την απαλλοτρίωση, η διαχείριση γης θα γίνει με συνέπεια με το παρακείμενο Παράκτιο Πάρκο Gippsland Lakes για προστασία και δημόσια</w:t>
      </w:r>
      <w:r w:rsidRPr="005E3CC1">
        <w:rPr>
          <w:lang w:val="el"/>
        </w:rPr>
        <w:t xml:space="preserve"> </w:t>
      </w:r>
      <w:r w:rsidRPr="00BA2BAD">
        <w:rPr>
          <w:sz w:val="18"/>
          <w:szCs w:val="18"/>
          <w:lang w:val="el"/>
        </w:rPr>
        <w:t>απόλαυση. Ένας μικρός αριθμός οικοπέδων μπορεί να κρατηθεί για δημόσιους σκοπούς, όπως δημόσιες υπηρεσίες κοινής ωφέλειας, δρόμους και παρόδιες εγκαταστάσεις και άλλες κοινοτικές χρήσεις.</w:t>
      </w:r>
    </w:p>
    <w:p w:rsidR="00947066" w:rsidRPr="007828AA" w:rsidRDefault="007147F9" w:rsidP="007828AA">
      <w:pPr>
        <w:pStyle w:val="Heading4"/>
        <w:spacing w:before="0"/>
        <w:rPr>
          <w:lang w:val="el"/>
        </w:rPr>
      </w:pPr>
      <w:r w:rsidRPr="005E3CC1">
        <w:rPr>
          <w:lang w:val="el"/>
        </w:rPr>
        <w:lastRenderedPageBreak/>
        <w:t xml:space="preserve"> Εξήγηση των αναγκαστικών απαλλοτριώσεων γης</w:t>
      </w:r>
    </w:p>
    <w:p w:rsidR="005E3CC1" w:rsidRPr="00BA2BAD" w:rsidRDefault="007147F9" w:rsidP="00705F68">
      <w:pPr>
        <w:pStyle w:val="BodyText"/>
        <w:spacing w:after="0"/>
        <w:rPr>
          <w:sz w:val="18"/>
          <w:szCs w:val="18"/>
          <w:lang w:val="el"/>
        </w:rPr>
      </w:pPr>
      <w:r w:rsidRPr="00BA2BAD">
        <w:rPr>
          <w:sz w:val="18"/>
          <w:szCs w:val="18"/>
          <w:lang w:val="el"/>
        </w:rPr>
        <w:t>Αυτή η ενότητα περιγράφει τη διαδικασία που θα γίνει για την αναγκαστική απαλλοτρίωση γης και προορίζεται μόνο ως γενική εισαγωγή - ίσως θελήσετε να ζητήσετε επαγγελματικές νομικές συμβουλές σχετικά με τις συγκεκριμένες περιστάσεις σας.</w:t>
      </w:r>
    </w:p>
    <w:tbl>
      <w:tblPr>
        <w:tblStyle w:val="TableGrid"/>
        <w:tblpPr w:leftFromText="180" w:rightFromText="180" w:vertAnchor="text" w:horzAnchor="page" w:tblpX="436" w:tblpY="1967"/>
        <w:tblW w:w="5374" w:type="pct"/>
        <w:tblLook w:val="0020" w:firstRow="1" w:lastRow="0" w:firstColumn="0" w:lastColumn="0" w:noHBand="0" w:noVBand="0"/>
      </w:tblPr>
      <w:tblGrid>
        <w:gridCol w:w="1649"/>
        <w:gridCol w:w="3454"/>
      </w:tblGrid>
      <w:tr w:rsidR="002B25B0" w:rsidRPr="00BA2BAD" w:rsidTr="007828A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1" w:type="pct"/>
          </w:tcPr>
          <w:p w:rsidR="003A7AA6" w:rsidRPr="00BA2BAD" w:rsidRDefault="007147F9" w:rsidP="007828AA">
            <w:pPr>
              <w:pStyle w:val="TableHeadingLeft"/>
              <w:rPr>
                <w:szCs w:val="20"/>
              </w:rPr>
            </w:pPr>
            <w:r w:rsidRPr="00BA2BAD">
              <w:rPr>
                <w:szCs w:val="20"/>
                <w:lang w:val="el"/>
              </w:rPr>
              <w:t>Βήματα</w:t>
            </w:r>
          </w:p>
        </w:tc>
        <w:tc>
          <w:tcPr>
            <w:cnfStyle w:val="000001000000" w:firstRow="0" w:lastRow="0" w:firstColumn="0" w:lastColumn="0" w:oddVBand="0" w:evenVBand="1" w:oddHBand="0" w:evenHBand="0" w:firstRowFirstColumn="0" w:firstRowLastColumn="0" w:lastRowFirstColumn="0" w:lastRowLastColumn="0"/>
            <w:tcW w:w="3449" w:type="pct"/>
          </w:tcPr>
          <w:p w:rsidR="003A7AA6" w:rsidRPr="00BA2BAD" w:rsidRDefault="007147F9" w:rsidP="007828AA">
            <w:pPr>
              <w:pStyle w:val="TableHeadingLeft"/>
              <w:rPr>
                <w:szCs w:val="20"/>
              </w:rPr>
            </w:pPr>
            <w:r w:rsidRPr="00BA2BAD">
              <w:rPr>
                <w:szCs w:val="20"/>
                <w:lang w:val="el"/>
              </w:rPr>
              <w:t>Λεπτομέρειες</w:t>
            </w:r>
          </w:p>
        </w:tc>
      </w:tr>
      <w:tr w:rsidR="002B25B0" w:rsidRPr="00705F68" w:rsidTr="007828AA">
        <w:tc>
          <w:tcPr>
            <w:cnfStyle w:val="000010000000" w:firstRow="0" w:lastRow="0" w:firstColumn="0" w:lastColumn="0" w:oddVBand="1" w:evenVBand="0" w:oddHBand="0" w:evenHBand="0" w:firstRowFirstColumn="0" w:firstRowLastColumn="0" w:lastRowFirstColumn="0" w:lastRowLastColumn="0"/>
            <w:tcW w:w="1551" w:type="pct"/>
          </w:tcPr>
          <w:p w:rsidR="003A7AA6" w:rsidRPr="00BA2BAD" w:rsidRDefault="007147F9" w:rsidP="007828AA">
            <w:pPr>
              <w:pStyle w:val="TableTextLeft"/>
              <w:spacing w:line="240" w:lineRule="atLeast"/>
              <w:rPr>
                <w:b/>
                <w:bCs/>
                <w:sz w:val="20"/>
              </w:rPr>
            </w:pPr>
            <w:r w:rsidRPr="00BA2BAD">
              <w:rPr>
                <w:b/>
                <w:bCs/>
                <w:sz w:val="20"/>
                <w:lang w:val="el"/>
              </w:rPr>
              <w:t>Βήμα 1</w:t>
            </w:r>
          </w:p>
          <w:p w:rsidR="003A7AA6" w:rsidRPr="00BA2BAD" w:rsidRDefault="007147F9" w:rsidP="007828AA">
            <w:pPr>
              <w:pStyle w:val="TableTextLeft"/>
              <w:spacing w:line="240" w:lineRule="atLeast"/>
              <w:rPr>
                <w:sz w:val="20"/>
              </w:rPr>
            </w:pPr>
            <w:r w:rsidRPr="00BA2BAD">
              <w:rPr>
                <w:sz w:val="20"/>
                <w:lang w:val="el"/>
              </w:rPr>
              <w:t>Ειδοποίηση Πρόθεσης Απαλλοτρίωσης (NOITA)</w:t>
            </w:r>
          </w:p>
        </w:tc>
        <w:tc>
          <w:tcPr>
            <w:cnfStyle w:val="000001000000" w:firstRow="0" w:lastRow="0" w:firstColumn="0" w:lastColumn="0" w:oddVBand="0" w:evenVBand="1" w:oddHBand="0" w:evenHBand="0" w:firstRowFirstColumn="0" w:firstRowLastColumn="0" w:lastRowFirstColumn="0" w:lastRowLastColumn="0"/>
            <w:tcW w:w="3449" w:type="pct"/>
          </w:tcPr>
          <w:p w:rsidR="003A7AA6" w:rsidRPr="00BA2BAD" w:rsidRDefault="007147F9" w:rsidP="007828AA">
            <w:pPr>
              <w:pStyle w:val="TableTextLeft"/>
              <w:rPr>
                <w:szCs w:val="18"/>
                <w:lang w:val="el"/>
              </w:rPr>
            </w:pPr>
            <w:r w:rsidRPr="00BA2BAD">
              <w:rPr>
                <w:szCs w:val="18"/>
                <w:lang w:val="el"/>
              </w:rPr>
              <w:t>Το DEECA θα ξεκινήσει επίσημα τη διαδικασία απαλλοτρίωσης με την επίδοση σε εσάς Ειδοποίησης Πρόθεσης Απαλλοτρίωσης (NOITA). Αυτή η ειδοποίηση δίνεται σε σας ως ιδιοκτήτη της γης και σε κάθε άλλο ενδιαφερόμενο μέρος (για παράδειγμα, μέρη που διαχειρίζονται υποθήκες ή δικαιώματα διέλευσης)</w:t>
            </w:r>
          </w:p>
          <w:p w:rsidR="003A7AA6" w:rsidRPr="00BA2BAD" w:rsidRDefault="003A7AA6" w:rsidP="007828AA">
            <w:pPr>
              <w:pStyle w:val="TableTextLeft"/>
              <w:rPr>
                <w:szCs w:val="18"/>
                <w:lang w:val="el"/>
              </w:rPr>
            </w:pPr>
          </w:p>
          <w:p w:rsidR="003A7AA6" w:rsidRPr="00BA2BAD" w:rsidRDefault="007147F9" w:rsidP="00BA2BAD">
            <w:pPr>
              <w:pStyle w:val="TableTextLeft"/>
              <w:rPr>
                <w:szCs w:val="18"/>
                <w:lang w:val="el"/>
              </w:rPr>
            </w:pPr>
            <w:r w:rsidRPr="00BA2BAD">
              <w:rPr>
                <w:szCs w:val="18"/>
                <w:lang w:val="el"/>
              </w:rPr>
              <w:t>Στην ειδοποίηση θα σας ζητηθεί να δώσετε στο DEECA πληροφορίες σχετικά με τη γη, ώστε να μπορέσουμε να υπολογίσουμε ποιος πρέπει να αποζημιωθεί και το ποσό της καταβλητέας αποζημίωσης.</w:t>
            </w:r>
          </w:p>
        </w:tc>
      </w:tr>
      <w:tr w:rsidR="002B25B0" w:rsidRPr="00BA2BAD" w:rsidTr="007828AA">
        <w:tc>
          <w:tcPr>
            <w:cnfStyle w:val="000010000000" w:firstRow="0" w:lastRow="0" w:firstColumn="0" w:lastColumn="0" w:oddVBand="1" w:evenVBand="0" w:oddHBand="0" w:evenHBand="0" w:firstRowFirstColumn="0" w:firstRowLastColumn="0" w:lastRowFirstColumn="0" w:lastRowLastColumn="0"/>
            <w:tcW w:w="1551" w:type="pct"/>
          </w:tcPr>
          <w:p w:rsidR="003A7AA6" w:rsidRPr="00BA2BAD" w:rsidRDefault="007147F9" w:rsidP="007828AA">
            <w:pPr>
              <w:pStyle w:val="TableTextLeft"/>
              <w:spacing w:line="240" w:lineRule="atLeast"/>
              <w:rPr>
                <w:b/>
                <w:bCs/>
                <w:sz w:val="20"/>
              </w:rPr>
            </w:pPr>
            <w:r w:rsidRPr="00BA2BAD">
              <w:rPr>
                <w:b/>
                <w:bCs/>
                <w:sz w:val="20"/>
                <w:lang w:val="el"/>
              </w:rPr>
              <w:t>Βήμα 2</w:t>
            </w:r>
          </w:p>
          <w:p w:rsidR="003A7AA6" w:rsidRPr="00BA2BAD" w:rsidRDefault="007147F9" w:rsidP="007828AA">
            <w:pPr>
              <w:pStyle w:val="TableTextLeft"/>
              <w:spacing w:line="240" w:lineRule="atLeast"/>
              <w:rPr>
                <w:sz w:val="20"/>
              </w:rPr>
            </w:pPr>
            <w:r w:rsidRPr="00BA2BAD">
              <w:rPr>
                <w:sz w:val="20"/>
                <w:lang w:val="el"/>
              </w:rPr>
              <w:t>Ειδοποίηση Απαλλοτρίωσης</w:t>
            </w:r>
          </w:p>
          <w:p w:rsidR="003A7AA6" w:rsidRPr="00BA2BAD" w:rsidRDefault="007147F9" w:rsidP="007828AA">
            <w:pPr>
              <w:pStyle w:val="TableTextLeft"/>
              <w:spacing w:line="240" w:lineRule="atLeast"/>
              <w:rPr>
                <w:sz w:val="20"/>
              </w:rPr>
            </w:pPr>
            <w:r w:rsidRPr="00BA2BAD">
              <w:rPr>
                <w:sz w:val="20"/>
                <w:lang w:val="el"/>
              </w:rPr>
              <w:t>(NOA)</w:t>
            </w:r>
          </w:p>
        </w:tc>
        <w:tc>
          <w:tcPr>
            <w:cnfStyle w:val="000001000000" w:firstRow="0" w:lastRow="0" w:firstColumn="0" w:lastColumn="0" w:oddVBand="0" w:evenVBand="1" w:oddHBand="0" w:evenHBand="0" w:firstRowFirstColumn="0" w:firstRowLastColumn="0" w:lastRowFirstColumn="0" w:lastRowLastColumn="0"/>
            <w:tcW w:w="3449" w:type="pct"/>
          </w:tcPr>
          <w:p w:rsidR="003A7AA6" w:rsidRPr="00BA2BAD" w:rsidRDefault="007147F9" w:rsidP="007828AA">
            <w:pPr>
              <w:pStyle w:val="TableTextLeft"/>
              <w:rPr>
                <w:szCs w:val="18"/>
              </w:rPr>
            </w:pPr>
            <w:r w:rsidRPr="00BA2BAD">
              <w:rPr>
                <w:szCs w:val="18"/>
                <w:lang w:val="el"/>
              </w:rPr>
              <w:t>Η Ειδοποίηση Απαλλοτρίωσης (NOA) θα δημοσιευθεί στην Εφημερίδα της Κυβέρνησης της Βικτώριας τουλάχιστον 2 μήνες μετά την έκδοση της NOITA.</w:t>
            </w:r>
          </w:p>
          <w:p w:rsidR="003A7AA6" w:rsidRPr="00BA2BAD" w:rsidRDefault="003A7AA6" w:rsidP="007828AA">
            <w:pPr>
              <w:pStyle w:val="TableTextLeft"/>
              <w:rPr>
                <w:szCs w:val="18"/>
              </w:rPr>
            </w:pPr>
          </w:p>
          <w:p w:rsidR="003A7AA6" w:rsidRPr="00BA2BAD" w:rsidRDefault="007147F9" w:rsidP="007828AA">
            <w:pPr>
              <w:pStyle w:val="TableTextLeft"/>
              <w:rPr>
                <w:szCs w:val="18"/>
              </w:rPr>
            </w:pPr>
            <w:r w:rsidRPr="00BA2BAD">
              <w:rPr>
                <w:szCs w:val="18"/>
                <w:lang w:val="el"/>
              </w:rPr>
              <w:t>Η νόμιμη κυριότητα της γης μεταβιβάζεται μόλις δημοσιευθεί η ΝΟΑ.</w:t>
            </w:r>
          </w:p>
          <w:p w:rsidR="003A7AA6" w:rsidRPr="00BA2BAD" w:rsidRDefault="003A7AA6" w:rsidP="007828AA">
            <w:pPr>
              <w:pStyle w:val="TableTextLeft"/>
              <w:rPr>
                <w:szCs w:val="18"/>
              </w:rPr>
            </w:pPr>
          </w:p>
          <w:p w:rsidR="003A7AA6" w:rsidRPr="00BA2BAD" w:rsidRDefault="007147F9" w:rsidP="007828AA">
            <w:pPr>
              <w:pStyle w:val="TableTextLeft"/>
              <w:rPr>
                <w:szCs w:val="18"/>
              </w:rPr>
            </w:pPr>
            <w:r w:rsidRPr="00BA2BAD">
              <w:rPr>
                <w:szCs w:val="18"/>
                <w:lang w:val="el"/>
              </w:rPr>
              <w:t>Το DEECA θα σας ειδοποιήσει για την πρόθεσή του να αναλάβει την κατοχή της απαλλοτριωθείσας γης.</w:t>
            </w:r>
          </w:p>
        </w:tc>
      </w:tr>
    </w:tbl>
    <w:p w:rsidR="00BB71F4" w:rsidRPr="00705F68" w:rsidRDefault="007147F9" w:rsidP="00BA2BAD">
      <w:pPr>
        <w:pStyle w:val="BodyText"/>
        <w:spacing w:after="0"/>
        <w:rPr>
          <w:sz w:val="18"/>
          <w:szCs w:val="18"/>
          <w:lang w:val="en-US"/>
        </w:rPr>
      </w:pPr>
      <w:r w:rsidRPr="00BA2BAD">
        <w:rPr>
          <w:noProof/>
          <w:sz w:val="18"/>
          <w:szCs w:val="18"/>
          <w:lang w:val="el"/>
        </w:rPr>
        <w:t xml:space="preserve"> Η Κυβέρνηση της Βικτώριας μπορεί να αποκτήσει ιδιωτική ακίνητη περιουσία για ορισμένους σκοπούς στο πλαίσιο του </w:t>
      </w:r>
      <w:r w:rsidR="005E3CC1" w:rsidRPr="00BA2BAD">
        <w:rPr>
          <w:i/>
          <w:iCs/>
          <w:sz w:val="18"/>
          <w:szCs w:val="18"/>
          <w:lang w:val="el"/>
        </w:rPr>
        <w:t>Νόμου περί Απαλλοτρίωσης Γης και Αποζημίωσης 1986</w:t>
      </w:r>
      <w:r w:rsidRPr="00BA2BAD">
        <w:rPr>
          <w:noProof/>
          <w:sz w:val="18"/>
          <w:szCs w:val="18"/>
          <w:lang w:val="el"/>
        </w:rPr>
        <w:t>. Όταν η γη σας απαλλοτριώνεται αναγκαστικά, η διαδικασία ακολουθεί γενικά τα βήματα που περιγράφονται στον παρακάτω πίνακα.</w:t>
      </w:r>
    </w:p>
    <w:p w:rsidR="005E3CC1" w:rsidRPr="007828AA" w:rsidRDefault="005E3CC1" w:rsidP="005E3CC1">
      <w:pPr>
        <w:pStyle w:val="BodyText"/>
        <w:rPr>
          <w:lang w:val="el"/>
        </w:rPr>
      </w:pPr>
    </w:p>
    <w:tbl>
      <w:tblPr>
        <w:tblStyle w:val="TableGrid"/>
        <w:tblpPr w:leftFromText="180" w:rightFromText="180" w:vertAnchor="text" w:horzAnchor="margin" w:tblpXSpec="right" w:tblpY="18"/>
        <w:tblW w:w="5225" w:type="pct"/>
        <w:tblLook w:val="0020" w:firstRow="1" w:lastRow="0" w:firstColumn="0" w:lastColumn="0" w:noHBand="0" w:noVBand="0"/>
      </w:tblPr>
      <w:tblGrid>
        <w:gridCol w:w="1881"/>
        <w:gridCol w:w="3081"/>
      </w:tblGrid>
      <w:tr w:rsidR="002B25B0" w:rsidRPr="00705F68" w:rsidTr="002B25B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71" w:type="pct"/>
            <w:shd w:val="clear" w:color="auto" w:fill="E0F5F4" w:themeFill="accent2" w:themeFillTint="33"/>
          </w:tcPr>
          <w:p w:rsidR="003A7AA6" w:rsidRPr="00BA2BAD" w:rsidRDefault="007147F9" w:rsidP="003A7AA6">
            <w:pPr>
              <w:pStyle w:val="TableTextLeft"/>
              <w:spacing w:line="240" w:lineRule="atLeast"/>
              <w:rPr>
                <w:b/>
                <w:bCs/>
                <w:sz w:val="20"/>
                <w:szCs w:val="22"/>
                <w:lang w:val="el"/>
              </w:rPr>
            </w:pPr>
            <w:r w:rsidRPr="00BA2BAD">
              <w:rPr>
                <w:b/>
                <w:bCs/>
                <w:color w:val="201547" w:themeColor="text2"/>
                <w:sz w:val="20"/>
                <w:szCs w:val="22"/>
                <w:lang w:val="el"/>
              </w:rPr>
              <w:t xml:space="preserve">Βήμα </w:t>
            </w:r>
            <w:r w:rsidRPr="00BA2BAD">
              <w:rPr>
                <w:b/>
                <w:bCs/>
                <w:sz w:val="20"/>
                <w:szCs w:val="22"/>
                <w:lang w:val="el"/>
              </w:rPr>
              <w:t>3</w:t>
            </w:r>
          </w:p>
          <w:p w:rsidR="003A7AA6" w:rsidRPr="00BA2BAD" w:rsidRDefault="007147F9" w:rsidP="003A7AA6">
            <w:pPr>
              <w:pStyle w:val="TableTextLeft"/>
              <w:spacing w:line="240" w:lineRule="atLeast"/>
              <w:rPr>
                <w:b/>
                <w:bCs/>
                <w:sz w:val="20"/>
                <w:szCs w:val="22"/>
                <w:lang w:val="el"/>
              </w:rPr>
            </w:pPr>
            <w:r w:rsidRPr="00BA2BAD">
              <w:rPr>
                <w:color w:val="201547" w:themeColor="text2"/>
                <w:sz w:val="20"/>
                <w:szCs w:val="22"/>
                <w:lang w:val="el"/>
              </w:rPr>
              <w:t>Κατοχή της απαλλοτριωθείσας γης</w:t>
            </w:r>
          </w:p>
        </w:tc>
        <w:tc>
          <w:tcPr>
            <w:cnfStyle w:val="000001000000" w:firstRow="0" w:lastRow="0" w:firstColumn="0" w:lastColumn="0" w:oddVBand="0" w:evenVBand="1" w:oddHBand="0" w:evenHBand="0" w:firstRowFirstColumn="0" w:firstRowLastColumn="0" w:lastRowFirstColumn="0" w:lastRowLastColumn="0"/>
            <w:tcW w:w="3429" w:type="pct"/>
            <w:shd w:val="clear" w:color="auto" w:fill="FFFFFF" w:themeFill="background1"/>
          </w:tcPr>
          <w:p w:rsidR="003A7AA6" w:rsidRPr="00BA2BAD" w:rsidRDefault="007147F9" w:rsidP="003A7AA6">
            <w:pPr>
              <w:pStyle w:val="TableTextLeft"/>
              <w:rPr>
                <w:lang w:val="el"/>
              </w:rPr>
            </w:pPr>
            <w:r w:rsidRPr="00BA2BAD">
              <w:rPr>
                <w:color w:val="201547" w:themeColor="text2"/>
                <w:lang w:val="el"/>
              </w:rPr>
              <w:t>Η ανάληψη της κατοχής συνεπάγεται την ανάληψη του πραγματικού ελέγχου, της διαχείρισης και της ευθύνης για τη γη.</w:t>
            </w:r>
          </w:p>
          <w:p w:rsidR="003A7AA6" w:rsidRPr="00BA2BAD" w:rsidRDefault="003A7AA6" w:rsidP="003A7AA6">
            <w:pPr>
              <w:pStyle w:val="TableTextLeft"/>
              <w:rPr>
                <w:lang w:val="el"/>
              </w:rPr>
            </w:pPr>
          </w:p>
          <w:p w:rsidR="003A7AA6" w:rsidRPr="00BA2BAD" w:rsidRDefault="007147F9" w:rsidP="003A7AA6">
            <w:pPr>
              <w:pStyle w:val="TableTextLeft"/>
              <w:rPr>
                <w:lang w:val="el"/>
              </w:rPr>
            </w:pPr>
            <w:r w:rsidRPr="00BA2BAD">
              <w:rPr>
                <w:color w:val="201547" w:themeColor="text2"/>
                <w:lang w:val="el"/>
              </w:rPr>
              <w:t>Αυτό σημαίνει ότι δεν θα μπορείτε πλέον να χρησιμοποιείτε αυτή τη γη.</w:t>
            </w:r>
          </w:p>
          <w:p w:rsidR="003A7AA6" w:rsidRPr="00BA2BAD" w:rsidRDefault="003A7AA6" w:rsidP="003A7AA6">
            <w:pPr>
              <w:pStyle w:val="TableTextLeft"/>
              <w:rPr>
                <w:lang w:val="el"/>
              </w:rPr>
            </w:pPr>
          </w:p>
          <w:p w:rsidR="003A7AA6" w:rsidRPr="00BA2BAD" w:rsidRDefault="007147F9" w:rsidP="00BA2BAD">
            <w:pPr>
              <w:pStyle w:val="TableTextLeft"/>
              <w:rPr>
                <w:lang w:val="el"/>
              </w:rPr>
            </w:pPr>
            <w:r w:rsidRPr="00BA2BAD">
              <w:rPr>
                <w:color w:val="201547" w:themeColor="text2"/>
                <w:lang w:val="el"/>
              </w:rPr>
              <w:t>Θα συνεργαστούμε μαζί σας για να συμφωνήσουμε με τους όρους της κατοχής και θα σας ειδοποιήσουμε όσο το δυνατόν νωρίτερα κατά τη διάρκεια αυτής της διαδικασίας.</w:t>
            </w:r>
          </w:p>
        </w:tc>
      </w:tr>
      <w:tr w:rsidR="002B25B0" w:rsidRPr="00705F68" w:rsidTr="002B25B0">
        <w:tc>
          <w:tcPr>
            <w:cnfStyle w:val="000010000000" w:firstRow="0" w:lastRow="0" w:firstColumn="0" w:lastColumn="0" w:oddVBand="1" w:evenVBand="0" w:oddHBand="0" w:evenHBand="0" w:firstRowFirstColumn="0" w:firstRowLastColumn="0" w:lastRowFirstColumn="0" w:lastRowLastColumn="0"/>
            <w:tcW w:w="1571" w:type="pct"/>
          </w:tcPr>
          <w:p w:rsidR="003A7AA6" w:rsidRPr="00BA2BAD" w:rsidRDefault="007147F9" w:rsidP="003A7AA6">
            <w:pPr>
              <w:pStyle w:val="TableTextLeft"/>
              <w:spacing w:line="240" w:lineRule="atLeast"/>
              <w:rPr>
                <w:b/>
                <w:bCs/>
                <w:sz w:val="20"/>
                <w:szCs w:val="22"/>
                <w:lang w:val="el"/>
              </w:rPr>
            </w:pPr>
            <w:r w:rsidRPr="00BA2BAD">
              <w:rPr>
                <w:b/>
                <w:bCs/>
                <w:sz w:val="20"/>
                <w:szCs w:val="22"/>
                <w:lang w:val="el"/>
              </w:rPr>
              <w:t>Βήμα 4</w:t>
            </w:r>
          </w:p>
          <w:p w:rsidR="003A7AA6" w:rsidRPr="00BA2BAD" w:rsidRDefault="007147F9" w:rsidP="003A7AA6">
            <w:pPr>
              <w:pStyle w:val="TableTextLeft"/>
              <w:spacing w:line="240" w:lineRule="atLeast"/>
              <w:rPr>
                <w:b/>
                <w:bCs/>
                <w:sz w:val="20"/>
                <w:szCs w:val="22"/>
                <w:lang w:val="el"/>
              </w:rPr>
            </w:pPr>
            <w:r w:rsidRPr="00BA2BAD">
              <w:rPr>
                <w:sz w:val="20"/>
                <w:szCs w:val="22"/>
                <w:lang w:val="el"/>
              </w:rPr>
              <w:t>Προσφορά αποζημίωσης και πληρωμή</w:t>
            </w:r>
          </w:p>
        </w:tc>
        <w:tc>
          <w:tcPr>
            <w:cnfStyle w:val="000001000000" w:firstRow="0" w:lastRow="0" w:firstColumn="0" w:lastColumn="0" w:oddVBand="0" w:evenVBand="1" w:oddHBand="0" w:evenHBand="0" w:firstRowFirstColumn="0" w:firstRowLastColumn="0" w:lastRowFirstColumn="0" w:lastRowLastColumn="0"/>
            <w:tcW w:w="3429" w:type="pct"/>
          </w:tcPr>
          <w:p w:rsidR="003A7AA6" w:rsidRPr="00BA2BAD" w:rsidRDefault="007147F9" w:rsidP="003A7AA6">
            <w:pPr>
              <w:pStyle w:val="TableTextLeft"/>
              <w:rPr>
                <w:lang w:val="el"/>
              </w:rPr>
            </w:pPr>
            <w:r w:rsidRPr="00BA2BAD">
              <w:rPr>
                <w:lang w:val="el"/>
              </w:rPr>
              <w:t xml:space="preserve">Το DEECA θα λάβει εκτίμηση της γης σας από ανεξάρτητο εκτιμητή που έχει διοριστεί από τον Γενικό Εκτιμητή για να καθορίσει το ποσό που θα σας προσφερθεί ως αποζημίωση.   </w:t>
            </w:r>
          </w:p>
          <w:p w:rsidR="003A7AA6" w:rsidRPr="00BA2BAD" w:rsidRDefault="003A7AA6" w:rsidP="003A7AA6">
            <w:pPr>
              <w:pStyle w:val="TableTextLeft"/>
              <w:rPr>
                <w:lang w:val="el"/>
              </w:rPr>
            </w:pPr>
          </w:p>
          <w:p w:rsidR="003A7AA6" w:rsidRPr="00BA2BAD" w:rsidRDefault="007147F9" w:rsidP="003A7AA6">
            <w:pPr>
              <w:pStyle w:val="TableTextLeft"/>
              <w:rPr>
                <w:lang w:val="el"/>
              </w:rPr>
            </w:pPr>
            <w:r w:rsidRPr="00BA2BAD">
              <w:rPr>
                <w:lang w:val="el"/>
              </w:rPr>
              <w:t>Το DEECA θα σας κάνει μια προσφορά αποζημίωσης εντός 14 ημερών από τη δημοσίευση της ΝΟΑ.</w:t>
            </w:r>
          </w:p>
          <w:p w:rsidR="003A7AA6" w:rsidRPr="00BA2BAD" w:rsidRDefault="003A7AA6" w:rsidP="003A7AA6">
            <w:pPr>
              <w:pStyle w:val="TableTextLeft"/>
              <w:rPr>
                <w:lang w:val="el"/>
              </w:rPr>
            </w:pPr>
          </w:p>
          <w:p w:rsidR="003A7AA6" w:rsidRPr="00BA2BAD" w:rsidRDefault="007147F9" w:rsidP="00BA2BAD">
            <w:pPr>
              <w:pStyle w:val="TableTextLeft"/>
              <w:rPr>
                <w:lang w:val="el"/>
              </w:rPr>
            </w:pPr>
            <w:r w:rsidRPr="00BA2BAD">
              <w:rPr>
                <w:lang w:val="el"/>
              </w:rPr>
              <w:t>Εάν δεν είστε ικανοποιημένοι με την προσφορά αποζημίωσης, μπορείτε να την αμφισβητήσετε.</w:t>
            </w:r>
          </w:p>
        </w:tc>
      </w:tr>
    </w:tbl>
    <w:p w:rsidR="005E3CC1" w:rsidRPr="00BA2BAD" w:rsidRDefault="007147F9" w:rsidP="005E3CC1">
      <w:pPr>
        <w:pStyle w:val="CaptionImageorFigure"/>
        <w:rPr>
          <w:lang w:val="el"/>
        </w:rPr>
      </w:pPr>
      <w:r w:rsidRPr="00BA2BAD">
        <w:rPr>
          <w:lang w:val="el"/>
        </w:rPr>
        <w:t xml:space="preserve"> </w:t>
      </w:r>
    </w:p>
    <w:p w:rsidR="0075353F" w:rsidRPr="00BA2BAD" w:rsidRDefault="00BA2BAD" w:rsidP="005E3CC1">
      <w:pPr>
        <w:pStyle w:val="Heading2"/>
        <w:numPr>
          <w:ilvl w:val="0"/>
          <w:numId w:val="0"/>
        </w:numPr>
        <w:rPr>
          <w:lang w:val="el"/>
        </w:rPr>
      </w:pPr>
      <w:r>
        <w:rPr>
          <w:noProof/>
        </w:rPr>
        <mc:AlternateContent>
          <mc:Choice Requires="wps">
            <w:drawing>
              <wp:anchor distT="0" distB="0" distL="114300" distR="114300" simplePos="0" relativeHeight="251664384" behindDoc="0" locked="0" layoutInCell="1" allowOverlap="1">
                <wp:simplePos x="0" y="0"/>
                <wp:positionH relativeFrom="column">
                  <wp:posOffset>-167005</wp:posOffset>
                </wp:positionH>
                <wp:positionV relativeFrom="page">
                  <wp:posOffset>6010275</wp:posOffset>
                </wp:positionV>
                <wp:extent cx="3181350" cy="18859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181350" cy="1885950"/>
                        </a:xfrm>
                        <a:prstGeom prst="rect">
                          <a:avLst/>
                        </a:prstGeom>
                        <a:noFill/>
                        <a:ln w="6350">
                          <a:noFill/>
                        </a:ln>
                      </wps:spPr>
                      <wps:txbx>
                        <w:txbxContent>
                          <w:p w:rsidR="00D80E37" w:rsidRPr="00D80E37" w:rsidRDefault="007147F9" w:rsidP="00D80E37">
                            <w:pPr>
                              <w:pStyle w:val="PullOutBoxHeading"/>
                              <w:rPr>
                                <w:color w:val="FFFFFF" w:themeColor="background1"/>
                              </w:rPr>
                            </w:pPr>
                            <w:r w:rsidRPr="00D80E37">
                              <w:rPr>
                                <w:color w:val="FFFFFF" w:themeColor="background1"/>
                                <w:lang w:val="el"/>
                              </w:rPr>
                              <w:t>Επικοινωνήστε μαζί μας</w:t>
                            </w:r>
                          </w:p>
                          <w:p w:rsidR="00D80E37" w:rsidRDefault="007147F9" w:rsidP="00D80E37">
                            <w:pPr>
                              <w:pStyle w:val="PullOutBoxBodyText"/>
                              <w:rPr>
                                <w:color w:val="FFFFFF" w:themeColor="background1"/>
                              </w:rPr>
                            </w:pPr>
                            <w:r w:rsidRPr="00D80E37">
                              <w:rPr>
                                <w:color w:val="FFFFFF" w:themeColor="background1"/>
                                <w:lang w:val="el"/>
                              </w:rPr>
                              <w:t>Εάν έχετε κάποιο ερώτημα ή χρειάζεστε περισσότερες πληροφορίες, παρακαλούμε επικοινωνήστε με την ομάδα του προγράμματος Ninety Mile Beach μέσω:</w:t>
                            </w:r>
                          </w:p>
                          <w:p w:rsidR="00D80E37" w:rsidRPr="00B54638" w:rsidRDefault="007147F9" w:rsidP="00D80E37">
                            <w:pPr>
                              <w:pStyle w:val="PullOutBoxBodyText"/>
                              <w:rPr>
                                <w:b/>
                                <w:bCs/>
                                <w:color w:val="FFFFFF" w:themeColor="background1"/>
                              </w:rPr>
                            </w:pPr>
                            <w:r>
                              <w:rPr>
                                <w:color w:val="FFFFFF" w:themeColor="background1"/>
                                <w:lang w:val="el"/>
                              </w:rPr>
                              <w:t xml:space="preserve">Email: </w:t>
                            </w:r>
                            <w:r w:rsidRPr="00B54638">
                              <w:rPr>
                                <w:b/>
                                <w:bCs/>
                                <w:color w:val="FFFFFF" w:themeColor="background1"/>
                                <w:lang w:val="el"/>
                              </w:rPr>
                              <w:t>90mile.beach@delwp.vic.gov.au</w:t>
                            </w:r>
                          </w:p>
                          <w:p w:rsidR="00D80E37" w:rsidRPr="00B54638" w:rsidRDefault="007147F9" w:rsidP="00D80E37">
                            <w:pPr>
                              <w:pStyle w:val="PullOutBoxBullet"/>
                              <w:numPr>
                                <w:ilvl w:val="0"/>
                                <w:numId w:val="0"/>
                              </w:numPr>
                              <w:ind w:left="312" w:hanging="170"/>
                              <w:rPr>
                                <w:b/>
                                <w:bCs/>
                                <w:color w:val="FFFFFF" w:themeColor="background1"/>
                              </w:rPr>
                            </w:pPr>
                            <w:r w:rsidRPr="00D80E37">
                              <w:rPr>
                                <w:color w:val="FFFFFF" w:themeColor="background1"/>
                                <w:lang w:val="el"/>
                              </w:rPr>
                              <w:t xml:space="preserve">Του Τηλεφωνικού Κέντρου Εξυπηρέτησης Πελατών: </w:t>
                            </w:r>
                            <w:r w:rsidRPr="00B54638">
                              <w:rPr>
                                <w:b/>
                                <w:bCs/>
                                <w:color w:val="FFFFFF" w:themeColor="background1"/>
                                <w:lang w:val="el"/>
                              </w:rPr>
                              <w:t>136 186</w:t>
                            </w:r>
                          </w:p>
                          <w:p w:rsidR="00D80E37" w:rsidRPr="00B54638" w:rsidRDefault="007147F9" w:rsidP="00D80E37">
                            <w:pPr>
                              <w:rPr>
                                <w:b/>
                                <w:bCs/>
                                <w:color w:val="FFFFFF" w:themeColor="background1"/>
                              </w:rPr>
                            </w:pPr>
                            <w:r w:rsidRPr="00B54638">
                              <w:rPr>
                                <w:b/>
                                <w:bCs/>
                                <w:color w:val="FFFFFF" w:themeColor="background1"/>
                                <w:lang w:val="el"/>
                              </w:rPr>
                              <w:t xml:space="preserve">  marineandcoasts.vic.gov.au/ninetymilebeach</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3.15pt;margin-top:473.25pt;width:250.5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" filled="f" stroked="f" strokeweight=".5pt">
                <v:textbox>
                  <w:txbxContent>
                    <w:p w:rsidR="00D80E37" w:rsidRPr="00D80E37" w:rsidRDefault="007147F9" w:rsidP="00D80E37">
                      <w:pPr>
                        <w:pStyle w:val="PullOutBoxHeading"/>
                        <w:rPr>
                          <w:color w:val="FFFFFF" w:themeColor="background1"/>
                        </w:rPr>
                      </w:pPr>
                      <w:r w:rsidRPr="00D80E37">
                        <w:rPr>
                          <w:color w:val="FFFFFF" w:themeColor="background1"/>
                          <w:lang w:val="el"/>
                        </w:rPr>
                        <w:t>Επικοινωνήστε μαζί μας</w:t>
                      </w:r>
                    </w:p>
                    <w:p w:rsidR="00D80E37" w:rsidRDefault="007147F9" w:rsidP="00D80E37">
                      <w:pPr>
                        <w:pStyle w:val="PullOutBoxBodyText"/>
                        <w:rPr>
                          <w:color w:val="FFFFFF" w:themeColor="background1"/>
                        </w:rPr>
                      </w:pPr>
                      <w:r w:rsidRPr="00D80E37">
                        <w:rPr>
                          <w:color w:val="FFFFFF" w:themeColor="background1"/>
                          <w:lang w:val="el"/>
                        </w:rPr>
                        <w:t>Εάν έχετε κάποιο ερώτημα ή χρειάζεστε περισσότερες πληροφορίες, παρακαλούμε επικοινωνήστε με την ομάδα του προγράμματος Ninety Mile Beach μέσω:</w:t>
                      </w:r>
                    </w:p>
                    <w:p w:rsidR="00D80E37" w:rsidRPr="00B54638" w:rsidRDefault="007147F9" w:rsidP="00D80E37">
                      <w:pPr>
                        <w:pStyle w:val="PullOutBoxBodyText"/>
                        <w:rPr>
                          <w:b/>
                          <w:bCs/>
                          <w:color w:val="FFFFFF" w:themeColor="background1"/>
                        </w:rPr>
                      </w:pPr>
                      <w:r>
                        <w:rPr>
                          <w:color w:val="FFFFFF" w:themeColor="background1"/>
                          <w:lang w:val="el"/>
                        </w:rPr>
                        <w:t xml:space="preserve">Email: </w:t>
                      </w:r>
                      <w:r w:rsidRPr="00B54638">
                        <w:rPr>
                          <w:b/>
                          <w:bCs/>
                          <w:color w:val="FFFFFF" w:themeColor="background1"/>
                          <w:lang w:val="el"/>
                        </w:rPr>
                        <w:t>90mile.beach@delwp.vic.gov.au</w:t>
                      </w:r>
                    </w:p>
                    <w:p w:rsidR="00D80E37" w:rsidRPr="00B54638" w:rsidRDefault="007147F9" w:rsidP="00D80E37">
                      <w:pPr>
                        <w:pStyle w:val="PullOutBoxBullet"/>
                        <w:numPr>
                          <w:ilvl w:val="0"/>
                          <w:numId w:val="0"/>
                        </w:numPr>
                        <w:ind w:left="312" w:hanging="170"/>
                        <w:rPr>
                          <w:b/>
                          <w:bCs/>
                          <w:color w:val="FFFFFF" w:themeColor="background1"/>
                        </w:rPr>
                      </w:pPr>
                      <w:r w:rsidRPr="00D80E37">
                        <w:rPr>
                          <w:color w:val="FFFFFF" w:themeColor="background1"/>
                          <w:lang w:val="el"/>
                        </w:rPr>
                        <w:t xml:space="preserve">Του Τηλεφωνικού Κέντρου Εξυπηρέτησης Πελατών: </w:t>
                      </w:r>
                      <w:r w:rsidRPr="00B54638">
                        <w:rPr>
                          <w:b/>
                          <w:bCs/>
                          <w:color w:val="FFFFFF" w:themeColor="background1"/>
                          <w:lang w:val="el"/>
                        </w:rPr>
                        <w:t>136 186</w:t>
                      </w:r>
                    </w:p>
                    <w:p w:rsidR="00D80E37" w:rsidRPr="00B54638" w:rsidRDefault="007147F9" w:rsidP="00D80E37">
                      <w:pPr>
                        <w:rPr>
                          <w:b/>
                          <w:bCs/>
                          <w:color w:val="FFFFFF" w:themeColor="background1"/>
                        </w:rPr>
                      </w:pPr>
                      <w:r w:rsidRPr="00B54638">
                        <w:rPr>
                          <w:b/>
                          <w:bCs/>
                          <w:color w:val="FFFFFF" w:themeColor="background1"/>
                          <w:lang w:val="el"/>
                        </w:rPr>
                        <w:t xml:space="preserve">  marineandcoasts.vic.gov.au/ninetymilebeach</w:t>
                      </w:r>
                    </w:p>
                  </w:txbxContent>
                </v:textbox>
                <w10:wrap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3326765</wp:posOffset>
                </wp:positionH>
                <wp:positionV relativeFrom="paragraph">
                  <wp:posOffset>452755</wp:posOffset>
                </wp:positionV>
                <wp:extent cx="3152775" cy="1781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52775" cy="1781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7FD8B3E" id="Rectangle 3" o:spid="_x0000_s1026" style="position:absolute;margin-left:261.95pt;margin-top:35.65pt;width:248.25pt;height:14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" fillcolor="#201547 [3204]" strokecolor="#0f0a23 [1604]" strokeweight="2pt">
                <w10:wrap anchorx="margin"/>
              </v:rect>
            </w:pict>
          </mc:Fallback>
        </mc:AlternateContent>
      </w:r>
    </w:p>
    <w:p w:rsidR="0022698D" w:rsidRPr="00BA2BAD" w:rsidRDefault="0022698D" w:rsidP="00EA0C6A">
      <w:pPr>
        <w:pStyle w:val="BodyText"/>
        <w:rPr>
          <w:lang w:val="el"/>
        </w:rPr>
      </w:pPr>
    </w:p>
    <w:p w:rsidR="00760BA0" w:rsidRPr="00BA2BAD" w:rsidRDefault="00760BA0" w:rsidP="005E3CC1">
      <w:pPr>
        <w:pStyle w:val="CaptionImageorFigure"/>
        <w:rPr>
          <w:lang w:val="el"/>
        </w:rPr>
      </w:pPr>
    </w:p>
    <w:tbl>
      <w:tblPr>
        <w:tblpPr w:leftFromText="181" w:rightFromText="181" w:topFromText="113" w:vertAnchor="page" w:horzAnchor="margin" w:tblpY="13141"/>
        <w:tblOverlap w:val="never"/>
        <w:tblW w:w="10205" w:type="dxa"/>
        <w:tblLayout w:type="fixed"/>
        <w:tblCellMar>
          <w:top w:w="170" w:type="dxa"/>
          <w:left w:w="0" w:type="dxa"/>
          <w:right w:w="0" w:type="dxa"/>
        </w:tblCellMar>
        <w:tblLook w:val="01E0" w:firstRow="1" w:lastRow="1" w:firstColumn="1" w:lastColumn="1" w:noHBand="0" w:noVBand="0"/>
      </w:tblPr>
      <w:tblGrid>
        <w:gridCol w:w="5216"/>
        <w:gridCol w:w="4989"/>
      </w:tblGrid>
      <w:tr w:rsidR="002B25B0" w:rsidRPr="00705F68" w:rsidTr="00D80E37">
        <w:trPr>
          <w:trHeight w:val="3175"/>
        </w:trPr>
        <w:tc>
          <w:tcPr>
            <w:tcW w:w="5216" w:type="dxa"/>
            <w:shd w:val="clear" w:color="auto" w:fill="auto"/>
          </w:tcPr>
          <w:p w:rsidR="00BF56B2" w:rsidRPr="00BA2BAD" w:rsidRDefault="007147F9" w:rsidP="00BA2BAD">
            <w:pPr>
              <w:pStyle w:val="SmallBodyText"/>
              <w:spacing w:before="0"/>
              <w:rPr>
                <w:lang w:val="el"/>
              </w:rPr>
            </w:pPr>
            <w:r w:rsidRPr="00E622E7">
              <w:rPr>
                <w:lang w:val="el"/>
              </w:rPr>
              <w:t xml:space="preserve">© Υπουργείο Ενέργειας, Περιβάλλοντος και Κλιματικής Δράσης της Πολιτείας της Βικτώριας [The State of Victoria Department of Energy, Environment and Climate Action] </w:t>
            </w:r>
            <w:r>
              <w:fldChar w:fldCharType="begin"/>
            </w:r>
            <w:r>
              <w:rPr>
                <w:lang w:val="el"/>
              </w:rPr>
              <w:instrText xml:space="preserve"> DATE  \@ "yyyy" \* MERGEFORMAT </w:instrText>
            </w:r>
            <w:r>
              <w:fldChar w:fldCharType="separate"/>
            </w:r>
            <w:r w:rsidR="00705F68">
              <w:rPr>
                <w:noProof/>
                <w:lang w:val="el"/>
              </w:rPr>
              <w:t>2023</w:t>
            </w:r>
            <w:r>
              <w:fldChar w:fldCharType="end"/>
            </w:r>
          </w:p>
          <w:p w:rsidR="00BF56B2" w:rsidRPr="007828AA" w:rsidRDefault="007147F9" w:rsidP="00D80E37">
            <w:pPr>
              <w:pStyle w:val="SmallBodyText"/>
              <w:rPr>
                <w:lang w:val="el"/>
              </w:rPr>
            </w:pPr>
            <w:r>
              <w:rPr>
                <w:noProof/>
              </w:rPr>
              <w:drawing>
                <wp:anchor distT="0" distB="0" distL="114300" distR="36195" simplePos="0" relativeHeight="251660288" behindDoc="0" locked="1" layoutInCell="1" allowOverlap="1">
                  <wp:simplePos x="0" y="0"/>
                  <wp:positionH relativeFrom="column">
                    <wp:posOffset>0</wp:posOffset>
                  </wp:positionH>
                  <wp:positionV relativeFrom="paragraph">
                    <wp:posOffset>28575</wp:posOffset>
                  </wp:positionV>
                  <wp:extent cx="658495" cy="237490"/>
                  <wp:effectExtent l="0" t="0" r="8255" b="0"/>
                  <wp:wrapSquare wrapText="bothSides"/>
                  <wp:docPr id="25" name="Picture 25" descr="Creative Commons BY"/>
                  <wp:cNvGraphicFramePr/>
                  <a:graphic xmlns:a="http://schemas.openxmlformats.org/drawingml/2006/main">
                    <a:graphicData uri="http://schemas.openxmlformats.org/drawingml/2006/picture">
                      <pic:pic xmlns:pic="http://schemas.openxmlformats.org/drawingml/2006/picture">
                        <pic:nvPicPr>
                          <pic:cNvPr id="494462127" name="Picture 25" descr="Creative Commons BY"/>
                          <pic:cNvPicPr/>
                        </pic:nvPicPr>
                        <pic:blipFill>
                          <a:blip r:embed="rId19">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Pr>
                <w:lang w:val="el"/>
              </w:rPr>
              <w:t xml:space="preserve">Αυτό το έργο διατίθεται με διεθνή άδεια Creative Commons Attribution 4.0 International licence. Είστε ελεύθεροι να επαναχρησιμοποιήσετε το έργο στο πλαίσιο αυτής της άδειας, υπό τον όρο ότι θα αναφέρετε την Πολιτεία της Βικτώριας ως δημιουργό. Η άδεια δεν ισχύει για εικόνες, φωτογραφίες ή εμπορικά σήματα, συμπεριλαμβανομένων του Θυρεού της Βικτώριας, του λογότυπου της Κυβέρνησης της Βικτώριας και του λογότυπου του Υπουργείου Ενέργειας, Περιβάλλοντος και Κλιματικής Αλλαγής (DEECA). Για να δείτε ένα αντίγραφο αυτής της άδειας, επισκεφθείτε τη διεύθυνση http://creativecommons.org/licenses/by/4.0/. </w:t>
            </w:r>
          </w:p>
          <w:p w:rsidR="00BF56B2" w:rsidRPr="007828AA" w:rsidRDefault="007147F9" w:rsidP="00D80E37">
            <w:pPr>
              <w:pStyle w:val="SmallBodyText"/>
              <w:rPr>
                <w:lang w:val="el"/>
              </w:rPr>
            </w:pPr>
            <w:r>
              <w:rPr>
                <w:lang w:val="el"/>
              </w:rPr>
              <w:t xml:space="preserve">Εκτυπώθηκε από </w:t>
            </w:r>
            <w:r>
              <w:fldChar w:fldCharType="begin"/>
            </w:r>
            <w:r>
              <w:rPr>
                <w:lang w:val="el"/>
              </w:rPr>
              <w:instrText xml:space="preserve"> Macrobutton NoMacro </w:instrText>
            </w:r>
            <w:r>
              <w:rPr>
                <w:color w:val="FF0000"/>
                <w:lang w:val="el"/>
              </w:rPr>
              <w:instrText>&lt;Insert Name of printer - Suburb&gt;</w:instrText>
            </w:r>
            <w:r>
              <w:fldChar w:fldCharType="end"/>
            </w:r>
          </w:p>
          <w:p w:rsidR="00BF56B2" w:rsidRPr="007828AA" w:rsidRDefault="007147F9" w:rsidP="00D80E37">
            <w:pPr>
              <w:pStyle w:val="SmallBodyText"/>
              <w:rPr>
                <w:lang w:val="el"/>
              </w:rPr>
            </w:pPr>
            <w:r>
              <w:rPr>
                <w:lang w:val="el"/>
              </w:rPr>
              <w:t xml:space="preserve">ISBN </w:t>
            </w:r>
            <w:r>
              <w:fldChar w:fldCharType="begin"/>
            </w:r>
            <w:r>
              <w:rPr>
                <w:lang w:val="el"/>
              </w:rPr>
              <w:instrText xml:space="preserve"> Macrobutton NoMacro </w:instrText>
            </w:r>
            <w:r>
              <w:rPr>
                <w:color w:val="FF0000"/>
                <w:lang w:val="el"/>
              </w:rPr>
              <w:instrText>XXX-X-XXXXX-XXX-X</w:instrText>
            </w:r>
            <w:r>
              <w:fldChar w:fldCharType="end"/>
            </w:r>
            <w:r>
              <w:rPr>
                <w:lang w:val="el"/>
              </w:rPr>
              <w:t xml:space="preserve"> (έντυπη έκδοση) </w:t>
            </w:r>
            <w:hyperlink r:id="rId20" w:history="1">
              <w:r>
                <w:rPr>
                  <w:rStyle w:val="Hyperlink"/>
                  <w:color w:val="FF0000"/>
                  <w:lang w:val="el"/>
                </w:rPr>
                <w:t>Πώς να αποκτήσετε έναν αριθμό ISBN ή ISSN</w:t>
              </w:r>
            </w:hyperlink>
          </w:p>
          <w:p w:rsidR="00BF56B2" w:rsidRPr="007828AA" w:rsidRDefault="007147F9" w:rsidP="00D80E37">
            <w:pPr>
              <w:pStyle w:val="SmallHeading"/>
              <w:rPr>
                <w:lang w:val="el"/>
              </w:rPr>
            </w:pPr>
            <w:r>
              <w:rPr>
                <w:lang w:val="el"/>
              </w:rPr>
              <w:t>Αποποίηση Ευθυνών</w:t>
            </w:r>
          </w:p>
          <w:p w:rsidR="00B47C79" w:rsidRPr="007828AA" w:rsidRDefault="007147F9" w:rsidP="00BA2BAD">
            <w:pPr>
              <w:pStyle w:val="SmallBodyText"/>
              <w:spacing w:after="240"/>
              <w:rPr>
                <w:lang w:val="el"/>
              </w:rPr>
            </w:pPr>
            <w:r>
              <w:rPr>
                <w:lang w:val="el"/>
              </w:rPr>
              <w:t>Η παρούσα δημοσίευση μπορεί να σας βοηθήσει, αλλά η Πολιτεία της Βικτώριας και οι υπάλληλοί της δεν εγγυώνται ότι η δημοσίευση είναι απαλλαγμένη από κάθε είδους ελάττωμα ή ότι είναι εντελώς κατάλληλη για τους συγκεκριμένους σκοπούς σας και, ως εκ τούτου, αποποιείται κάθε ευθύνη για οποιοδήποτε λάθος, απώλεια ή άλλη συνέπεια που μπορεί να προκύψει από το να βασιστείτε σε οποιαδήποτε πληροφορία της παρούσας δημοσίευσης.</w:t>
            </w:r>
          </w:p>
        </w:tc>
        <w:tc>
          <w:tcPr>
            <w:tcW w:w="4989" w:type="dxa"/>
            <w:shd w:val="clear" w:color="auto" w:fill="auto"/>
          </w:tcPr>
          <w:p w:rsidR="00254A01" w:rsidRPr="00BA2BAD" w:rsidRDefault="007147F9" w:rsidP="00D80E37">
            <w:pPr>
              <w:pStyle w:val="xAccessibilityHeading"/>
              <w:rPr>
                <w:sz w:val="20"/>
                <w:szCs w:val="18"/>
                <w:lang w:val="el"/>
              </w:rPr>
            </w:pPr>
            <w:r w:rsidRPr="00BA2BAD">
              <w:rPr>
                <w:sz w:val="20"/>
                <w:szCs w:val="18"/>
                <w:lang w:val="el"/>
              </w:rPr>
              <w:t>Προσβασιμότητα</w:t>
            </w:r>
          </w:p>
          <w:p w:rsidR="00A01ED3" w:rsidRPr="007828AA" w:rsidRDefault="007147F9" w:rsidP="00D80E37">
            <w:pPr>
              <w:pStyle w:val="xAccessibilityText"/>
              <w:rPr>
                <w:lang w:val="el"/>
              </w:rPr>
            </w:pPr>
            <w:r w:rsidRPr="00BA2BAD">
              <w:rPr>
                <w:sz w:val="22"/>
                <w:szCs w:val="18"/>
                <w:lang w:val="el"/>
              </w:rPr>
              <w:t>Εάν επιθυμείτε να λάβετε την παρούσα δημοσίευση σε εναλλακτική μορφή, παρακαλείστε να τηλεφωνήσετε στο Κέντρο Εξυπηρέτησης Πελατών του DEECA στο 136</w:t>
            </w:r>
            <w:r w:rsidR="00705F68" w:rsidRPr="00705F68">
              <w:rPr>
                <w:sz w:val="22"/>
                <w:szCs w:val="18"/>
                <w:lang w:val="el"/>
              </w:rPr>
              <w:t xml:space="preserve"> </w:t>
            </w:r>
            <w:r w:rsidRPr="00BA2BAD">
              <w:rPr>
                <w:sz w:val="22"/>
                <w:szCs w:val="18"/>
                <w:lang w:val="el"/>
              </w:rPr>
              <w:t xml:space="preserve">186, να στείλετε email </w:t>
            </w:r>
            <w:r w:rsidRPr="00705F68">
              <w:rPr>
                <w:sz w:val="22"/>
                <w:szCs w:val="18"/>
                <w:lang w:val="el"/>
              </w:rPr>
              <w:t xml:space="preserve">στη διεύθυνση </w:t>
            </w:r>
            <w:hyperlink r:id="rId21" w:history="1">
              <w:r w:rsidR="006F3B26" w:rsidRPr="006F3B26">
                <w:rPr>
                  <w:rStyle w:val="Hyperlink"/>
                  <w:sz w:val="22"/>
                  <w:szCs w:val="18"/>
                </w:rPr>
                <w:t>customer</w:t>
              </w:r>
              <w:r w:rsidR="006F3B26" w:rsidRPr="006F3B26">
                <w:rPr>
                  <w:rStyle w:val="Hyperlink"/>
                  <w:sz w:val="22"/>
                  <w:szCs w:val="18"/>
                  <w:lang w:val="el"/>
                </w:rPr>
                <w:t>.</w:t>
              </w:r>
              <w:r w:rsidR="006F3B26" w:rsidRPr="006F3B26">
                <w:rPr>
                  <w:rStyle w:val="Hyperlink"/>
                  <w:sz w:val="22"/>
                  <w:szCs w:val="18"/>
                </w:rPr>
                <w:t>service</w:t>
              </w:r>
              <w:r w:rsidR="006F3B26" w:rsidRPr="006F3B26">
                <w:rPr>
                  <w:rStyle w:val="Hyperlink"/>
                  <w:sz w:val="22"/>
                  <w:szCs w:val="18"/>
                  <w:lang w:val="el"/>
                </w:rPr>
                <w:t>@</w:t>
              </w:r>
              <w:r w:rsidR="006F3B26" w:rsidRPr="006F3B26">
                <w:rPr>
                  <w:rStyle w:val="Hyperlink"/>
                  <w:sz w:val="22"/>
                  <w:szCs w:val="18"/>
                </w:rPr>
                <w:t>delwp</w:t>
              </w:r>
              <w:r w:rsidR="006F3B26" w:rsidRPr="006F3B26">
                <w:rPr>
                  <w:rStyle w:val="Hyperlink"/>
                  <w:sz w:val="22"/>
                  <w:szCs w:val="18"/>
                  <w:lang w:val="el"/>
                </w:rPr>
                <w:t>.</w:t>
              </w:r>
              <w:r w:rsidR="006F3B26" w:rsidRPr="006F3B26">
                <w:rPr>
                  <w:rStyle w:val="Hyperlink"/>
                  <w:sz w:val="22"/>
                  <w:szCs w:val="18"/>
                </w:rPr>
                <w:t>vic</w:t>
              </w:r>
              <w:r w:rsidR="006F3B26" w:rsidRPr="006F3B26">
                <w:rPr>
                  <w:rStyle w:val="Hyperlink"/>
                  <w:sz w:val="22"/>
                  <w:szCs w:val="18"/>
                  <w:lang w:val="el"/>
                </w:rPr>
                <w:t>.</w:t>
              </w:r>
              <w:r w:rsidR="006F3B26" w:rsidRPr="006F3B26">
                <w:rPr>
                  <w:rStyle w:val="Hyperlink"/>
                  <w:sz w:val="22"/>
                  <w:szCs w:val="18"/>
                </w:rPr>
                <w:t>gov</w:t>
              </w:r>
              <w:r w:rsidR="006F3B26" w:rsidRPr="006F3B26">
                <w:rPr>
                  <w:rStyle w:val="Hyperlink"/>
                  <w:sz w:val="22"/>
                  <w:szCs w:val="18"/>
                  <w:lang w:val="el"/>
                </w:rPr>
                <w:t>.</w:t>
              </w:r>
              <w:r w:rsidR="006F3B26" w:rsidRPr="006F3B26">
                <w:rPr>
                  <w:rStyle w:val="Hyperlink"/>
                  <w:sz w:val="22"/>
                  <w:szCs w:val="18"/>
                </w:rPr>
                <w:t>au</w:t>
              </w:r>
            </w:hyperlink>
            <w:r w:rsidRPr="00BA2BAD">
              <w:rPr>
                <w:sz w:val="22"/>
                <w:szCs w:val="18"/>
                <w:lang w:val="el"/>
              </w:rPr>
              <w:t xml:space="preserve"> ή μέσω της Εθνικής Υπηρεσίας Αναμετάδοσης στο 133 677 </w:t>
            </w:r>
            <w:hyperlink r:id="rId22" w:history="1">
              <w:r w:rsidRPr="00BA2BAD">
                <w:rPr>
                  <w:rStyle w:val="Hyperlink"/>
                  <w:sz w:val="22"/>
                  <w:szCs w:val="18"/>
                  <w:lang w:val="el"/>
                </w:rPr>
                <w:t>www.relayservice.com.au</w:t>
              </w:r>
            </w:hyperlink>
            <w:r w:rsidRPr="00BA2BAD">
              <w:rPr>
                <w:sz w:val="22"/>
                <w:szCs w:val="18"/>
                <w:lang w:val="el"/>
              </w:rPr>
              <w:t xml:space="preserve">. Το έγγραφο αυτό είναι επίσης διαθέσιμο στο διαδίκτυο στη διεύθυνση </w:t>
            </w:r>
            <w:hyperlink r:id="rId23" w:history="1">
              <w:r w:rsidR="00E622E7" w:rsidRPr="00BA2BAD">
                <w:rPr>
                  <w:rStyle w:val="Hyperlink"/>
                  <w:sz w:val="22"/>
                  <w:szCs w:val="18"/>
                  <w:lang w:val="el"/>
                </w:rPr>
                <w:t>www.deeca.vic.gov.au</w:t>
              </w:r>
            </w:hyperlink>
            <w:r w:rsidRPr="00BA2BAD">
              <w:rPr>
                <w:sz w:val="22"/>
                <w:szCs w:val="18"/>
                <w:lang w:val="el"/>
              </w:rPr>
              <w:t>.</w:t>
            </w:r>
            <w:bookmarkStart w:id="2" w:name="_Accessibility"/>
            <w:bookmarkEnd w:id="2"/>
          </w:p>
        </w:tc>
      </w:tr>
    </w:tbl>
    <w:p w:rsidR="006E1C8D" w:rsidRPr="00BF56B2" w:rsidRDefault="007147F9" w:rsidP="00BF56B2">
      <w:pPr>
        <w:pStyle w:val="SmallBodyText"/>
      </w:pPr>
      <w:r w:rsidRPr="007828AA">
        <w:rPr>
          <w:noProof/>
          <w:lang w:val="el"/>
        </w:rPr>
        <w:t xml:space="preserve"> </w:t>
      </w:r>
      <w:r w:rsidR="00BF56B2">
        <w:rPr>
          <w:noProof/>
        </w:rPr>
        <mc:AlternateContent>
          <mc:Choice Requires="wps">
            <w:drawing>
              <wp:anchor distT="0" distB="0" distL="114300" distR="114300" simplePos="0" relativeHeight="251658240" behindDoc="1" locked="1" layoutInCell="1" allowOverlap="1">
                <wp:simplePos x="0" y="0"/>
                <wp:positionH relativeFrom="page">
                  <wp:posOffset>0</wp:posOffset>
                </wp:positionH>
                <wp:positionV relativeFrom="page">
                  <wp:posOffset>8115300</wp:posOffset>
                </wp:positionV>
                <wp:extent cx="7559675" cy="2581910"/>
                <wp:effectExtent l="0" t="0" r="3175" b="8890"/>
                <wp:wrapNone/>
                <wp:docPr id="22" name="Footer Rectangl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258191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0869" w:rsidRDefault="00E00869" w:rsidP="00E00869">
                            <w:pPr>
                              <w:jc w:val="cente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ooter Rectangle" o:spid="_x0000_s1027" style="position:absolute;margin-left:0;margin-top:639pt;width:595.25pt;height:20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" fillcolor="#e5f7f6 [3214]" stroked="f" strokeweight="2pt">
                <v:textbox>
                  <w:txbxContent>
                    <w:p w:rsidR="00E00869" w:rsidRDefault="00E00869" w:rsidP="00E00869">
                      <w:pPr>
                        <w:jc w:val="center"/>
                      </w:pPr>
                    </w:p>
                  </w:txbxContent>
                </v:textbox>
                <w10:wrap anchorx="page" anchory="page"/>
                <w10:anchorlock/>
              </v:rect>
            </w:pict>
          </mc:Fallback>
        </mc:AlternateContent>
      </w:r>
    </w:p>
    <w:sectPr w:rsidR="006E1C8D" w:rsidRPr="00BF56B2" w:rsidSect="00A02599">
      <w:headerReference w:type="default" r:id="rId24"/>
      <w:footerReference w:type="default" r:id="rId25"/>
      <w:type w:val="continuous"/>
      <w:pgSz w:w="11907" w:h="16840" w:code="9"/>
      <w:pgMar w:top="1134" w:right="851" w:bottom="851" w:left="851" w:header="567" w:footer="851"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C10" w:rsidRDefault="00731C10">
      <w:pPr>
        <w:spacing w:line="240" w:lineRule="auto"/>
      </w:pPr>
      <w:r>
        <w:separator/>
      </w:r>
    </w:p>
  </w:endnote>
  <w:endnote w:type="continuationSeparator" w:id="0">
    <w:p w:rsidR="00731C10" w:rsidRDefault="00731C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0A5" w:rsidRPr="00A51F73" w:rsidRDefault="007147F9" w:rsidP="008050A5">
    <w:pPr>
      <w:pStyle w:val="Footer"/>
      <w:ind w:left="284" w:hanging="284"/>
    </w:pPr>
    <w:r>
      <w:rPr>
        <w:noProof/>
      </w:rPr>
      <mc:AlternateContent>
        <mc:Choice Requires="wps">
          <w:drawing>
            <wp:anchor distT="0" distB="0" distL="114300" distR="114300" simplePos="0" relativeHeight="251667456"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2" name="MSIPCM61ba4f5b80ba2ea1750ae1ef"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50A5" w:rsidRPr="008050A5" w:rsidRDefault="007147F9" w:rsidP="008050A5">
                          <w:pPr>
                            <w:jc w:val="center"/>
                            <w:rPr>
                              <w:rFonts w:ascii="Calibri" w:hAnsi="Calibri" w:cs="Calibri"/>
                              <w:color w:val="000000"/>
                              <w:sz w:val="24"/>
                            </w:rPr>
                          </w:pPr>
                          <w:r w:rsidRPr="008050A5">
                            <w:rPr>
                              <w:rFonts w:ascii="Calibri" w:hAnsi="Calibri" w:cs="Calibri"/>
                              <w:color w:val="000000"/>
                              <w:sz w:val="24"/>
                              <w:lang w:val="el"/>
                            </w:rPr>
                            <w:t>ΕΠΙΣΗΜΟ</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61ba4f5b80ba2ea1750ae1ef" o:spid="_x0000_s1028" type="#_x0000_t202" alt="{&quot;HashCode&quot;:-1264680268,&quot;Height&quot;:842.0,&quot;Width&quot;:595.0,&quot;Placement&quot;:&quot;Footer&quot;,&quot;Index&quot;:&quot;OddAndEven&quot;,&quot;Section&quot;:1,&quot;Top&quot;:0.0,&quot;Left&quot;:0.0}" style="position:absolute;left:0;text-align:left;margin-left:0;margin-top:805.4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" o:allowincell="f" filled="f" stroked="f" strokeweight=".5pt">
              <v:textbox inset=",0,,0">
                <w:txbxContent>
                  <w:p w:rsidR="008050A5" w:rsidRPr="008050A5" w:rsidRDefault="007147F9" w:rsidP="008050A5">
                    <w:pPr>
                      <w:jc w:val="center"/>
                      <w:rPr>
                        <w:rFonts w:ascii="Calibri" w:hAnsi="Calibri" w:cs="Calibri"/>
                        <w:color w:val="000000"/>
                        <w:sz w:val="24"/>
                      </w:rPr>
                    </w:pPr>
                    <w:r w:rsidRPr="008050A5">
                      <w:rPr>
                        <w:rFonts w:ascii="Calibri" w:hAnsi="Calibri" w:cs="Calibri"/>
                        <w:color w:val="000000"/>
                        <w:sz w:val="24"/>
                        <w:lang w:val="el"/>
                      </w:rPr>
                      <w:t>ΕΠΙΣΗΜΟ</w:t>
                    </w:r>
                  </w:p>
                </w:txbxContent>
              </v:textbox>
              <w10:wrap anchorx="page" anchory="page"/>
            </v:shape>
          </w:pict>
        </mc:Fallback>
      </mc:AlternateContent>
    </w:r>
    <w:sdt>
      <w:sdtPr>
        <w:rPr>
          <w:b/>
          <w:bCs/>
          <w:lang w:val="el"/>
        </w:rPr>
        <w:id w:val="981474237"/>
        <w:docPartObj>
          <w:docPartGallery w:val="Page Numbers (Bottom of Page)"/>
          <w:docPartUnique/>
        </w:docPartObj>
      </w:sdtPr>
      <w:sdtEndPr>
        <w:rPr>
          <w:noProof/>
        </w:rPr>
      </w:sdtEndPr>
      <w:sdtContent>
        <w:r w:rsidRPr="00A51F73">
          <w:rPr>
            <w:b/>
            <w:bCs/>
          </w:rPr>
          <w:fldChar w:fldCharType="begin"/>
        </w:r>
        <w:r w:rsidRPr="00A51F73">
          <w:rPr>
            <w:b/>
            <w:bCs/>
            <w:lang w:val="el"/>
          </w:rPr>
          <w:instrText xml:space="preserve"> PAGE   \* MERGEFORMAT </w:instrText>
        </w:r>
        <w:r w:rsidRPr="00A51F73">
          <w:rPr>
            <w:b/>
            <w:bCs/>
          </w:rPr>
          <w:fldChar w:fldCharType="separate"/>
        </w:r>
        <w:r>
          <w:rPr>
            <w:b/>
            <w:bCs/>
            <w:lang w:val="el"/>
          </w:rPr>
          <w:t>2</w:t>
        </w:r>
        <w:r w:rsidRPr="00A51F73">
          <w:rPr>
            <w:b/>
            <w:bCs/>
            <w:noProof/>
          </w:rPr>
          <w:fldChar w:fldCharType="end"/>
        </w:r>
      </w:sdtContent>
    </w:sdt>
    <w:r w:rsidRPr="00A51F73">
      <w:rPr>
        <w:color w:val="201547" w:themeColor="text2"/>
        <w:lang w:val="el"/>
      </w:rPr>
      <w:tab/>
    </w:r>
    <w:r w:rsidRPr="00A51F73">
      <w:rPr>
        <w:b/>
        <w:bCs/>
        <w:color w:val="201547" w:themeColor="text2"/>
        <w:lang w:val="el"/>
      </w:rPr>
      <w:t>Τίτλος</w:t>
    </w:r>
    <w:r w:rsidRPr="00A51F73">
      <w:rPr>
        <w:color w:val="201547" w:themeColor="text2"/>
        <w:lang w:val="el"/>
      </w:rPr>
      <w:t xml:space="preserve"> Υπότιτλος</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066" w:rsidRDefault="007147F9" w:rsidP="00296569">
    <w:pPr>
      <w:pStyle w:val="xWeb"/>
      <w:spacing w:after="960"/>
    </w:pPr>
    <w:r>
      <w:rPr>
        <w:noProof/>
        <w:sz w:val="18"/>
        <w:lang w:val="el"/>
      </w:rPr>
      <w:t>--</w:t>
    </w:r>
    <w:r w:rsidR="00890D78">
      <w:rPr>
        <w:noProof/>
        <w:sz w:val="18"/>
      </w:rPr>
      <w:drawing>
        <wp:inline distT="0" distB="0" distL="0" distR="0">
          <wp:extent cx="2494800" cy="1065600"/>
          <wp:effectExtent l="0" t="0" r="0" b="0"/>
          <wp:docPr id="124" name="Victoria" descr="Recycling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Victoria" descr="Recycling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2494800" cy="1065600"/>
                  </a:xfrm>
                  <a:prstGeom prst="rect">
                    <a:avLst/>
                  </a:prstGeom>
                </pic:spPr>
              </pic:pic>
            </a:graphicData>
          </a:graphic>
        </wp:inline>
      </w:drawing>
    </w:r>
    <w:r w:rsidR="00EA0C6A">
      <w:rPr>
        <w:noProof/>
        <w:sz w:val="18"/>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9" name="MSIPCMba0144a79f5d4b0323b3fe9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0C6A" w:rsidRPr="00EA0C6A" w:rsidRDefault="007147F9" w:rsidP="00EA0C6A">
                          <w:pPr>
                            <w:jc w:val="center"/>
                            <w:rPr>
                              <w:rFonts w:ascii="Calibri" w:hAnsi="Calibri" w:cs="Calibri"/>
                              <w:color w:val="000000"/>
                              <w:sz w:val="24"/>
                            </w:rPr>
                          </w:pPr>
                          <w:r w:rsidRPr="00EA0C6A">
                            <w:rPr>
                              <w:rFonts w:ascii="Calibri" w:hAnsi="Calibri" w:cs="Calibri"/>
                              <w:color w:val="000000"/>
                              <w:sz w:val="24"/>
                              <w:lang w:val="el"/>
                            </w:rPr>
                            <w:t>ΕΠΙΣΗΜΟ</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ba0144a79f5d4b0323b3fe98" o:spid="_x0000_s1029" type="#_x0000_t202" alt="{&quot;HashCode&quot;:-1264680268,&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" o:allowincell="f" filled="f" stroked="f" strokeweight=".5pt">
              <v:textbox inset=",0,,0">
                <w:txbxContent>
                  <w:p w:rsidR="00EA0C6A" w:rsidRPr="00EA0C6A" w:rsidRDefault="007147F9" w:rsidP="00EA0C6A">
                    <w:pPr>
                      <w:jc w:val="center"/>
                      <w:rPr>
                        <w:rFonts w:ascii="Calibri" w:hAnsi="Calibri" w:cs="Calibri"/>
                        <w:color w:val="000000"/>
                        <w:sz w:val="24"/>
                      </w:rPr>
                    </w:pPr>
                    <w:r w:rsidRPr="00EA0C6A">
                      <w:rPr>
                        <w:rFonts w:ascii="Calibri" w:hAnsi="Calibri" w:cs="Calibri"/>
                        <w:color w:val="000000"/>
                        <w:sz w:val="24"/>
                        <w:lang w:val="el"/>
                      </w:rPr>
                      <w:t>ΕΠΙΣΗΜΟ</w:t>
                    </w:r>
                  </w:p>
                </w:txbxContent>
              </v:textbox>
              <w10:wrap anchorx="page" anchory="page"/>
            </v:shape>
          </w:pict>
        </mc:Fallback>
      </mc:AlternateContent>
    </w:r>
    <w:r w:rsidR="00890D78">
      <w:rPr>
        <w:lang w:val="el"/>
      </w:rPr>
      <w:t>recycling.vic.gov.au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2E" w:rsidRPr="00AE6B68" w:rsidRDefault="007147F9" w:rsidP="000721CE">
    <w:pPr>
      <w:pStyle w:val="Footer"/>
      <w:rPr>
        <w:b/>
        <w:bCs/>
        <w:sz w:val="24"/>
        <w:szCs w:val="32"/>
      </w:rPr>
    </w:pPr>
    <w:r w:rsidRPr="00024198">
      <w:rPr>
        <w:b/>
        <w:bCs/>
        <w:noProof/>
        <w:sz w:val="24"/>
        <w:szCs w:val="32"/>
      </w:rPr>
      <w:drawing>
        <wp:anchor distT="0" distB="0" distL="114300" distR="114300" simplePos="0" relativeHeight="251665408" behindDoc="0" locked="0" layoutInCell="1" allowOverlap="1">
          <wp:simplePos x="0" y="0"/>
          <wp:positionH relativeFrom="page">
            <wp:align>right</wp:align>
          </wp:positionH>
          <wp:positionV relativeFrom="bottomMargin">
            <wp:align>bottom</wp:align>
          </wp:positionV>
          <wp:extent cx="2833200" cy="108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33200" cy="1080000"/>
                  </a:xfrm>
                  <a:prstGeom prst="rect">
                    <a:avLst/>
                  </a:prstGeom>
                </pic:spPr>
              </pic:pic>
            </a:graphicData>
          </a:graphic>
          <wp14:sizeRelH relativeFrom="page">
            <wp14:pctWidth>0</wp14:pctWidth>
          </wp14:sizeRelH>
          <wp14:sizeRelV relativeFrom="page">
            <wp14:pctHeight>0</wp14:pctHeight>
          </wp14:sizeRelV>
        </wp:anchor>
      </w:drawing>
    </w:r>
    <w:r w:rsidR="001138E9">
      <w:rPr>
        <w:b/>
        <w:bCs/>
        <w:noProof/>
        <w:sz w:val="28"/>
        <w:szCs w:val="32"/>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00" name="MSIPCM21f748b6971c93b009bd16d1"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F3B26" w:rsidRPr="006F3B26" w:rsidRDefault="006F3B26" w:rsidP="006F3B26">
                          <w:pPr>
                            <w:jc w:val="center"/>
                            <w:rPr>
                              <w:rFonts w:ascii="Calibri" w:hAnsi="Calibri" w:cs="Calibri"/>
                              <w:color w:val="000000"/>
                              <w:sz w:val="24"/>
                              <w:lang w:val="en-US"/>
                            </w:rPr>
                          </w:pPr>
                          <w:r>
                            <w:rPr>
                              <w:rFonts w:ascii="Calibri" w:hAnsi="Calibri" w:cs="Calibri"/>
                              <w:color w:val="000000"/>
                              <w:sz w:val="24"/>
                              <w:lang w:val="en-U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21f748b6971c93b009bd16d1"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" o:allowincell="f" filled="f" stroked="f" strokeweight=".5pt">
              <v:textbox inset=",0,,0">
                <w:txbxContent>
                  <w:p w:rsidR="006F3B26" w:rsidRPr="006F3B26" w:rsidRDefault="006F3B26" w:rsidP="006F3B26">
                    <w:pPr>
                      <w:jc w:val="center"/>
                      <w:rPr>
                        <w:rFonts w:ascii="Calibri" w:hAnsi="Calibri" w:cs="Calibri"/>
                        <w:color w:val="000000"/>
                        <w:sz w:val="24"/>
                        <w:lang w:val="en-US"/>
                      </w:rPr>
                    </w:pPr>
                    <w:r>
                      <w:rPr>
                        <w:rFonts w:ascii="Calibri" w:hAnsi="Calibri" w:cs="Calibri"/>
                        <w:color w:val="000000"/>
                        <w:sz w:val="24"/>
                        <w:lang w:val="en-US"/>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0A5" w:rsidRPr="00181694" w:rsidRDefault="007147F9" w:rsidP="008050A5">
    <w:pPr>
      <w:pStyle w:val="FooterOdd"/>
      <w:rPr>
        <w:color w:val="201547" w:themeColor="text2"/>
      </w:rPr>
    </w:pPr>
    <w:r>
      <w:rPr>
        <w:b/>
        <w:bCs/>
        <w:noProof/>
        <w:color w:val="201547" w:themeColor="text2"/>
      </w:rPr>
      <mc:AlternateContent>
        <mc:Choice Requires="wps">
          <w:drawing>
            <wp:anchor distT="0" distB="0" distL="114300" distR="114300" simplePos="0" relativeHeight="25166950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5" name="MSIPCMa49d457eaadbebd386dfa784"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50A5" w:rsidRPr="00A51F73" w:rsidRDefault="007147F9" w:rsidP="008050A5">
                          <w:pPr>
                            <w:jc w:val="center"/>
                            <w:rPr>
                              <w:rFonts w:ascii="Calibri" w:hAnsi="Calibri" w:cs="Calibri"/>
                              <w:color w:val="000000"/>
                              <w:sz w:val="24"/>
                            </w:rPr>
                          </w:pPr>
                          <w:r w:rsidRPr="00A51F73">
                            <w:rPr>
                              <w:rFonts w:ascii="Calibri" w:hAnsi="Calibri" w:cs="Calibri"/>
                              <w:color w:val="000000"/>
                              <w:sz w:val="24"/>
                              <w:lang w:val="el"/>
                            </w:rPr>
                            <w:t>ΕΠΙΣΗΜΟ</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a49d457eaadbebd386dfa784"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" o:allowincell="f" filled="f" stroked="f" strokeweight=".5pt">
              <v:textbox inset=",0,,0">
                <w:txbxContent>
                  <w:p w:rsidR="008050A5" w:rsidRPr="00A51F73" w:rsidRDefault="007147F9" w:rsidP="008050A5">
                    <w:pPr>
                      <w:jc w:val="center"/>
                      <w:rPr>
                        <w:rFonts w:ascii="Calibri" w:hAnsi="Calibri" w:cs="Calibri"/>
                        <w:color w:val="000000"/>
                        <w:sz w:val="24"/>
                      </w:rPr>
                    </w:pPr>
                    <w:r w:rsidRPr="00A51F73">
                      <w:rPr>
                        <w:rFonts w:ascii="Calibri" w:hAnsi="Calibri" w:cs="Calibri"/>
                        <w:color w:val="000000"/>
                        <w:sz w:val="24"/>
                        <w:lang w:val="el"/>
                      </w:rPr>
                      <w:t>ΕΠΙΣΗΜΟ</w:t>
                    </w:r>
                  </w:p>
                </w:txbxContent>
              </v:textbox>
              <w10:wrap anchorx="page" anchory="page"/>
            </v:shape>
          </w:pict>
        </mc:Fallback>
      </mc:AlternateContent>
    </w:r>
    <w:r w:rsidRPr="00181694">
      <w:rPr>
        <w:b/>
        <w:bCs/>
        <w:color w:val="201547" w:themeColor="text2"/>
        <w:lang w:val="el"/>
      </w:rPr>
      <w:t>Τίτλος</w:t>
    </w:r>
    <w:r w:rsidRPr="00181694">
      <w:rPr>
        <w:color w:val="201547" w:themeColor="text2"/>
        <w:lang w:val="el"/>
      </w:rPr>
      <w:t xml:space="preserve"> Υπότιτλος</w:t>
    </w:r>
    <w:r w:rsidRPr="00181694">
      <w:rPr>
        <w:color w:val="201547" w:themeColor="text2"/>
        <w:lang w:val="el"/>
      </w:rPr>
      <w:tab/>
    </w:r>
    <w:sdt>
      <w:sdtPr>
        <w:rPr>
          <w:b/>
          <w:bCs/>
          <w:color w:val="201547" w:themeColor="text2"/>
          <w:lang w:val="el"/>
        </w:rPr>
        <w:id w:val="713434151"/>
        <w:docPartObj>
          <w:docPartGallery w:val="Page Numbers (Bottom of Page)"/>
          <w:docPartUnique/>
        </w:docPartObj>
      </w:sdtPr>
      <w:sdtEndPr/>
      <w:sdtContent>
        <w:r w:rsidRPr="00181694">
          <w:rPr>
            <w:b/>
            <w:bCs/>
            <w:color w:val="201547" w:themeColor="text2"/>
          </w:rPr>
          <w:fldChar w:fldCharType="begin"/>
        </w:r>
        <w:r w:rsidRPr="00181694">
          <w:rPr>
            <w:b/>
            <w:bCs/>
            <w:color w:val="201547" w:themeColor="text2"/>
            <w:lang w:val="el"/>
          </w:rPr>
          <w:instrText xml:space="preserve"> PAGE   \* MERGEFORMAT </w:instrText>
        </w:r>
        <w:r w:rsidRPr="00181694">
          <w:rPr>
            <w:b/>
            <w:bCs/>
            <w:color w:val="201547" w:themeColor="text2"/>
          </w:rPr>
          <w:fldChar w:fldCharType="separate"/>
        </w:r>
        <w:r>
          <w:rPr>
            <w:b/>
            <w:bCs/>
            <w:color w:val="201547" w:themeColor="text2"/>
            <w:lang w:val="el"/>
          </w:rPr>
          <w:t>3</w:t>
        </w:r>
        <w:r w:rsidRPr="00181694">
          <w:rPr>
            <w:b/>
            <w:bCs/>
            <w:color w:val="201547" w:themeColor="text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C10" w:rsidRDefault="00731C10">
      <w:pPr>
        <w:spacing w:line="240" w:lineRule="auto"/>
      </w:pPr>
      <w:r>
        <w:separator/>
      </w:r>
    </w:p>
  </w:footnote>
  <w:footnote w:type="continuationSeparator" w:id="0">
    <w:p w:rsidR="00731C10" w:rsidRDefault="00731C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49" w:rsidRDefault="007147F9" w:rsidP="00501F49">
    <w:pPr>
      <w:pStyle w:val="Header"/>
      <w:spacing w:before="240"/>
      <w:jc w:val="right"/>
    </w:pPr>
    <w:r>
      <w:rPr>
        <w:noProof/>
        <w:color w:val="99E0DD" w:themeColor="accent3"/>
      </w:rPr>
      <w:drawing>
        <wp:anchor distT="0" distB="0" distL="114300" distR="114300" simplePos="0" relativeHeight="251660288" behindDoc="1" locked="0" layoutInCell="1" allowOverlap="1">
          <wp:simplePos x="0" y="0"/>
          <wp:positionH relativeFrom="page">
            <wp:posOffset>4622800</wp:posOffset>
          </wp:positionH>
          <wp:positionV relativeFrom="page">
            <wp:posOffset>330200</wp:posOffset>
          </wp:positionV>
          <wp:extent cx="2395220" cy="965200"/>
          <wp:effectExtent l="0" t="0" r="5080" b="6350"/>
          <wp:wrapNone/>
          <wp:docPr id="123" name="Picture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5220" cy="965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D8" w:rsidRDefault="007147F9">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-279400</wp:posOffset>
              </wp:positionH>
              <wp:positionV relativeFrom="paragraph">
                <wp:posOffset>-88900</wp:posOffset>
              </wp:positionV>
              <wp:extent cx="7019925" cy="1811614"/>
              <wp:effectExtent l="0" t="0" r="3175" b="5080"/>
              <wp:wrapNone/>
              <wp:docPr id="4" name="Group 4"/>
              <wp:cNvGraphicFramePr/>
              <a:graphic xmlns:a="http://schemas.openxmlformats.org/drawingml/2006/main">
                <a:graphicData uri="http://schemas.microsoft.com/office/word/2010/wordprocessingGroup">
                  <wpg:wgp>
                    <wpg:cNvGrpSpPr/>
                    <wpg:grpSpPr>
                      <a:xfrm>
                        <a:off x="0" y="0"/>
                        <a:ext cx="7019925" cy="1811614"/>
                        <a:chOff x="0" y="0"/>
                        <a:chExt cx="7019925" cy="1811614"/>
                      </a:xfrm>
                    </wpg:grpSpPr>
                    <wps:wsp>
                      <wps:cNvPr id="6" name="Rectangle"/>
                      <wps:cNvSpPr>
                        <a:spLocks noChangeArrowheads="1"/>
                      </wps:cNvSpPr>
                      <wps:spPr bwMode="auto">
                        <a:xfrm>
                          <a:off x="0" y="0"/>
                          <a:ext cx="7019925" cy="899795"/>
                        </a:xfrm>
                        <a:prstGeom prst="rect">
                          <a:avLst/>
                        </a:prstGeom>
                        <a:solidFill>
                          <a:schemeClr val="accent1"/>
                        </a:solidFill>
                        <a:ln>
                          <a:noFill/>
                        </a:ln>
                      </wps:spPr>
                      <wps:bodyPr rot="0" vert="horz" wrap="square" anchor="t" anchorCtr="0" upright="1"/>
                    </wps:wsp>
                    <wps:wsp>
                      <wps:cNvPr id="7" name="TriangleLeft"/>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anchor="t" anchorCtr="0" upright="1"/>
                    </wps:wsp>
                    <wps:wsp>
                      <wps:cNvPr id="8" name="TriangleRight"/>
                      <wps:cNvSpPr/>
                      <wps:spPr bwMode="auto">
                        <a:xfrm>
                          <a:off x="43075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anchor="t" anchorCtr="0" upright="1"/>
                    </wps:wsp>
                    <pic:pic xmlns:pic="http://schemas.openxmlformats.org/drawingml/2006/picture">
                      <pic:nvPicPr>
                        <pic:cNvPr id="10" name="Picture 10" descr="A picture containing text, flag&#10;&#10;Description automatically generated"/>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430252" y="899794"/>
                          <a:ext cx="864000" cy="911820"/>
                        </a:xfrm>
                        <a:prstGeom prst="rect">
                          <a:avLst/>
                        </a:prstGeom>
                      </pic:spPr>
                    </pic:pic>
                  </wpg:wg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id="Group 4" o:spid="_x0000_s2051" style="width:552.75pt;height:142.65pt;margin-top:-7pt;margin-left:-22pt;mso-height-relative:margin;position:absolute;z-index:251664384" coordsize="70199,18116">
              <v:rect id="Rectangle" o:spid="_x0000_s2052" style="width:70199;height:8997;mso-wrap-style:square;position:absolute;v-text-anchor:top;visibility:visible" fillcolor="#201547" stroked="f"/>
              <v:shape id="TriangleLeft" o:spid="_x0000_s2053" style="width:8636;height:8997;mso-wrap-style:square;position:absolute;v-text-anchor:top;visibility:visible" coordsize="1334,1419" path="m,l665,1419,1334,,,xe" fillcolor="#00b2a9" stroked="f">
                <v:path arrowok="t" o:connecttype="custom" o:connectlocs="0,0;430505,899795;863600,0;0,0" o:connectangles="0,0,0,0"/>
              </v:shape>
              <v:shape id="TriangleRight" o:spid="_x0000_s2054" style="width:8636;height:8997;left:4307;mso-wrap-style:square;position:absolute;v-text-anchor:top;visibility:visible" coordsize="1339,1419" path="m1339,1419l669,,,1419l1339,1419xe" fillcolor="#99e0dd" stroked="f">
                <v:path arrowok="t" o:connecttype="custom" o:connectlocs="863600,899795;431478,0;0,899795;863600,89979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5" type="#_x0000_t75" alt="A picture containing text, flag&#10;&#10;Description automatically generated" style="width:8640;height:9119;left:4302;mso-wrap-style:square;position:absolute;top:8997;visibility:visible">
                <v:imagedata r:id="rId2" o:title="A picture containing text, flag&#10;&#10;Description automatically generate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531" w:rsidRPr="00AE6B68" w:rsidRDefault="007C3531" w:rsidP="00AE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1A5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7C5F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502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CA1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9E27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990016E0"/>
    <w:name w:val="DELWPHeadings"/>
    <w:lvl w:ilvl="0">
      <w:start w:val="1"/>
      <w:numFmt w:val="none"/>
      <w:pStyle w:val="Heading1"/>
      <w:suff w:val="nothing"/>
      <w:lvlText w:val=""/>
      <w:lvlJc w:val="left"/>
      <w:pPr>
        <w:ind w:left="0" w:firstLine="0"/>
      </w:pPr>
      <w:rPr>
        <w:rFonts w:hint="default"/>
        <w:color w:val="20154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4044011C"/>
    <w:name w:val="HighlightBoxBullet"/>
    <w:lvl w:ilvl="0">
      <w:start w:val="1"/>
      <w:numFmt w:val="bullet"/>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4E130285"/>
    <w:multiLevelType w:val="hybridMultilevel"/>
    <w:tmpl w:val="192AD052"/>
    <w:lvl w:ilvl="0" w:tplc="084ED196">
      <w:start w:val="1"/>
      <w:numFmt w:val="decimal"/>
      <w:lvlText w:val="%1."/>
      <w:lvlJc w:val="left"/>
      <w:pPr>
        <w:ind w:left="720" w:hanging="360"/>
      </w:pPr>
      <w:rPr>
        <w:rFonts w:hint="default"/>
      </w:rPr>
    </w:lvl>
    <w:lvl w:ilvl="1" w:tplc="F380F6B6" w:tentative="1">
      <w:start w:val="1"/>
      <w:numFmt w:val="lowerLetter"/>
      <w:lvlText w:val="%2."/>
      <w:lvlJc w:val="left"/>
      <w:pPr>
        <w:ind w:left="1440" w:hanging="360"/>
      </w:pPr>
    </w:lvl>
    <w:lvl w:ilvl="2" w:tplc="6A56FD56" w:tentative="1">
      <w:start w:val="1"/>
      <w:numFmt w:val="lowerRoman"/>
      <w:lvlText w:val="%3."/>
      <w:lvlJc w:val="right"/>
      <w:pPr>
        <w:ind w:left="2160" w:hanging="180"/>
      </w:pPr>
    </w:lvl>
    <w:lvl w:ilvl="3" w:tplc="735ABFB6" w:tentative="1">
      <w:start w:val="1"/>
      <w:numFmt w:val="decimal"/>
      <w:lvlText w:val="%4."/>
      <w:lvlJc w:val="left"/>
      <w:pPr>
        <w:ind w:left="2880" w:hanging="360"/>
      </w:pPr>
    </w:lvl>
    <w:lvl w:ilvl="4" w:tplc="36EEDB34" w:tentative="1">
      <w:start w:val="1"/>
      <w:numFmt w:val="lowerLetter"/>
      <w:lvlText w:val="%5."/>
      <w:lvlJc w:val="left"/>
      <w:pPr>
        <w:ind w:left="3600" w:hanging="360"/>
      </w:pPr>
    </w:lvl>
    <w:lvl w:ilvl="5" w:tplc="D55E1C78" w:tentative="1">
      <w:start w:val="1"/>
      <w:numFmt w:val="lowerRoman"/>
      <w:lvlText w:val="%6."/>
      <w:lvlJc w:val="right"/>
      <w:pPr>
        <w:ind w:left="4320" w:hanging="180"/>
      </w:pPr>
    </w:lvl>
    <w:lvl w:ilvl="6" w:tplc="6902FB5E" w:tentative="1">
      <w:start w:val="1"/>
      <w:numFmt w:val="decimal"/>
      <w:lvlText w:val="%7."/>
      <w:lvlJc w:val="left"/>
      <w:pPr>
        <w:ind w:left="5040" w:hanging="360"/>
      </w:pPr>
    </w:lvl>
    <w:lvl w:ilvl="7" w:tplc="D0F60C52" w:tentative="1">
      <w:start w:val="1"/>
      <w:numFmt w:val="lowerLetter"/>
      <w:lvlText w:val="%8."/>
      <w:lvlJc w:val="left"/>
      <w:pPr>
        <w:ind w:left="5760" w:hanging="360"/>
      </w:pPr>
    </w:lvl>
    <w:lvl w:ilvl="8" w:tplc="143ED8B8" w:tentative="1">
      <w:start w:val="1"/>
      <w:numFmt w:val="lowerRoman"/>
      <w:lvlText w:val="%9."/>
      <w:lvlJc w:val="right"/>
      <w:pPr>
        <w:ind w:left="6480" w:hanging="180"/>
      </w:p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D56C2C72">
      <w:start w:val="1"/>
      <w:numFmt w:val="lowerLetter"/>
      <w:lvlText w:val="(%1)"/>
      <w:lvlJc w:val="left"/>
      <w:pPr>
        <w:ind w:left="360" w:hanging="360"/>
      </w:pPr>
      <w:rPr>
        <w:rFonts w:hint="default"/>
      </w:rPr>
    </w:lvl>
    <w:lvl w:ilvl="1" w:tplc="7AD47CA4" w:tentative="1">
      <w:start w:val="1"/>
      <w:numFmt w:val="lowerLetter"/>
      <w:lvlText w:val="%2."/>
      <w:lvlJc w:val="left"/>
      <w:pPr>
        <w:ind w:left="1080" w:hanging="360"/>
      </w:pPr>
    </w:lvl>
    <w:lvl w:ilvl="2" w:tplc="28A6C60E" w:tentative="1">
      <w:start w:val="1"/>
      <w:numFmt w:val="lowerRoman"/>
      <w:lvlText w:val="%3."/>
      <w:lvlJc w:val="right"/>
      <w:pPr>
        <w:ind w:left="1800" w:hanging="180"/>
      </w:pPr>
    </w:lvl>
    <w:lvl w:ilvl="3" w:tplc="9F0CFDDA" w:tentative="1">
      <w:start w:val="1"/>
      <w:numFmt w:val="decimal"/>
      <w:lvlText w:val="%4."/>
      <w:lvlJc w:val="left"/>
      <w:pPr>
        <w:ind w:left="2520" w:hanging="360"/>
      </w:pPr>
    </w:lvl>
    <w:lvl w:ilvl="4" w:tplc="5C349ABE" w:tentative="1">
      <w:start w:val="1"/>
      <w:numFmt w:val="lowerLetter"/>
      <w:lvlText w:val="%5."/>
      <w:lvlJc w:val="left"/>
      <w:pPr>
        <w:ind w:left="3240" w:hanging="360"/>
      </w:pPr>
    </w:lvl>
    <w:lvl w:ilvl="5" w:tplc="EF6CA57E" w:tentative="1">
      <w:start w:val="1"/>
      <w:numFmt w:val="lowerRoman"/>
      <w:lvlText w:val="%6."/>
      <w:lvlJc w:val="right"/>
      <w:pPr>
        <w:ind w:left="3960" w:hanging="180"/>
      </w:pPr>
    </w:lvl>
    <w:lvl w:ilvl="6" w:tplc="4AA2C0F0" w:tentative="1">
      <w:start w:val="1"/>
      <w:numFmt w:val="decimal"/>
      <w:lvlText w:val="%7."/>
      <w:lvlJc w:val="left"/>
      <w:pPr>
        <w:ind w:left="4680" w:hanging="360"/>
      </w:pPr>
    </w:lvl>
    <w:lvl w:ilvl="7" w:tplc="36A23A00" w:tentative="1">
      <w:start w:val="1"/>
      <w:numFmt w:val="lowerLetter"/>
      <w:lvlText w:val="%8."/>
      <w:lvlJc w:val="left"/>
      <w:pPr>
        <w:ind w:left="5400" w:hanging="360"/>
      </w:pPr>
    </w:lvl>
    <w:lvl w:ilvl="8" w:tplc="5CD833A6"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AD9A83BA">
      <w:start w:val="1"/>
      <w:numFmt w:val="bullet"/>
      <w:lvlText w:val="•"/>
      <w:lvlJc w:val="left"/>
      <w:pPr>
        <w:ind w:left="587" w:hanging="360"/>
      </w:pPr>
      <w:rPr>
        <w:rFonts w:ascii="Arial" w:hAnsi="Arial" w:hint="default"/>
        <w:color w:val="FFFFFF"/>
        <w:sz w:val="22"/>
        <w:szCs w:val="18"/>
      </w:rPr>
    </w:lvl>
    <w:lvl w:ilvl="1" w:tplc="0A08239A" w:tentative="1">
      <w:start w:val="1"/>
      <w:numFmt w:val="bullet"/>
      <w:lvlText w:val="o"/>
      <w:lvlJc w:val="left"/>
      <w:pPr>
        <w:ind w:left="1667" w:hanging="360"/>
      </w:pPr>
      <w:rPr>
        <w:rFonts w:ascii="Courier New" w:hAnsi="Courier New" w:cs="Courier New" w:hint="default"/>
      </w:rPr>
    </w:lvl>
    <w:lvl w:ilvl="2" w:tplc="50DEE1BC" w:tentative="1">
      <w:start w:val="1"/>
      <w:numFmt w:val="bullet"/>
      <w:lvlText w:val=""/>
      <w:lvlJc w:val="left"/>
      <w:pPr>
        <w:ind w:left="2387" w:hanging="360"/>
      </w:pPr>
      <w:rPr>
        <w:rFonts w:ascii="Wingdings" w:hAnsi="Wingdings" w:hint="default"/>
      </w:rPr>
    </w:lvl>
    <w:lvl w:ilvl="3" w:tplc="954C18FA" w:tentative="1">
      <w:start w:val="1"/>
      <w:numFmt w:val="bullet"/>
      <w:lvlText w:val=""/>
      <w:lvlJc w:val="left"/>
      <w:pPr>
        <w:ind w:left="3107" w:hanging="360"/>
      </w:pPr>
      <w:rPr>
        <w:rFonts w:ascii="Symbol" w:hAnsi="Symbol" w:hint="default"/>
      </w:rPr>
    </w:lvl>
    <w:lvl w:ilvl="4" w:tplc="94AE4166" w:tentative="1">
      <w:start w:val="1"/>
      <w:numFmt w:val="bullet"/>
      <w:lvlText w:val="o"/>
      <w:lvlJc w:val="left"/>
      <w:pPr>
        <w:ind w:left="3827" w:hanging="360"/>
      </w:pPr>
      <w:rPr>
        <w:rFonts w:ascii="Courier New" w:hAnsi="Courier New" w:cs="Courier New" w:hint="default"/>
      </w:rPr>
    </w:lvl>
    <w:lvl w:ilvl="5" w:tplc="6D38995C" w:tentative="1">
      <w:start w:val="1"/>
      <w:numFmt w:val="bullet"/>
      <w:lvlText w:val=""/>
      <w:lvlJc w:val="left"/>
      <w:pPr>
        <w:ind w:left="4547" w:hanging="360"/>
      </w:pPr>
      <w:rPr>
        <w:rFonts w:ascii="Wingdings" w:hAnsi="Wingdings" w:hint="default"/>
      </w:rPr>
    </w:lvl>
    <w:lvl w:ilvl="6" w:tplc="CF6CF2C6" w:tentative="1">
      <w:start w:val="1"/>
      <w:numFmt w:val="bullet"/>
      <w:lvlText w:val=""/>
      <w:lvlJc w:val="left"/>
      <w:pPr>
        <w:ind w:left="5267" w:hanging="360"/>
      </w:pPr>
      <w:rPr>
        <w:rFonts w:ascii="Symbol" w:hAnsi="Symbol" w:hint="default"/>
      </w:rPr>
    </w:lvl>
    <w:lvl w:ilvl="7" w:tplc="39549746" w:tentative="1">
      <w:start w:val="1"/>
      <w:numFmt w:val="bullet"/>
      <w:lvlText w:val="o"/>
      <w:lvlJc w:val="left"/>
      <w:pPr>
        <w:ind w:left="5987" w:hanging="360"/>
      </w:pPr>
      <w:rPr>
        <w:rFonts w:ascii="Courier New" w:hAnsi="Courier New" w:cs="Courier New" w:hint="default"/>
      </w:rPr>
    </w:lvl>
    <w:lvl w:ilvl="8" w:tplc="F4424D2E"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19"/>
  </w:num>
  <w:num w:numId="30">
    <w:abstractNumId w:val="30"/>
  </w:num>
  <w:num w:numId="31">
    <w:abstractNumId w:val="8"/>
  </w:num>
  <w:num w:numId="32">
    <w:abstractNumId w:val="27"/>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1"/>
  </w:num>
  <w:num w:numId="44">
    <w:abstractNumId w:val="11"/>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3"/>
    <w:docVar w:name="WebAddress" w:val="True"/>
  </w:docVars>
  <w:rsids>
    <w:rsidRoot w:val="007C57F9"/>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757"/>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198"/>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1DB"/>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207"/>
    <w:rsid w:val="000473A1"/>
    <w:rsid w:val="0004761D"/>
    <w:rsid w:val="00047C72"/>
    <w:rsid w:val="00047CE9"/>
    <w:rsid w:val="000501F1"/>
    <w:rsid w:val="00050253"/>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1CE"/>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25E5"/>
    <w:rsid w:val="00093051"/>
    <w:rsid w:val="000935F8"/>
    <w:rsid w:val="000938C5"/>
    <w:rsid w:val="00093F02"/>
    <w:rsid w:val="000948CF"/>
    <w:rsid w:val="00094A84"/>
    <w:rsid w:val="00094F27"/>
    <w:rsid w:val="0009521E"/>
    <w:rsid w:val="00095E8A"/>
    <w:rsid w:val="00096627"/>
    <w:rsid w:val="00096B2D"/>
    <w:rsid w:val="00096B35"/>
    <w:rsid w:val="00097061"/>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34"/>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5CD3"/>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8E9"/>
    <w:rsid w:val="00113C4C"/>
    <w:rsid w:val="00113CDC"/>
    <w:rsid w:val="00113DD9"/>
    <w:rsid w:val="0011467A"/>
    <w:rsid w:val="00114751"/>
    <w:rsid w:val="0011484F"/>
    <w:rsid w:val="001148DA"/>
    <w:rsid w:val="00114F21"/>
    <w:rsid w:val="00114F4E"/>
    <w:rsid w:val="00115310"/>
    <w:rsid w:val="00115E3D"/>
    <w:rsid w:val="00116FC7"/>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4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5CA5"/>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B6"/>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870"/>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1694"/>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17D"/>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22B"/>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30"/>
    <w:rsid w:val="0022236B"/>
    <w:rsid w:val="00222411"/>
    <w:rsid w:val="0022253A"/>
    <w:rsid w:val="00222618"/>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3FD"/>
    <w:rsid w:val="0022698D"/>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226"/>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569"/>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07"/>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B0"/>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7E1"/>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72B"/>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7DD"/>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B9E"/>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67DE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745"/>
    <w:rsid w:val="00382ECF"/>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D67"/>
    <w:rsid w:val="003A5365"/>
    <w:rsid w:val="003A546D"/>
    <w:rsid w:val="003A634F"/>
    <w:rsid w:val="003A6451"/>
    <w:rsid w:val="003A64FA"/>
    <w:rsid w:val="003A6513"/>
    <w:rsid w:val="003A6CE9"/>
    <w:rsid w:val="003A6D48"/>
    <w:rsid w:val="003A7910"/>
    <w:rsid w:val="003A79F1"/>
    <w:rsid w:val="003A7AA6"/>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2F11"/>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DE5"/>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2840"/>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2E"/>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424"/>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A0"/>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97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EE1"/>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33"/>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F49"/>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43B8"/>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45"/>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44"/>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1F5"/>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8C4"/>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4FA2"/>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CC1"/>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2C1"/>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7DB"/>
    <w:rsid w:val="005F6F53"/>
    <w:rsid w:val="005F70DA"/>
    <w:rsid w:val="005F73D0"/>
    <w:rsid w:val="005F7770"/>
    <w:rsid w:val="005F7C8F"/>
    <w:rsid w:val="0060043D"/>
    <w:rsid w:val="0060058E"/>
    <w:rsid w:val="006008D1"/>
    <w:rsid w:val="006009A8"/>
    <w:rsid w:val="00600A53"/>
    <w:rsid w:val="00600A7A"/>
    <w:rsid w:val="0060128F"/>
    <w:rsid w:val="00601ECC"/>
    <w:rsid w:val="006023D9"/>
    <w:rsid w:val="0060269A"/>
    <w:rsid w:val="00602739"/>
    <w:rsid w:val="00602916"/>
    <w:rsid w:val="00602979"/>
    <w:rsid w:val="00603085"/>
    <w:rsid w:val="00603830"/>
    <w:rsid w:val="00603A66"/>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C6F"/>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6CB0"/>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7B"/>
    <w:rsid w:val="006F34A5"/>
    <w:rsid w:val="006F34BB"/>
    <w:rsid w:val="006F3881"/>
    <w:rsid w:val="006F3B0E"/>
    <w:rsid w:val="006F3B26"/>
    <w:rsid w:val="006F3D39"/>
    <w:rsid w:val="006F404A"/>
    <w:rsid w:val="006F463E"/>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5F68"/>
    <w:rsid w:val="00706347"/>
    <w:rsid w:val="0070663E"/>
    <w:rsid w:val="00706747"/>
    <w:rsid w:val="00706F9F"/>
    <w:rsid w:val="007070EE"/>
    <w:rsid w:val="00707264"/>
    <w:rsid w:val="00707373"/>
    <w:rsid w:val="007078F1"/>
    <w:rsid w:val="00707B50"/>
    <w:rsid w:val="0071108E"/>
    <w:rsid w:val="007112FA"/>
    <w:rsid w:val="007114A6"/>
    <w:rsid w:val="0071172A"/>
    <w:rsid w:val="0071198A"/>
    <w:rsid w:val="00711F73"/>
    <w:rsid w:val="007120C9"/>
    <w:rsid w:val="0071253A"/>
    <w:rsid w:val="0071329F"/>
    <w:rsid w:val="00713B45"/>
    <w:rsid w:val="007147F9"/>
    <w:rsid w:val="007148C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2F51"/>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1C10"/>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3F"/>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0BA0"/>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4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28A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8D9"/>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531"/>
    <w:rsid w:val="007C364B"/>
    <w:rsid w:val="007C36CA"/>
    <w:rsid w:val="007C4181"/>
    <w:rsid w:val="007C472A"/>
    <w:rsid w:val="007C477E"/>
    <w:rsid w:val="007C4BCE"/>
    <w:rsid w:val="007C4EA8"/>
    <w:rsid w:val="007C518E"/>
    <w:rsid w:val="007C5400"/>
    <w:rsid w:val="007C5554"/>
    <w:rsid w:val="007C57D5"/>
    <w:rsid w:val="007C57F9"/>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4ED8"/>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DF5"/>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7BA"/>
    <w:rsid w:val="007F5B9D"/>
    <w:rsid w:val="007F5E2A"/>
    <w:rsid w:val="007F66D7"/>
    <w:rsid w:val="007F68B8"/>
    <w:rsid w:val="007F6F7A"/>
    <w:rsid w:val="007F7420"/>
    <w:rsid w:val="007F756E"/>
    <w:rsid w:val="007F75BE"/>
    <w:rsid w:val="007F7FB2"/>
    <w:rsid w:val="008000C5"/>
    <w:rsid w:val="00800745"/>
    <w:rsid w:val="0080079F"/>
    <w:rsid w:val="00801416"/>
    <w:rsid w:val="00801B7F"/>
    <w:rsid w:val="00801F39"/>
    <w:rsid w:val="00802595"/>
    <w:rsid w:val="00802698"/>
    <w:rsid w:val="00802711"/>
    <w:rsid w:val="00802A6A"/>
    <w:rsid w:val="00803081"/>
    <w:rsid w:val="008037C4"/>
    <w:rsid w:val="0080394D"/>
    <w:rsid w:val="00803E7F"/>
    <w:rsid w:val="00804202"/>
    <w:rsid w:val="0080475D"/>
    <w:rsid w:val="008049A7"/>
    <w:rsid w:val="00804B47"/>
    <w:rsid w:val="008050A5"/>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03B"/>
    <w:rsid w:val="008102DA"/>
    <w:rsid w:val="00810394"/>
    <w:rsid w:val="0081053C"/>
    <w:rsid w:val="00810583"/>
    <w:rsid w:val="00810594"/>
    <w:rsid w:val="0081098B"/>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1EF9"/>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67E6B"/>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A2B"/>
    <w:rsid w:val="00886BDE"/>
    <w:rsid w:val="00886E96"/>
    <w:rsid w:val="00887CC1"/>
    <w:rsid w:val="00887D0A"/>
    <w:rsid w:val="0089049E"/>
    <w:rsid w:val="00890838"/>
    <w:rsid w:val="0089091A"/>
    <w:rsid w:val="00890D78"/>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54F"/>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1D9"/>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417"/>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A80"/>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DC0"/>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29"/>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62C"/>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6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04D"/>
    <w:rsid w:val="009536CB"/>
    <w:rsid w:val="00953C2D"/>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294D"/>
    <w:rsid w:val="009637FD"/>
    <w:rsid w:val="00963DD1"/>
    <w:rsid w:val="0096411E"/>
    <w:rsid w:val="0096416C"/>
    <w:rsid w:val="0096535C"/>
    <w:rsid w:val="0096561B"/>
    <w:rsid w:val="009658AB"/>
    <w:rsid w:val="00965BD5"/>
    <w:rsid w:val="00965C39"/>
    <w:rsid w:val="00965CE0"/>
    <w:rsid w:val="00965D8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8F1"/>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3D8"/>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2F5"/>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899"/>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1ED3"/>
    <w:rsid w:val="00A02599"/>
    <w:rsid w:val="00A025B3"/>
    <w:rsid w:val="00A0276E"/>
    <w:rsid w:val="00A028C3"/>
    <w:rsid w:val="00A0310E"/>
    <w:rsid w:val="00A0424C"/>
    <w:rsid w:val="00A0498E"/>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0E74"/>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87C"/>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1F73"/>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D52"/>
    <w:rsid w:val="00A70ECB"/>
    <w:rsid w:val="00A70F74"/>
    <w:rsid w:val="00A712F7"/>
    <w:rsid w:val="00A71437"/>
    <w:rsid w:val="00A7235A"/>
    <w:rsid w:val="00A72531"/>
    <w:rsid w:val="00A7288D"/>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39FC"/>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02"/>
    <w:rsid w:val="00AB2EB2"/>
    <w:rsid w:val="00AB325D"/>
    <w:rsid w:val="00AB34B4"/>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59"/>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68"/>
    <w:rsid w:val="00AE6BCD"/>
    <w:rsid w:val="00AE710C"/>
    <w:rsid w:val="00AE7375"/>
    <w:rsid w:val="00AE76F3"/>
    <w:rsid w:val="00AE77D6"/>
    <w:rsid w:val="00AF0002"/>
    <w:rsid w:val="00AF0481"/>
    <w:rsid w:val="00AF0AEB"/>
    <w:rsid w:val="00AF0C58"/>
    <w:rsid w:val="00AF1079"/>
    <w:rsid w:val="00AF174F"/>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289"/>
    <w:rsid w:val="00B124BB"/>
    <w:rsid w:val="00B12647"/>
    <w:rsid w:val="00B1287F"/>
    <w:rsid w:val="00B12922"/>
    <w:rsid w:val="00B12BBF"/>
    <w:rsid w:val="00B12F5A"/>
    <w:rsid w:val="00B1392B"/>
    <w:rsid w:val="00B13AF4"/>
    <w:rsid w:val="00B13F63"/>
    <w:rsid w:val="00B14196"/>
    <w:rsid w:val="00B1487F"/>
    <w:rsid w:val="00B14921"/>
    <w:rsid w:val="00B14C18"/>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60"/>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47C79"/>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638"/>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CCE"/>
    <w:rsid w:val="00B72DCF"/>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BAD"/>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2E1F"/>
    <w:rsid w:val="00BB318E"/>
    <w:rsid w:val="00BB35F3"/>
    <w:rsid w:val="00BB369F"/>
    <w:rsid w:val="00BB3C7B"/>
    <w:rsid w:val="00BB4405"/>
    <w:rsid w:val="00BB450E"/>
    <w:rsid w:val="00BB4717"/>
    <w:rsid w:val="00BB4B4F"/>
    <w:rsid w:val="00BB5913"/>
    <w:rsid w:val="00BB5B40"/>
    <w:rsid w:val="00BB5B68"/>
    <w:rsid w:val="00BB5B8A"/>
    <w:rsid w:val="00BB6023"/>
    <w:rsid w:val="00BB6235"/>
    <w:rsid w:val="00BB6C03"/>
    <w:rsid w:val="00BB6DCE"/>
    <w:rsid w:val="00BB71F4"/>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6B2"/>
    <w:rsid w:val="00BF5778"/>
    <w:rsid w:val="00BF57DE"/>
    <w:rsid w:val="00BF5D87"/>
    <w:rsid w:val="00BF5E1E"/>
    <w:rsid w:val="00BF5ECF"/>
    <w:rsid w:val="00BF5F98"/>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0CD6"/>
    <w:rsid w:val="00C51011"/>
    <w:rsid w:val="00C51174"/>
    <w:rsid w:val="00C515D3"/>
    <w:rsid w:val="00C51B84"/>
    <w:rsid w:val="00C52067"/>
    <w:rsid w:val="00C52187"/>
    <w:rsid w:val="00C52634"/>
    <w:rsid w:val="00C52B31"/>
    <w:rsid w:val="00C5304D"/>
    <w:rsid w:val="00C532A1"/>
    <w:rsid w:val="00C537ED"/>
    <w:rsid w:val="00C53AA8"/>
    <w:rsid w:val="00C5431F"/>
    <w:rsid w:val="00C5456C"/>
    <w:rsid w:val="00C546F5"/>
    <w:rsid w:val="00C54994"/>
    <w:rsid w:val="00C54DE2"/>
    <w:rsid w:val="00C54E27"/>
    <w:rsid w:val="00C5546B"/>
    <w:rsid w:val="00C557C0"/>
    <w:rsid w:val="00C56020"/>
    <w:rsid w:val="00C565FD"/>
    <w:rsid w:val="00C56C50"/>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DB2"/>
    <w:rsid w:val="00C701F5"/>
    <w:rsid w:val="00C70382"/>
    <w:rsid w:val="00C705E4"/>
    <w:rsid w:val="00C70786"/>
    <w:rsid w:val="00C7081B"/>
    <w:rsid w:val="00C70FF3"/>
    <w:rsid w:val="00C715E0"/>
    <w:rsid w:val="00C72E75"/>
    <w:rsid w:val="00C7313A"/>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0D8"/>
    <w:rsid w:val="00CC7157"/>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2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54C"/>
    <w:rsid w:val="00D267E0"/>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928"/>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0E37"/>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AB0"/>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69"/>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6E70"/>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756"/>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0F05"/>
    <w:rsid w:val="00E513DD"/>
    <w:rsid w:val="00E5145C"/>
    <w:rsid w:val="00E514AA"/>
    <w:rsid w:val="00E5164B"/>
    <w:rsid w:val="00E516F2"/>
    <w:rsid w:val="00E51954"/>
    <w:rsid w:val="00E52159"/>
    <w:rsid w:val="00E52360"/>
    <w:rsid w:val="00E52857"/>
    <w:rsid w:val="00E535E1"/>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2E7"/>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3C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C6A"/>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0E2"/>
    <w:rsid w:val="00F07639"/>
    <w:rsid w:val="00F076EE"/>
    <w:rsid w:val="00F078A2"/>
    <w:rsid w:val="00F078CD"/>
    <w:rsid w:val="00F07A4A"/>
    <w:rsid w:val="00F07ADB"/>
    <w:rsid w:val="00F10954"/>
    <w:rsid w:val="00F11097"/>
    <w:rsid w:val="00F1116A"/>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A3"/>
    <w:rsid w:val="00F301CC"/>
    <w:rsid w:val="00F303A1"/>
    <w:rsid w:val="00F304DF"/>
    <w:rsid w:val="00F3084A"/>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74"/>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B48"/>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0DB"/>
    <w:rsid w:val="00F864E7"/>
    <w:rsid w:val="00F8670F"/>
    <w:rsid w:val="00F86963"/>
    <w:rsid w:val="00F87086"/>
    <w:rsid w:val="00F90134"/>
    <w:rsid w:val="00F907C7"/>
    <w:rsid w:val="00F9198D"/>
    <w:rsid w:val="00F91B15"/>
    <w:rsid w:val="00F91B7E"/>
    <w:rsid w:val="00F92016"/>
    <w:rsid w:val="00F925B4"/>
    <w:rsid w:val="00F925F6"/>
    <w:rsid w:val="00F92A8D"/>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27B"/>
    <w:rsid w:val="00FA6476"/>
    <w:rsid w:val="00FA6A95"/>
    <w:rsid w:val="00FA6E13"/>
    <w:rsid w:val="00FA70CC"/>
    <w:rsid w:val="00FA7316"/>
    <w:rsid w:val="00FA77D4"/>
    <w:rsid w:val="00FA798A"/>
    <w:rsid w:val="00FA7E20"/>
    <w:rsid w:val="00FB0FF2"/>
    <w:rsid w:val="00FB18B5"/>
    <w:rsid w:val="00FB197F"/>
    <w:rsid w:val="00FB203C"/>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B89"/>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70F"/>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2054774B"/>
    <w:rsid w:val="3451E44B"/>
    <w:rsid w:val="4816BC9E"/>
    <w:rsid w:val="4E6D65C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254CC"/>
  <w15:docId w15:val="{D963AE46-6841-4921-BC0A-EF7729F6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A25"/>
  </w:style>
  <w:style w:type="paragraph" w:styleId="Heading1">
    <w:name w:val="heading 1"/>
    <w:basedOn w:val="Normal"/>
    <w:next w:val="BodyText"/>
    <w:link w:val="Heading1Char"/>
    <w:qFormat/>
    <w:rsid w:val="00581844"/>
    <w:pPr>
      <w:keepNext/>
      <w:keepLines/>
      <w:numPr>
        <w:numId w:val="7"/>
      </w:numPr>
      <w:spacing w:before="360" w:after="120" w:line="440" w:lineRule="exact"/>
      <w:outlineLvl w:val="0"/>
    </w:pPr>
    <w:rPr>
      <w:b/>
      <w:bCs/>
      <w:color w:val="201547" w:themeColor="accent1"/>
      <w:kern w:val="32"/>
      <w:sz w:val="40"/>
      <w:szCs w:val="32"/>
    </w:rPr>
  </w:style>
  <w:style w:type="paragraph" w:styleId="Heading2">
    <w:name w:val="heading 2"/>
    <w:basedOn w:val="Normal"/>
    <w:next w:val="BodyText"/>
    <w:link w:val="Heading2Char"/>
    <w:qFormat/>
    <w:rsid w:val="00382745"/>
    <w:pPr>
      <w:keepNext/>
      <w:keepLines/>
      <w:numPr>
        <w:ilvl w:val="1"/>
        <w:numId w:val="7"/>
      </w:numPr>
      <w:tabs>
        <w:tab w:val="left" w:pos="1418"/>
        <w:tab w:val="left" w:pos="1701"/>
        <w:tab w:val="left" w:pos="1985"/>
      </w:tabs>
      <w:spacing w:before="360" w:after="120" w:line="320" w:lineRule="exact"/>
      <w:outlineLvl w:val="1"/>
    </w:pPr>
    <w:rPr>
      <w:b/>
      <w:bCs/>
      <w:iCs/>
      <w:color w:val="201547" w:themeColor="accent1"/>
      <w:kern w:val="20"/>
      <w:sz w:val="32"/>
      <w:szCs w:val="32"/>
    </w:rPr>
  </w:style>
  <w:style w:type="paragraph" w:styleId="Heading3">
    <w:name w:val="heading 3"/>
    <w:basedOn w:val="Normal"/>
    <w:next w:val="BodyText"/>
    <w:link w:val="Heading3Char"/>
    <w:qFormat/>
    <w:rsid w:val="00581844"/>
    <w:pPr>
      <w:keepNext/>
      <w:keepLines/>
      <w:numPr>
        <w:ilvl w:val="2"/>
        <w:numId w:val="7"/>
      </w:numPr>
      <w:tabs>
        <w:tab w:val="left" w:pos="1418"/>
        <w:tab w:val="left" w:pos="1701"/>
        <w:tab w:val="left" w:pos="1985"/>
      </w:tabs>
      <w:spacing w:before="240" w:after="100" w:line="240" w:lineRule="exact"/>
      <w:outlineLvl w:val="2"/>
    </w:pPr>
    <w:rPr>
      <w:b/>
      <w:color w:val="201547" w:themeColor="accent1"/>
      <w:sz w:val="28"/>
      <w:szCs w:val="28"/>
    </w:rPr>
  </w:style>
  <w:style w:type="paragraph" w:styleId="Heading4">
    <w:name w:val="heading 4"/>
    <w:basedOn w:val="Normal"/>
    <w:next w:val="BodyText"/>
    <w:link w:val="Heading4Char"/>
    <w:qFormat/>
    <w:rsid w:val="00EA0C6A"/>
    <w:pPr>
      <w:keepNext/>
      <w:keepLines/>
      <w:tabs>
        <w:tab w:val="left" w:pos="1418"/>
        <w:tab w:val="left" w:pos="1701"/>
        <w:tab w:val="left" w:pos="1985"/>
      </w:tabs>
      <w:spacing w:before="200" w:after="100"/>
      <w:outlineLvl w:val="3"/>
    </w:pPr>
    <w:rPr>
      <w:rFonts w:asciiTheme="majorHAnsi" w:eastAsiaTheme="majorEastAsia" w:hAnsiTheme="majorHAnsi" w:cstheme="majorBidi"/>
      <w:b/>
      <w:bCs/>
      <w:color w:val="201547" w:themeColor="text2"/>
      <w:sz w:val="24"/>
      <w:szCs w:val="24"/>
    </w:rPr>
  </w:style>
  <w:style w:type="paragraph" w:styleId="Heading5">
    <w:name w:val="heading 5"/>
    <w:basedOn w:val="Normal"/>
    <w:next w:val="BodyText"/>
    <w:link w:val="Heading5Char"/>
    <w:qFormat/>
    <w:rsid w:val="00EA0C6A"/>
    <w:pPr>
      <w:keepNext/>
      <w:keepLines/>
      <w:spacing w:before="200" w:after="100"/>
      <w:outlineLvl w:val="4"/>
    </w:pPr>
    <w:rPr>
      <w:rFonts w:asciiTheme="majorHAnsi" w:eastAsiaTheme="majorEastAsia" w:hAnsiTheme="majorHAnsi" w:cstheme="majorBidi"/>
      <w:b/>
      <w:color w:val="201547" w:themeColor="text2"/>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20154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20154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20154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4F"/>
    <w:pPr>
      <w:tabs>
        <w:tab w:val="center" w:pos="4513"/>
        <w:tab w:val="right" w:pos="9026"/>
      </w:tabs>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EA0C6A"/>
    <w:pPr>
      <w:spacing w:before="60" w:after="60" w:line="220" w:lineRule="atLeast"/>
      <w:ind w:left="113" w:right="113"/>
    </w:pPr>
    <w:rPr>
      <w:rFonts w:cs="Times New Roman"/>
      <w:color w:val="201547" w:themeColor="text2"/>
      <w:sz w:val="18"/>
    </w:rPr>
    <w:tblPr>
      <w:tblStyleColBandSize w:val="1"/>
      <w:tblBorders>
        <w:top w:val="single" w:sz="8" w:space="0" w:color="201547" w:themeColor="text2"/>
        <w:bottom w:val="single" w:sz="8" w:space="0" w:color="201547" w:themeColor="text2"/>
        <w:insideH w:val="single" w:sz="8" w:space="0" w:color="201547" w:themeColor="text2"/>
      </w:tblBorders>
      <w:tblCellMar>
        <w:left w:w="0" w:type="dxa"/>
        <w:right w:w="0" w:type="dxa"/>
      </w:tblCellMar>
    </w:tblPr>
    <w:tcPr>
      <w:shd w:val="clear" w:color="auto" w:fill="E5F7F6" w:themeFill="background2"/>
    </w:tc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201547" w:themeFill="text2"/>
      </w:tcPr>
    </w:tblStylePr>
    <w:tblStylePr w:type="lastRow">
      <w:rPr>
        <w:b w:val="0"/>
      </w:rPr>
    </w:tblStylePr>
    <w:tblStylePr w:type="firstCol">
      <w:tblPr/>
      <w:tcPr>
        <w:shd w:val="clear" w:color="auto" w:fill="E5F7F6" w:themeFill="background2"/>
      </w:tcPr>
    </w:tblStylePr>
    <w:tblStylePr w:type="lastCol">
      <w:pPr>
        <w:jc w:val="left"/>
      </w:pPr>
    </w:tblStylePr>
    <w:tblStylePr w:type="band1Vert">
      <w:tblPr/>
      <w:tcPr>
        <w:shd w:val="clear" w:color="auto" w:fill="E5F7F6" w:themeFill="background2"/>
      </w:tcPr>
    </w:tblStylePr>
    <w:tblStylePr w:type="band2Vert">
      <w:tblPr/>
      <w:tcPr>
        <w:shd w:val="clear" w:color="auto" w:fill="FFFFFF" w:themeFill="background1"/>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201547"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8A154F"/>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EA0C6A"/>
    <w:pPr>
      <w:spacing w:before="60" w:after="120" w:line="280" w:lineRule="atLeast"/>
    </w:pPr>
    <w:rPr>
      <w:rFonts w:cs="Times New Roman"/>
      <w:lang w:eastAsia="en-US"/>
    </w:rPr>
  </w:style>
  <w:style w:type="character" w:customStyle="1" w:styleId="BodyTextChar">
    <w:name w:val="Body Text Char"/>
    <w:basedOn w:val="DefaultParagraphFont"/>
    <w:link w:val="BodyText"/>
    <w:rsid w:val="00EA0C6A"/>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BB71F4"/>
    <w:pPr>
      <w:keepNext/>
      <w:keepLines/>
      <w:spacing w:line="240" w:lineRule="atLeast"/>
    </w:pPr>
    <w:rPr>
      <w:rFonts w:cs="Times New Roman"/>
      <w:b/>
      <w:color w:val="FFFFFF"/>
      <w:sz w:val="20"/>
      <w:szCs w:val="22"/>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7D4ED8"/>
    <w:pPr>
      <w:numPr>
        <w:ilvl w:val="1"/>
      </w:numPr>
      <w:spacing w:line="320" w:lineRule="exact"/>
      <w:jc w:val="right"/>
    </w:pPr>
    <w:rPr>
      <w:rFonts w:asciiTheme="majorHAnsi" w:eastAsiaTheme="majorEastAsia" w:hAnsiTheme="majorHAnsi" w:cstheme="majorBidi"/>
      <w:iCs/>
      <w:color w:val="201547" w:themeColor="accent1"/>
      <w:spacing w:val="-2"/>
      <w:sz w:val="32"/>
      <w:szCs w:val="24"/>
    </w:rPr>
  </w:style>
  <w:style w:type="character" w:customStyle="1" w:styleId="SubtitleChar">
    <w:name w:val="Subtitle Char"/>
    <w:basedOn w:val="DefaultParagraphFont"/>
    <w:link w:val="Subtitle"/>
    <w:uiPriority w:val="99"/>
    <w:rsid w:val="007D4ED8"/>
    <w:rPr>
      <w:rFonts w:asciiTheme="majorHAnsi" w:eastAsiaTheme="majorEastAsia" w:hAnsiTheme="majorHAnsi" w:cstheme="majorBidi"/>
      <w:iCs/>
      <w:color w:val="201547" w:themeColor="accent1"/>
      <w:spacing w:val="-2"/>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paragraph" w:customStyle="1" w:styleId="TableTextBullet">
    <w:name w:val="Table Text Bullet"/>
    <w:basedOn w:val="TableTextLeft"/>
    <w:qFormat/>
    <w:rsid w:val="00BB71F4"/>
    <w:pPr>
      <w:numPr>
        <w:numId w:val="10"/>
      </w:numPr>
      <w:spacing w:line="280" w:lineRule="atLeast"/>
      <w:ind w:left="283" w:hanging="170"/>
    </w:pPr>
    <w:rPr>
      <w:sz w:val="20"/>
    </w:rPr>
  </w:style>
  <w:style w:type="paragraph" w:customStyle="1" w:styleId="TableTextNumbered">
    <w:name w:val="Table Text Numbered"/>
    <w:basedOn w:val="TableTextLeft"/>
    <w:qFormat/>
    <w:rsid w:val="00BB71F4"/>
    <w:pPr>
      <w:numPr>
        <w:numId w:val="2"/>
      </w:numPr>
      <w:spacing w:line="240" w:lineRule="atLeast"/>
    </w:pPr>
    <w:rPr>
      <w:sz w:val="20"/>
    </w:r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BB71F4"/>
    <w:pPr>
      <w:spacing w:line="240" w:lineRule="atLeast"/>
    </w:pPr>
    <w:rPr>
      <w:b/>
      <w:sz w:val="20"/>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EA0C6A"/>
    <w:rPr>
      <w:rFonts w:asciiTheme="majorHAnsi" w:eastAsiaTheme="majorEastAsia" w:hAnsiTheme="majorHAnsi" w:cstheme="majorBidi"/>
      <w:b/>
      <w:bCs/>
      <w:color w:val="201547" w:themeColor="text2"/>
      <w:sz w:val="24"/>
      <w:szCs w:val="24"/>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A70D52"/>
    <w:pPr>
      <w:spacing w:after="120" w:line="440" w:lineRule="exact"/>
      <w:contextualSpacing/>
      <w:jc w:val="right"/>
    </w:pPr>
    <w:rPr>
      <w:rFonts w:asciiTheme="majorHAnsi" w:eastAsiaTheme="majorEastAsia" w:hAnsiTheme="majorHAnsi" w:cstheme="majorBidi"/>
      <w:b/>
      <w:color w:val="FFFFFF" w:themeColor="background1"/>
      <w:spacing w:val="-2"/>
      <w:sz w:val="40"/>
      <w:szCs w:val="52"/>
    </w:rPr>
  </w:style>
  <w:style w:type="character" w:customStyle="1" w:styleId="TitleChar">
    <w:name w:val="Title Char"/>
    <w:basedOn w:val="DefaultParagraphFont"/>
    <w:link w:val="Title"/>
    <w:uiPriority w:val="99"/>
    <w:rsid w:val="00A70D52"/>
    <w:rPr>
      <w:rFonts w:asciiTheme="majorHAnsi" w:eastAsiaTheme="majorEastAsia" w:hAnsiTheme="majorHAnsi" w:cstheme="majorBidi"/>
      <w:b/>
      <w:color w:val="FFFFFF" w:themeColor="background1"/>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20154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20154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20154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20154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20154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20154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20154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201547" w:themeColor="text2"/>
    </w:rPr>
  </w:style>
  <w:style w:type="character" w:customStyle="1" w:styleId="Heading5Char">
    <w:name w:val="Heading 5 Char"/>
    <w:basedOn w:val="DefaultParagraphFont"/>
    <w:link w:val="Heading5"/>
    <w:rsid w:val="00EA0C6A"/>
    <w:rPr>
      <w:rFonts w:asciiTheme="majorHAnsi" w:eastAsiaTheme="majorEastAsia" w:hAnsiTheme="majorHAnsi" w:cstheme="majorBidi"/>
      <w:b/>
      <w:color w:val="201547" w:themeColor="text2"/>
    </w:rPr>
  </w:style>
  <w:style w:type="paragraph" w:styleId="BlockText">
    <w:name w:val="Block Text"/>
    <w:basedOn w:val="Normal"/>
    <w:semiHidden/>
    <w:unhideWhenUsed/>
    <w:rsid w:val="0049165E"/>
    <w:pPr>
      <w:pBdr>
        <w:top w:val="single" w:sz="2" w:space="10" w:color="201547" w:themeColor="accent1" w:frame="1"/>
        <w:left w:val="single" w:sz="2" w:space="10" w:color="201547" w:themeColor="accent1" w:frame="1"/>
        <w:bottom w:val="single" w:sz="2" w:space="10" w:color="201547" w:themeColor="accent1" w:frame="1"/>
        <w:right w:val="single" w:sz="2" w:space="10" w:color="201547" w:themeColor="accent1" w:frame="1"/>
      </w:pBdr>
      <w:ind w:left="1152" w:right="1152"/>
    </w:pPr>
    <w:rPr>
      <w:rFonts w:eastAsiaTheme="minorEastAsia" w:cstheme="minorBidi"/>
      <w:i/>
      <w:iCs/>
      <w:color w:val="201547" w:themeColor="text2"/>
    </w:rPr>
  </w:style>
  <w:style w:type="paragraph" w:styleId="IntenseQuote">
    <w:name w:val="Intense Quote"/>
    <w:basedOn w:val="Normal"/>
    <w:next w:val="Normal"/>
    <w:link w:val="IntenseQuoteChar"/>
    <w:semiHidden/>
    <w:rsid w:val="00D267E0"/>
    <w:pPr>
      <w:pBdr>
        <w:bottom w:val="single" w:sz="4" w:space="4" w:color="201547" w:themeColor="accent1"/>
      </w:pBdr>
      <w:spacing w:before="200" w:after="280"/>
      <w:ind w:left="936" w:right="936"/>
    </w:pPr>
    <w:rPr>
      <w:b/>
      <w:bCs/>
      <w:i/>
      <w:iCs/>
      <w:color w:val="201547" w:themeColor="accent1"/>
    </w:rPr>
  </w:style>
  <w:style w:type="character" w:customStyle="1" w:styleId="IntenseQuoteChar">
    <w:name w:val="Intense Quote Char"/>
    <w:basedOn w:val="DefaultParagraphFont"/>
    <w:link w:val="IntenseQuote"/>
    <w:semiHidden/>
    <w:rsid w:val="00D267E0"/>
    <w:rPr>
      <w:b/>
      <w:bCs/>
      <w:i/>
      <w:iCs/>
      <w:color w:val="201547" w:themeColor="accent1"/>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581844"/>
    <w:pPr>
      <w:spacing w:before="240" w:after="240" w:line="360" w:lineRule="exact"/>
    </w:pPr>
    <w:rPr>
      <w:color w:val="201547"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201547" w:themeColor="text2"/>
        <w:left w:val="single" w:sz="4" w:space="0" w:color="201547" w:themeColor="text2"/>
        <w:bottom w:val="single" w:sz="4" w:space="0" w:color="201547" w:themeColor="text2"/>
        <w:right w:val="single" w:sz="4" w:space="0" w:color="20154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EA0C6A"/>
    <w:pPr>
      <w:spacing w:before="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20154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ableHeadingRight">
    <w:name w:val="Table Heading Right"/>
    <w:basedOn w:val="TableHeadingLeft"/>
    <w:qFormat/>
    <w:rsid w:val="0086233C"/>
    <w:pPr>
      <w:jc w:val="right"/>
    </w:p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BB71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8A154F"/>
    <w:pPr>
      <w:spacing w:line="240" w:lineRule="auto"/>
    </w:pPr>
    <w:rPr>
      <w:color w:val="FFFFFF"/>
      <w:sz w:val="24"/>
    </w:rPr>
    <w:tblPr>
      <w:tblCellMar>
        <w:top w:w="227" w:type="dxa"/>
        <w:left w:w="0" w:type="dxa"/>
        <w:bottom w:w="227" w:type="dxa"/>
        <w:right w:w="0" w:type="dxa"/>
      </w:tblCellMar>
    </w:tblPr>
    <w:tcPr>
      <w:shd w:val="clear" w:color="auto" w:fill="201547" w:themeFill="text2"/>
    </w:tcPr>
  </w:style>
  <w:style w:type="paragraph" w:customStyle="1" w:styleId="BodyText100ThemeColour">
    <w:name w:val="Body Text 100% Theme Colour"/>
    <w:basedOn w:val="BodyText"/>
    <w:qFormat/>
    <w:rsid w:val="00096B2D"/>
    <w:rPr>
      <w:color w:val="20154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D267E0"/>
    <w:pPr>
      <w:spacing w:line="240" w:lineRule="auto"/>
    </w:pPr>
    <w:rPr>
      <w:b/>
      <w:color w:val="201547" w:themeColor="accent1"/>
      <w:spacing w:val="-4"/>
      <w:sz w:val="22"/>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201547"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581844"/>
    <w:rPr>
      <w:b/>
      <w:bCs/>
      <w:color w:val="201547" w:themeColor="accent1"/>
      <w:kern w:val="32"/>
      <w:sz w:val="40"/>
      <w:szCs w:val="32"/>
    </w:rPr>
  </w:style>
  <w:style w:type="character" w:customStyle="1" w:styleId="Heading2Char">
    <w:name w:val="Heading 2 Char"/>
    <w:basedOn w:val="DefaultParagraphFont"/>
    <w:link w:val="Heading2"/>
    <w:rsid w:val="00382745"/>
    <w:rPr>
      <w:b/>
      <w:bCs/>
      <w:iCs/>
      <w:color w:val="201547" w:themeColor="accent1"/>
      <w:kern w:val="20"/>
      <w:sz w:val="32"/>
      <w:szCs w:val="32"/>
    </w:rPr>
  </w:style>
  <w:style w:type="character" w:customStyle="1" w:styleId="Heading3Char">
    <w:name w:val="Heading 3 Char"/>
    <w:basedOn w:val="DefaultParagraphFont"/>
    <w:link w:val="Heading3"/>
    <w:rsid w:val="00581844"/>
    <w:rPr>
      <w:b/>
      <w:color w:val="201547" w:themeColor="accent1"/>
      <w:sz w:val="28"/>
      <w:szCs w:val="28"/>
    </w:rPr>
  </w:style>
  <w:style w:type="table" w:styleId="ColorfulGrid">
    <w:name w:val="Colorful Grid"/>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C8BEEC" w:themeFill="accent1" w:themeFillTint="33"/>
    </w:tcPr>
    <w:tblStylePr w:type="firstRow">
      <w:rPr>
        <w:b/>
        <w:bCs/>
      </w:rPr>
      <w:tblPr/>
      <w:tcPr>
        <w:shd w:val="clear" w:color="auto" w:fill="917DD8" w:themeFill="accent1" w:themeFillTint="66"/>
      </w:tcPr>
    </w:tblStylePr>
    <w:tblStylePr w:type="lastRow">
      <w:rPr>
        <w:b/>
        <w:bCs/>
        <w:color w:val="363534" w:themeColor="text1"/>
      </w:rPr>
      <w:tblPr/>
      <w:tcPr>
        <w:shd w:val="clear" w:color="auto" w:fill="917DD8" w:themeFill="accent1" w:themeFillTint="66"/>
      </w:tcPr>
    </w:tblStylePr>
    <w:tblStylePr w:type="firstCol">
      <w:rPr>
        <w:color w:val="FFFFFF" w:themeColor="background1"/>
      </w:rPr>
      <w:tblPr/>
      <w:tcPr>
        <w:shd w:val="clear" w:color="auto" w:fill="170F34" w:themeFill="accent1" w:themeFillShade="BF"/>
      </w:tcPr>
    </w:tblStylePr>
    <w:tblStylePr w:type="lastCol">
      <w:rPr>
        <w:color w:val="FFFFFF" w:themeColor="background1"/>
      </w:rPr>
      <w:tblPr/>
      <w:tcPr>
        <w:shd w:val="clear" w:color="auto" w:fill="170F34" w:themeFill="accent1" w:themeFillShade="BF"/>
      </w:tc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ColorfulGrid-Accent2">
    <w:name w:val="Colorful Grid Accent 2"/>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0F5F4" w:themeFill="accent2" w:themeFillTint="33"/>
    </w:tcPr>
    <w:tblStylePr w:type="firstRow">
      <w:rPr>
        <w:b/>
        <w:bCs/>
      </w:rPr>
      <w:tblPr/>
      <w:tcPr>
        <w:shd w:val="clear" w:color="auto" w:fill="C1ECEA" w:themeFill="accent2" w:themeFillTint="66"/>
      </w:tcPr>
    </w:tblStylePr>
    <w:tblStylePr w:type="lastRow">
      <w:rPr>
        <w:b/>
        <w:bCs/>
        <w:color w:val="363534" w:themeColor="text1"/>
      </w:rPr>
      <w:tblPr/>
      <w:tcPr>
        <w:shd w:val="clear" w:color="auto" w:fill="C1ECEA" w:themeFill="accent2" w:themeFillTint="66"/>
      </w:tcPr>
    </w:tblStylePr>
    <w:tblStylePr w:type="firstCol">
      <w:rPr>
        <w:color w:val="FFFFFF" w:themeColor="background1"/>
      </w:rPr>
      <w:tblPr/>
      <w:tcPr>
        <w:shd w:val="clear" w:color="auto" w:fill="35B2AB" w:themeFill="accent2" w:themeFillShade="BF"/>
      </w:tcPr>
    </w:tblStylePr>
    <w:tblStylePr w:type="lastCol">
      <w:rPr>
        <w:color w:val="FFFFFF" w:themeColor="background1"/>
      </w:rPr>
      <w:tblPr/>
      <w:tcPr>
        <w:shd w:val="clear" w:color="auto" w:fill="35B2AB" w:themeFill="accent2" w:themeFillShade="BF"/>
      </w:tc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ColorfulGrid-Accent3">
    <w:name w:val="Colorful Grid Accent 3"/>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AF8F8" w:themeFill="accent3" w:themeFillTint="33"/>
    </w:tcPr>
    <w:tblStylePr w:type="firstRow">
      <w:rPr>
        <w:b/>
        <w:bCs/>
      </w:rPr>
      <w:tblPr/>
      <w:tcPr>
        <w:shd w:val="clear" w:color="auto" w:fill="D6F2F1" w:themeFill="accent3" w:themeFillTint="66"/>
      </w:tcPr>
    </w:tblStylePr>
    <w:tblStylePr w:type="lastRow">
      <w:rPr>
        <w:b/>
        <w:bCs/>
        <w:color w:val="363534" w:themeColor="text1"/>
      </w:rPr>
      <w:tblPr/>
      <w:tcPr>
        <w:shd w:val="clear" w:color="auto" w:fill="D6F2F1" w:themeFill="accent3" w:themeFillTint="66"/>
      </w:tcPr>
    </w:tblStylePr>
    <w:tblStylePr w:type="firstCol">
      <w:rPr>
        <w:color w:val="FFFFFF" w:themeColor="background1"/>
      </w:rPr>
      <w:tblPr/>
      <w:tcPr>
        <w:shd w:val="clear" w:color="auto" w:fill="50CAC4" w:themeFill="accent3" w:themeFillShade="BF"/>
      </w:tcPr>
    </w:tblStylePr>
    <w:tblStylePr w:type="lastCol">
      <w:rPr>
        <w:color w:val="FFFFFF" w:themeColor="background1"/>
      </w:rPr>
      <w:tblPr/>
      <w:tcPr>
        <w:shd w:val="clear" w:color="auto" w:fill="50CAC4" w:themeFill="accent3" w:themeFillShade="BF"/>
      </w:tc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ColorfulGrid-Accent4">
    <w:name w:val="Colorful Grid Accent 4"/>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BCFFFB" w:themeFill="accent4" w:themeFillTint="33"/>
    </w:tcPr>
    <w:tblStylePr w:type="firstRow">
      <w:rPr>
        <w:b/>
        <w:bCs/>
      </w:rPr>
      <w:tblPr/>
      <w:tcPr>
        <w:shd w:val="clear" w:color="auto" w:fill="7AFFF8" w:themeFill="accent4" w:themeFillTint="66"/>
      </w:tcPr>
    </w:tblStylePr>
    <w:tblStylePr w:type="lastRow">
      <w:rPr>
        <w:b/>
        <w:bCs/>
        <w:color w:val="363534" w:themeColor="text1"/>
      </w:rPr>
      <w:tblPr/>
      <w:tcPr>
        <w:shd w:val="clear" w:color="auto" w:fill="7AFFF8" w:themeFill="accent4" w:themeFillTint="66"/>
      </w:tcPr>
    </w:tblStylePr>
    <w:tblStylePr w:type="firstCol">
      <w:rPr>
        <w:color w:val="FFFFFF" w:themeColor="background1"/>
      </w:rPr>
      <w:tblPr/>
      <w:tcPr>
        <w:shd w:val="clear" w:color="auto" w:fill="00857E" w:themeFill="accent4" w:themeFillShade="BF"/>
      </w:tcPr>
    </w:tblStylePr>
    <w:tblStylePr w:type="lastCol">
      <w:rPr>
        <w:color w:val="FFFFFF" w:themeColor="background1"/>
      </w:rPr>
      <w:tblPr/>
      <w:tcPr>
        <w:shd w:val="clear" w:color="auto" w:fill="00857E" w:themeFill="accent4" w:themeFillShade="BF"/>
      </w:tc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ColorfulGrid-Accent5">
    <w:name w:val="Colorful Grid Accent 5"/>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D9D5E5" w:themeFill="accent5" w:themeFillTint="33"/>
    </w:tcPr>
    <w:tblStylePr w:type="firstRow">
      <w:rPr>
        <w:b/>
        <w:bCs/>
      </w:rPr>
      <w:tblPr/>
      <w:tcPr>
        <w:shd w:val="clear" w:color="auto" w:fill="B3ADCB" w:themeFill="accent5" w:themeFillTint="66"/>
      </w:tcPr>
    </w:tblStylePr>
    <w:tblStylePr w:type="lastRow">
      <w:rPr>
        <w:b/>
        <w:bCs/>
        <w:color w:val="363534" w:themeColor="text1"/>
      </w:rPr>
      <w:tblPr/>
      <w:tcPr>
        <w:shd w:val="clear" w:color="auto" w:fill="B3ADCB" w:themeFill="accent5" w:themeFillTint="66"/>
      </w:tcPr>
    </w:tblStylePr>
    <w:tblStylePr w:type="firstCol">
      <w:rPr>
        <w:color w:val="FFFFFF" w:themeColor="background1"/>
      </w:rPr>
      <w:tblPr/>
      <w:tcPr>
        <w:shd w:val="clear" w:color="auto" w:fill="393350" w:themeFill="accent5" w:themeFillShade="BF"/>
      </w:tcPr>
    </w:tblStylePr>
    <w:tblStylePr w:type="lastCol">
      <w:rPr>
        <w:color w:val="FFFFFF" w:themeColor="background1"/>
      </w:rPr>
      <w:tblPr/>
      <w:tcPr>
        <w:shd w:val="clear" w:color="auto" w:fill="393350" w:themeFill="accent5" w:themeFillShade="BF"/>
      </w:tc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ColorfulGrid-Accent6">
    <w:name w:val="Colorful Grid Accent 6"/>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4E3E9" w:themeFill="accent6" w:themeFillTint="33"/>
    </w:tcPr>
    <w:tblStylePr w:type="firstRow">
      <w:rPr>
        <w:b/>
        <w:bCs/>
      </w:rPr>
      <w:tblPr/>
      <w:tcPr>
        <w:shd w:val="clear" w:color="auto" w:fill="C9C7D3" w:themeFill="accent6" w:themeFillTint="66"/>
      </w:tcPr>
    </w:tblStylePr>
    <w:tblStylePr w:type="lastRow">
      <w:rPr>
        <w:b/>
        <w:bCs/>
        <w:color w:val="363534" w:themeColor="text1"/>
      </w:rPr>
      <w:tblPr/>
      <w:tcPr>
        <w:shd w:val="clear" w:color="auto" w:fill="C9C7D3" w:themeFill="accent6" w:themeFillTint="66"/>
      </w:tcPr>
    </w:tblStylePr>
    <w:tblStylePr w:type="firstCol">
      <w:rPr>
        <w:color w:val="FFFFFF" w:themeColor="background1"/>
      </w:rPr>
      <w:tblPr/>
      <w:tcPr>
        <w:shd w:val="clear" w:color="auto" w:fill="5A556C" w:themeFill="accent6" w:themeFillShade="BF"/>
      </w:tcPr>
    </w:tblStylePr>
    <w:tblStylePr w:type="lastCol">
      <w:rPr>
        <w:color w:val="FFFFFF" w:themeColor="background1"/>
      </w:rPr>
      <w:tblPr/>
      <w:tcPr>
        <w:shd w:val="clear" w:color="auto" w:fill="5A556C" w:themeFill="accent6" w:themeFillShade="BF"/>
      </w:tc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ColorfulList">
    <w:name w:val="Colorful List"/>
    <w:basedOn w:val="TableNormal"/>
    <w:uiPriority w:val="72"/>
    <w:semiHidden/>
    <w:rsid w:val="0022698D"/>
    <w:pPr>
      <w:spacing w:line="240" w:lineRule="auto"/>
    </w:p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rsid w:val="0022698D"/>
    <w:pPr>
      <w:spacing w:line="240" w:lineRule="auto"/>
    </w:pPr>
    <w:tblPr>
      <w:tblStyleRowBandSize w:val="1"/>
      <w:tblStyleColBandSize w:val="1"/>
    </w:tblPr>
    <w:tcPr>
      <w:shd w:val="clear" w:color="auto" w:fill="E4DFF5" w:themeFill="accen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1" w:themeFillTint="3F"/>
      </w:tcPr>
    </w:tblStylePr>
    <w:tblStylePr w:type="band1Horz">
      <w:tblPr/>
      <w:tcPr>
        <w:shd w:val="clear" w:color="auto" w:fill="C8BEEC" w:themeFill="accent1" w:themeFillTint="33"/>
      </w:tcPr>
    </w:tblStylePr>
  </w:style>
  <w:style w:type="table" w:styleId="ColorfulList-Accent2">
    <w:name w:val="Colorful List Accent 2"/>
    <w:basedOn w:val="TableNormal"/>
    <w:uiPriority w:val="72"/>
    <w:semiHidden/>
    <w:rsid w:val="0022698D"/>
    <w:pPr>
      <w:spacing w:line="240" w:lineRule="auto"/>
    </w:pPr>
    <w:tblPr>
      <w:tblStyleRowBandSize w:val="1"/>
      <w:tblStyleColBandSize w:val="1"/>
    </w:tblPr>
    <w:tcPr>
      <w:shd w:val="clear" w:color="auto" w:fill="EFFAF9" w:themeFill="accent2"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F2" w:themeFill="accent2" w:themeFillTint="3F"/>
      </w:tcPr>
    </w:tblStylePr>
    <w:tblStylePr w:type="band1Horz">
      <w:tblPr/>
      <w:tcPr>
        <w:shd w:val="clear" w:color="auto" w:fill="E0F5F4" w:themeFill="accent2" w:themeFillTint="33"/>
      </w:tcPr>
    </w:tblStylePr>
  </w:style>
  <w:style w:type="table" w:styleId="ColorfulList-Accent3">
    <w:name w:val="Colorful List Accent 3"/>
    <w:basedOn w:val="TableNormal"/>
    <w:uiPriority w:val="72"/>
    <w:semiHidden/>
    <w:rsid w:val="0022698D"/>
    <w:pPr>
      <w:spacing w:line="240" w:lineRule="auto"/>
    </w:pPr>
    <w:tblPr>
      <w:tblStyleRowBandSize w:val="1"/>
      <w:tblStyleColBandSize w:val="1"/>
    </w:tblPr>
    <w:tcPr>
      <w:shd w:val="clear" w:color="auto" w:fill="F4FCFB" w:themeFill="accent3" w:themeFillTint="19"/>
    </w:tcPr>
    <w:tblStylePr w:type="firstRow">
      <w:rPr>
        <w:b/>
        <w:bCs/>
        <w:color w:val="FFFFFF" w:themeColor="background1"/>
      </w:rPr>
      <w:tblPr/>
      <w:tcPr>
        <w:tcBorders>
          <w:bottom w:val="single" w:sz="12" w:space="0" w:color="FFFFFF" w:themeColor="background1"/>
        </w:tcBorders>
        <w:shd w:val="clear" w:color="auto" w:fill="008E87" w:themeFill="accent4" w:themeFillShade="CC"/>
      </w:tcPr>
    </w:tblStylePr>
    <w:tblStylePr w:type="lastRow">
      <w:rPr>
        <w:b/>
        <w:bCs/>
        <w:color w:val="008E87" w:themeColor="accent4"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7F6" w:themeFill="accent3" w:themeFillTint="3F"/>
      </w:tcPr>
    </w:tblStylePr>
    <w:tblStylePr w:type="band1Horz">
      <w:tblPr/>
      <w:tcPr>
        <w:shd w:val="clear" w:color="auto" w:fill="EAF8F8" w:themeFill="accent3" w:themeFillTint="33"/>
      </w:tcPr>
    </w:tblStylePr>
  </w:style>
  <w:style w:type="table" w:styleId="ColorfulList-Accent4">
    <w:name w:val="Colorful List Accent 4"/>
    <w:basedOn w:val="TableNormal"/>
    <w:uiPriority w:val="72"/>
    <w:semiHidden/>
    <w:rsid w:val="0022698D"/>
    <w:pPr>
      <w:spacing w:line="240" w:lineRule="auto"/>
    </w:pPr>
    <w:tblPr>
      <w:tblStyleRowBandSize w:val="1"/>
      <w:tblStyleColBandSize w:val="1"/>
    </w:tblPr>
    <w:tcPr>
      <w:shd w:val="clear" w:color="auto" w:fill="DEFFFD" w:themeFill="accent4" w:themeFillTint="19"/>
    </w:tcPr>
    <w:tblStylePr w:type="firstRow">
      <w:rPr>
        <w:b/>
        <w:bCs/>
        <w:color w:val="FFFFFF" w:themeColor="background1"/>
      </w:rPr>
      <w:tblPr/>
      <w:tcPr>
        <w:tcBorders>
          <w:bottom w:val="single" w:sz="12" w:space="0" w:color="FFFFFF" w:themeColor="background1"/>
        </w:tcBorders>
        <w:shd w:val="clear" w:color="auto" w:fill="5FCEC9" w:themeFill="accent3" w:themeFillShade="CC"/>
      </w:tcPr>
    </w:tblStylePr>
    <w:tblStylePr w:type="lastRow">
      <w:rPr>
        <w:b/>
        <w:bCs/>
        <w:color w:val="5FCEC9" w:themeColor="accent3"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4" w:themeFillTint="3F"/>
      </w:tcPr>
    </w:tblStylePr>
    <w:tblStylePr w:type="band1Horz">
      <w:tblPr/>
      <w:tcPr>
        <w:shd w:val="clear" w:color="auto" w:fill="BCFFFB" w:themeFill="accent4" w:themeFillTint="33"/>
      </w:tcPr>
    </w:tblStylePr>
  </w:style>
  <w:style w:type="table" w:styleId="ColorfulList-Accent5">
    <w:name w:val="Colorful List Accent 5"/>
    <w:basedOn w:val="TableNormal"/>
    <w:uiPriority w:val="72"/>
    <w:semiHidden/>
    <w:rsid w:val="0022698D"/>
    <w:pPr>
      <w:spacing w:line="240" w:lineRule="auto"/>
    </w:pPr>
    <w:tblPr>
      <w:tblStyleRowBandSize w:val="1"/>
      <w:tblStyleColBandSize w:val="1"/>
    </w:tblPr>
    <w:tcPr>
      <w:shd w:val="clear" w:color="auto" w:fill="ECEAF2" w:themeFill="accent5" w:themeFillTint="19"/>
    </w:tcPr>
    <w:tblStylePr w:type="firstRow">
      <w:rPr>
        <w:b/>
        <w:bCs/>
        <w:color w:val="FFFFFF" w:themeColor="background1"/>
      </w:rPr>
      <w:tblPr/>
      <w:tcPr>
        <w:tcBorders>
          <w:bottom w:val="single" w:sz="12" w:space="0" w:color="FFFFFF" w:themeColor="background1"/>
        </w:tcBorders>
        <w:shd w:val="clear" w:color="auto" w:fill="605B74" w:themeFill="accent6" w:themeFillShade="CC"/>
      </w:tcPr>
    </w:tblStylePr>
    <w:tblStylePr w:type="lastRow">
      <w:rPr>
        <w:b/>
        <w:bCs/>
        <w:color w:val="605B74" w:themeColor="accent6"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CCDF" w:themeFill="accent5" w:themeFillTint="3F"/>
      </w:tcPr>
    </w:tblStylePr>
    <w:tblStylePr w:type="band1Horz">
      <w:tblPr/>
      <w:tcPr>
        <w:shd w:val="clear" w:color="auto" w:fill="D9D5E5" w:themeFill="accent5" w:themeFillTint="33"/>
      </w:tcPr>
    </w:tblStylePr>
  </w:style>
  <w:style w:type="table" w:styleId="ColorfulList-Accent6">
    <w:name w:val="Colorful List Accent 6"/>
    <w:basedOn w:val="TableNormal"/>
    <w:uiPriority w:val="72"/>
    <w:semiHidden/>
    <w:rsid w:val="0022698D"/>
    <w:pPr>
      <w:spacing w:line="240" w:lineRule="auto"/>
    </w:pPr>
    <w:tblPr>
      <w:tblStyleRowBandSize w:val="1"/>
      <w:tblStyleColBandSize w:val="1"/>
    </w:tblPr>
    <w:tcPr>
      <w:shd w:val="clear" w:color="auto" w:fill="F1F1F4" w:themeFill="accent6" w:themeFillTint="19"/>
    </w:tcPr>
    <w:tblStylePr w:type="firstRow">
      <w:rPr>
        <w:b/>
        <w:bCs/>
        <w:color w:val="FFFFFF" w:themeColor="background1"/>
      </w:rPr>
      <w:tblPr/>
      <w:tcPr>
        <w:tcBorders>
          <w:bottom w:val="single" w:sz="12" w:space="0" w:color="FFFFFF" w:themeColor="background1"/>
        </w:tcBorders>
        <w:shd w:val="clear" w:color="auto" w:fill="3D3656" w:themeFill="accent5" w:themeFillShade="CC"/>
      </w:tcPr>
    </w:tblStylePr>
    <w:tblStylePr w:type="lastRow">
      <w:rPr>
        <w:b/>
        <w:bCs/>
        <w:color w:val="3D3656" w:themeColor="accent5"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CE3" w:themeFill="accent6" w:themeFillTint="3F"/>
      </w:tcPr>
    </w:tblStylePr>
    <w:tblStylePr w:type="band1Horz">
      <w:tblPr/>
      <w:tcPr>
        <w:shd w:val="clear" w:color="auto" w:fill="E4E3E9" w:themeFill="accent6" w:themeFillTint="33"/>
      </w:tcPr>
    </w:tblStylePr>
  </w:style>
  <w:style w:type="table" w:styleId="ColorfulShading">
    <w:name w:val="Colorful Shading"/>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363534" w:themeColor="text1"/>
        <w:bottom w:val="single" w:sz="4" w:space="0" w:color="363534" w:themeColor="text1"/>
        <w:right w:val="single" w:sz="4" w:space="0" w:color="363534" w:themeColor="text1"/>
        <w:insideH w:val="single" w:sz="4" w:space="0" w:color="FFFFFF" w:themeColor="background1"/>
        <w:insideV w:val="single" w:sz="4" w:space="0" w:color="FFFFFF" w:themeColor="background1"/>
      </w:tblBorders>
    </w:tblPr>
    <w:tcPr>
      <w:shd w:val="clear" w:color="auto" w:fill="EBEBEA" w:themeFill="tex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sz="4" w:space="0" w:color="201F1F" w:themeColor="text1" w:themeShade="99"/>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201547" w:themeColor="accent1"/>
        <w:bottom w:val="single" w:sz="4" w:space="0" w:color="201547" w:themeColor="accent1"/>
        <w:right w:val="single" w:sz="4" w:space="0" w:color="201547" w:themeColor="accent1"/>
        <w:insideH w:val="single" w:sz="4" w:space="0" w:color="FFFFFF" w:themeColor="background1"/>
        <w:insideV w:val="single" w:sz="4" w:space="0" w:color="FFFFFF" w:themeColor="background1"/>
      </w:tblBorders>
    </w:tblPr>
    <w:tcPr>
      <w:shd w:val="clear" w:color="auto" w:fill="E4DFF5" w:themeFill="accen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1" w:themeFillShade="99"/>
      </w:tcPr>
    </w:tblStylePr>
    <w:tblStylePr w:type="firstCol">
      <w:rPr>
        <w:color w:val="FFFFFF" w:themeColor="background1"/>
      </w:rPr>
      <w:tblPr/>
      <w:tcPr>
        <w:tcBorders>
          <w:top w:val="nil"/>
          <w:left w:val="nil"/>
          <w:bottom w:val="nil"/>
          <w:right w:val="nil"/>
          <w:insideH w:val="single" w:sz="4" w:space="0" w:color="130C2A" w:themeColor="accent1" w:themeShade="99"/>
          <w:insideV w:val="nil"/>
        </w:tcBorders>
        <w:shd w:val="clear" w:color="auto" w:fill="130C2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1" w:themeFillShade="99"/>
      </w:tcPr>
    </w:tblStylePr>
    <w:tblStylePr w:type="band1Vert">
      <w:tblPr/>
      <w:tcPr>
        <w:shd w:val="clear" w:color="auto" w:fill="917DD8" w:themeFill="accent1" w:themeFillTint="66"/>
      </w:tcPr>
    </w:tblStylePr>
    <w:tblStylePr w:type="band1Horz">
      <w:tblPr/>
      <w:tcPr>
        <w:shd w:val="clear" w:color="auto" w:fill="775ECF"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66D1CB" w:themeColor="accent2"/>
        <w:bottom w:val="single" w:sz="4" w:space="0" w:color="66D1CB" w:themeColor="accent2"/>
        <w:right w:val="single" w:sz="4" w:space="0" w:color="66D1CB" w:themeColor="accent2"/>
        <w:insideH w:val="single" w:sz="4" w:space="0" w:color="FFFFFF" w:themeColor="background1"/>
        <w:insideV w:val="single" w:sz="4" w:space="0" w:color="FFFFFF" w:themeColor="background1"/>
      </w:tblBorders>
    </w:tblPr>
    <w:tcPr>
      <w:shd w:val="clear" w:color="auto" w:fill="EFFAF9" w:themeFill="accent2"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8F89" w:themeFill="accent2" w:themeFillShade="99"/>
      </w:tcPr>
    </w:tblStylePr>
    <w:tblStylePr w:type="firstCol">
      <w:rPr>
        <w:color w:val="FFFFFF" w:themeColor="background1"/>
      </w:rPr>
      <w:tblPr/>
      <w:tcPr>
        <w:tcBorders>
          <w:top w:val="nil"/>
          <w:left w:val="nil"/>
          <w:bottom w:val="nil"/>
          <w:right w:val="nil"/>
          <w:insideH w:val="single" w:sz="4" w:space="0" w:color="2B8F89" w:themeColor="accent2" w:themeShade="99"/>
          <w:insideV w:val="nil"/>
        </w:tcBorders>
        <w:shd w:val="clear" w:color="auto" w:fill="2B8F8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B8F89" w:themeFill="accent2" w:themeFillShade="99"/>
      </w:tcPr>
    </w:tblStylePr>
    <w:tblStylePr w:type="band1Vert">
      <w:tblPr/>
      <w:tcPr>
        <w:shd w:val="clear" w:color="auto" w:fill="C1ECEA" w:themeFill="accent2" w:themeFillTint="66"/>
      </w:tcPr>
    </w:tblStylePr>
    <w:tblStylePr w:type="band1Horz">
      <w:tblPr/>
      <w:tcPr>
        <w:shd w:val="clear" w:color="auto" w:fill="B2E8E5"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rsid w:val="0022698D"/>
    <w:pPr>
      <w:spacing w:line="240" w:lineRule="auto"/>
    </w:pPr>
    <w:tblPr>
      <w:tblStyleRowBandSize w:val="1"/>
      <w:tblStyleColBandSize w:val="1"/>
      <w:tblBorders>
        <w:top w:val="single" w:sz="24" w:space="0" w:color="00B2A9" w:themeColor="accent4"/>
        <w:left w:val="single" w:sz="4" w:space="0" w:color="99E0DD" w:themeColor="accent3"/>
        <w:bottom w:val="single" w:sz="4" w:space="0" w:color="99E0DD" w:themeColor="accent3"/>
        <w:right w:val="single" w:sz="4" w:space="0" w:color="99E0DD" w:themeColor="accent3"/>
        <w:insideH w:val="single" w:sz="4" w:space="0" w:color="FFFFFF" w:themeColor="background1"/>
        <w:insideV w:val="single" w:sz="4" w:space="0" w:color="FFFFFF" w:themeColor="background1"/>
      </w:tblBorders>
    </w:tblPr>
    <w:tcPr>
      <w:shd w:val="clear" w:color="auto" w:fill="F4FCFB" w:themeFill="accent3" w:themeFillTint="19"/>
    </w:tcPr>
    <w:tblStylePr w:type="firstRow">
      <w:rPr>
        <w:b/>
        <w:bCs/>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ADA7" w:themeFill="accent3" w:themeFillShade="99"/>
      </w:tcPr>
    </w:tblStylePr>
    <w:tblStylePr w:type="firstCol">
      <w:rPr>
        <w:color w:val="FFFFFF" w:themeColor="background1"/>
      </w:rPr>
      <w:tblPr/>
      <w:tcPr>
        <w:tcBorders>
          <w:top w:val="nil"/>
          <w:left w:val="nil"/>
          <w:bottom w:val="nil"/>
          <w:right w:val="nil"/>
          <w:insideH w:val="single" w:sz="4" w:space="0" w:color="34ADA7" w:themeColor="accent3" w:themeShade="99"/>
          <w:insideV w:val="nil"/>
        </w:tcBorders>
        <w:shd w:val="clear" w:color="auto" w:fill="34ADA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4ADA7" w:themeFill="accent3" w:themeFillShade="99"/>
      </w:tcPr>
    </w:tblStylePr>
    <w:tblStylePr w:type="band1Vert">
      <w:tblPr/>
      <w:tcPr>
        <w:shd w:val="clear" w:color="auto" w:fill="D6F2F1" w:themeFill="accent3" w:themeFillTint="66"/>
      </w:tcPr>
    </w:tblStylePr>
    <w:tblStylePr w:type="band1Horz">
      <w:tblPr/>
      <w:tcPr>
        <w:shd w:val="clear" w:color="auto" w:fill="CCEFEE" w:themeFill="accent3" w:themeFillTint="7F"/>
      </w:tcPr>
    </w:tblStylePr>
  </w:style>
  <w:style w:type="table" w:styleId="ColorfulShading-Accent4">
    <w:name w:val="Colorful Shading Accent 4"/>
    <w:basedOn w:val="TableNormal"/>
    <w:uiPriority w:val="71"/>
    <w:semiHidden/>
    <w:rsid w:val="0022698D"/>
    <w:pPr>
      <w:spacing w:line="240" w:lineRule="auto"/>
    </w:pPr>
    <w:tblPr>
      <w:tblStyleRowBandSize w:val="1"/>
      <w:tblStyleColBandSize w:val="1"/>
      <w:tblBorders>
        <w:top w:val="single" w:sz="24" w:space="0" w:color="99E0DD" w:themeColor="accent3"/>
        <w:left w:val="single" w:sz="4" w:space="0" w:color="00B2A9" w:themeColor="accent4"/>
        <w:bottom w:val="single" w:sz="4" w:space="0" w:color="00B2A9" w:themeColor="accent4"/>
        <w:right w:val="single" w:sz="4" w:space="0" w:color="00B2A9" w:themeColor="accent4"/>
        <w:insideH w:val="single" w:sz="4" w:space="0" w:color="FFFFFF" w:themeColor="background1"/>
        <w:insideV w:val="single" w:sz="4" w:space="0" w:color="FFFFFF" w:themeColor="background1"/>
      </w:tblBorders>
    </w:tblPr>
    <w:tcPr>
      <w:shd w:val="clear" w:color="auto" w:fill="DEFFFD" w:themeFill="accent4" w:themeFillTint="19"/>
    </w:tcPr>
    <w:tblStylePr w:type="firstRow">
      <w:rPr>
        <w:b/>
        <w:bCs/>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4" w:themeFillShade="99"/>
      </w:tcPr>
    </w:tblStylePr>
    <w:tblStylePr w:type="firstCol">
      <w:rPr>
        <w:color w:val="FFFFFF" w:themeColor="background1"/>
      </w:rPr>
      <w:tblPr/>
      <w:tcPr>
        <w:tcBorders>
          <w:top w:val="nil"/>
          <w:left w:val="nil"/>
          <w:bottom w:val="nil"/>
          <w:right w:val="nil"/>
          <w:insideH w:val="single" w:sz="4" w:space="0" w:color="006A65" w:themeColor="accent4" w:themeShade="99"/>
          <w:insideV w:val="nil"/>
        </w:tcBorders>
        <w:shd w:val="clear" w:color="auto" w:fill="006A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4" w:themeFillShade="99"/>
      </w:tcPr>
    </w:tblStylePr>
    <w:tblStylePr w:type="band1Vert">
      <w:tblPr/>
      <w:tcPr>
        <w:shd w:val="clear" w:color="auto" w:fill="7AFFF8" w:themeFill="accent4" w:themeFillTint="66"/>
      </w:tcPr>
    </w:tblStylePr>
    <w:tblStylePr w:type="band1Horz">
      <w:tblPr/>
      <w:tcPr>
        <w:shd w:val="clear" w:color="auto" w:fill="59FFF6"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rsid w:val="0022698D"/>
    <w:pPr>
      <w:spacing w:line="240" w:lineRule="auto"/>
    </w:pPr>
    <w:tblPr>
      <w:tblStyleRowBandSize w:val="1"/>
      <w:tblStyleColBandSize w:val="1"/>
      <w:tblBorders>
        <w:top w:val="single" w:sz="24" w:space="0" w:color="797391" w:themeColor="accent6"/>
        <w:left w:val="single" w:sz="4" w:space="0" w:color="4D446C" w:themeColor="accent5"/>
        <w:bottom w:val="single" w:sz="4" w:space="0" w:color="4D446C" w:themeColor="accent5"/>
        <w:right w:val="single" w:sz="4" w:space="0" w:color="4D446C" w:themeColor="accent5"/>
        <w:insideH w:val="single" w:sz="4" w:space="0" w:color="FFFFFF" w:themeColor="background1"/>
        <w:insideV w:val="single" w:sz="4" w:space="0" w:color="FFFFFF" w:themeColor="background1"/>
      </w:tblBorders>
    </w:tblPr>
    <w:tcPr>
      <w:shd w:val="clear" w:color="auto" w:fill="ECEAF2" w:themeFill="accent5" w:themeFillTint="19"/>
    </w:tcPr>
    <w:tblStylePr w:type="firstRow">
      <w:rPr>
        <w:b/>
        <w:bCs/>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840" w:themeFill="accent5" w:themeFillShade="99"/>
      </w:tcPr>
    </w:tblStylePr>
    <w:tblStylePr w:type="firstCol">
      <w:rPr>
        <w:color w:val="FFFFFF" w:themeColor="background1"/>
      </w:rPr>
      <w:tblPr/>
      <w:tcPr>
        <w:tcBorders>
          <w:top w:val="nil"/>
          <w:left w:val="nil"/>
          <w:bottom w:val="nil"/>
          <w:right w:val="nil"/>
          <w:insideH w:val="single" w:sz="4" w:space="0" w:color="2E2840" w:themeColor="accent5" w:themeShade="99"/>
          <w:insideV w:val="nil"/>
        </w:tcBorders>
        <w:shd w:val="clear" w:color="auto" w:fill="2E28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E2840" w:themeFill="accent5" w:themeFillShade="99"/>
      </w:tcPr>
    </w:tblStylePr>
    <w:tblStylePr w:type="band1Vert">
      <w:tblPr/>
      <w:tcPr>
        <w:shd w:val="clear" w:color="auto" w:fill="B3ADCB" w:themeFill="accent5" w:themeFillTint="66"/>
      </w:tcPr>
    </w:tblStylePr>
    <w:tblStylePr w:type="band1Horz">
      <w:tblPr/>
      <w:tcPr>
        <w:shd w:val="clear" w:color="auto" w:fill="A198BE"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semiHidden/>
    <w:rsid w:val="0022698D"/>
    <w:pPr>
      <w:spacing w:line="240" w:lineRule="auto"/>
    </w:pPr>
    <w:tblPr>
      <w:tblStyleRowBandSize w:val="1"/>
      <w:tblStyleColBandSize w:val="1"/>
      <w:tblBorders>
        <w:top w:val="single" w:sz="24" w:space="0" w:color="4D446C" w:themeColor="accent5"/>
        <w:left w:val="single" w:sz="4" w:space="0" w:color="797391" w:themeColor="accent6"/>
        <w:bottom w:val="single" w:sz="4" w:space="0" w:color="797391" w:themeColor="accent6"/>
        <w:right w:val="single" w:sz="4" w:space="0" w:color="797391" w:themeColor="accent6"/>
        <w:insideH w:val="single" w:sz="4" w:space="0" w:color="FFFFFF" w:themeColor="background1"/>
        <w:insideV w:val="single" w:sz="4" w:space="0" w:color="FFFFFF" w:themeColor="background1"/>
      </w:tblBorders>
    </w:tblPr>
    <w:tcPr>
      <w:shd w:val="clear" w:color="auto" w:fill="F1F1F4" w:themeFill="accent6" w:themeFillTint="19"/>
    </w:tcPr>
    <w:tblStylePr w:type="firstRow">
      <w:rPr>
        <w:b/>
        <w:bCs/>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457" w:themeFill="accent6" w:themeFillShade="99"/>
      </w:tcPr>
    </w:tblStylePr>
    <w:tblStylePr w:type="firstCol">
      <w:rPr>
        <w:color w:val="FFFFFF" w:themeColor="background1"/>
      </w:rPr>
      <w:tblPr/>
      <w:tcPr>
        <w:tcBorders>
          <w:top w:val="nil"/>
          <w:left w:val="nil"/>
          <w:bottom w:val="nil"/>
          <w:right w:val="nil"/>
          <w:insideH w:val="single" w:sz="4" w:space="0" w:color="484457" w:themeColor="accent6" w:themeShade="99"/>
          <w:insideV w:val="nil"/>
        </w:tcBorders>
        <w:shd w:val="clear" w:color="auto" w:fill="48445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457" w:themeFill="accent6" w:themeFillShade="99"/>
      </w:tcPr>
    </w:tblStylePr>
    <w:tblStylePr w:type="band1Vert">
      <w:tblPr/>
      <w:tcPr>
        <w:shd w:val="clear" w:color="auto" w:fill="C9C7D3" w:themeFill="accent6" w:themeFillTint="66"/>
      </w:tcPr>
    </w:tblStylePr>
    <w:tblStylePr w:type="band1Horz">
      <w:tblPr/>
      <w:tcPr>
        <w:shd w:val="clear" w:color="auto" w:fill="BCB9C8" w:themeFill="accent6" w:themeFillTint="7F"/>
      </w:tcPr>
    </w:tblStylePr>
    <w:tblStylePr w:type="neCell">
      <w:rPr>
        <w:color w:val="363534" w:themeColor="text1"/>
      </w:rPr>
    </w:tblStylePr>
    <w:tblStylePr w:type="nwCell">
      <w:rPr>
        <w:color w:val="363534" w:themeColor="text1"/>
      </w:rPr>
    </w:tblStylePr>
  </w:style>
  <w:style w:type="table" w:styleId="DarkList">
    <w:name w:val="Dark List"/>
    <w:basedOn w:val="TableNormal"/>
    <w:uiPriority w:val="70"/>
    <w:semiHidden/>
    <w:rsid w:val="0022698D"/>
    <w:pPr>
      <w:spacing w:line="240" w:lineRule="auto"/>
    </w:pPr>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8272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rsid w:val="0022698D"/>
    <w:pPr>
      <w:spacing w:line="240" w:lineRule="auto"/>
    </w:pPr>
    <w:rPr>
      <w:color w:val="FFFFFF" w:themeColor="background1"/>
    </w:rPr>
    <w:tblPr>
      <w:tblStyleRowBandSize w:val="1"/>
      <w:tblStyleColBandSize w:val="1"/>
    </w:tblPr>
    <w:tcPr>
      <w:shd w:val="clear" w:color="auto" w:fill="20154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1" w:themeFillShade="BF"/>
      </w:tcPr>
    </w:tblStylePr>
    <w:tblStylePr w:type="band1Vert">
      <w:tblPr/>
      <w:tcPr>
        <w:tcBorders>
          <w:top w:val="nil"/>
          <w:left w:val="nil"/>
          <w:bottom w:val="nil"/>
          <w:right w:val="nil"/>
          <w:insideH w:val="nil"/>
          <w:insideV w:val="nil"/>
        </w:tcBorders>
        <w:shd w:val="clear" w:color="auto" w:fill="170F34" w:themeFill="accent1" w:themeFillShade="BF"/>
      </w:tcPr>
    </w:tblStylePr>
    <w:tblStylePr w:type="band1Horz">
      <w:tblPr/>
      <w:tcPr>
        <w:tcBorders>
          <w:top w:val="nil"/>
          <w:left w:val="nil"/>
          <w:bottom w:val="nil"/>
          <w:right w:val="nil"/>
          <w:insideH w:val="nil"/>
          <w:insideV w:val="nil"/>
        </w:tcBorders>
        <w:shd w:val="clear" w:color="auto" w:fill="170F34" w:themeFill="accent1" w:themeFillShade="BF"/>
      </w:tcPr>
    </w:tblStylePr>
  </w:style>
  <w:style w:type="table" w:styleId="DarkList-Accent2">
    <w:name w:val="Dark List Accent 2"/>
    <w:basedOn w:val="TableNormal"/>
    <w:uiPriority w:val="70"/>
    <w:semiHidden/>
    <w:rsid w:val="0022698D"/>
    <w:pPr>
      <w:spacing w:line="240" w:lineRule="auto"/>
    </w:pPr>
    <w:rPr>
      <w:color w:val="FFFFFF" w:themeColor="background1"/>
    </w:rPr>
    <w:tblPr>
      <w:tblStyleRowBandSize w:val="1"/>
      <w:tblStyleColBandSize w:val="1"/>
    </w:tblPr>
    <w:tcPr>
      <w:shd w:val="clear" w:color="auto" w:fill="66D1C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376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5B2A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5B2AB" w:themeFill="accent2" w:themeFillShade="BF"/>
      </w:tcPr>
    </w:tblStylePr>
    <w:tblStylePr w:type="band1Vert">
      <w:tblPr/>
      <w:tcPr>
        <w:tcBorders>
          <w:top w:val="nil"/>
          <w:left w:val="nil"/>
          <w:bottom w:val="nil"/>
          <w:right w:val="nil"/>
          <w:insideH w:val="nil"/>
          <w:insideV w:val="nil"/>
        </w:tcBorders>
        <w:shd w:val="clear" w:color="auto" w:fill="35B2AB" w:themeFill="accent2" w:themeFillShade="BF"/>
      </w:tcPr>
    </w:tblStylePr>
    <w:tblStylePr w:type="band1Horz">
      <w:tblPr/>
      <w:tcPr>
        <w:tcBorders>
          <w:top w:val="nil"/>
          <w:left w:val="nil"/>
          <w:bottom w:val="nil"/>
          <w:right w:val="nil"/>
          <w:insideH w:val="nil"/>
          <w:insideV w:val="nil"/>
        </w:tcBorders>
        <w:shd w:val="clear" w:color="auto" w:fill="35B2AB" w:themeFill="accent2" w:themeFillShade="BF"/>
      </w:tcPr>
    </w:tblStylePr>
  </w:style>
  <w:style w:type="table" w:styleId="DarkList-Accent3">
    <w:name w:val="Dark List Accent 3"/>
    <w:basedOn w:val="TableNormal"/>
    <w:uiPriority w:val="70"/>
    <w:semiHidden/>
    <w:rsid w:val="0022698D"/>
    <w:pPr>
      <w:spacing w:line="240" w:lineRule="auto"/>
    </w:pPr>
    <w:rPr>
      <w:color w:val="FFFFFF" w:themeColor="background1"/>
    </w:rPr>
    <w:tblPr>
      <w:tblStyleRowBandSize w:val="1"/>
      <w:tblStyleColBandSize w:val="1"/>
    </w:tblPr>
    <w:tcPr>
      <w:shd w:val="clear" w:color="auto" w:fill="99E0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B8F8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CAC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CAC4" w:themeFill="accent3" w:themeFillShade="BF"/>
      </w:tcPr>
    </w:tblStylePr>
    <w:tblStylePr w:type="band1Vert">
      <w:tblPr/>
      <w:tcPr>
        <w:tcBorders>
          <w:top w:val="nil"/>
          <w:left w:val="nil"/>
          <w:bottom w:val="nil"/>
          <w:right w:val="nil"/>
          <w:insideH w:val="nil"/>
          <w:insideV w:val="nil"/>
        </w:tcBorders>
        <w:shd w:val="clear" w:color="auto" w:fill="50CAC4" w:themeFill="accent3" w:themeFillShade="BF"/>
      </w:tcPr>
    </w:tblStylePr>
    <w:tblStylePr w:type="band1Horz">
      <w:tblPr/>
      <w:tcPr>
        <w:tcBorders>
          <w:top w:val="nil"/>
          <w:left w:val="nil"/>
          <w:bottom w:val="nil"/>
          <w:right w:val="nil"/>
          <w:insideH w:val="nil"/>
          <w:insideV w:val="nil"/>
        </w:tcBorders>
        <w:shd w:val="clear" w:color="auto" w:fill="50CAC4" w:themeFill="accent3" w:themeFillShade="BF"/>
      </w:tcPr>
    </w:tblStylePr>
  </w:style>
  <w:style w:type="table" w:styleId="DarkList-Accent4">
    <w:name w:val="Dark List Accent 4"/>
    <w:basedOn w:val="TableNormal"/>
    <w:uiPriority w:val="70"/>
    <w:semiHidden/>
    <w:rsid w:val="0022698D"/>
    <w:pPr>
      <w:spacing w:line="240" w:lineRule="auto"/>
    </w:pPr>
    <w:rPr>
      <w:color w:val="FFFFFF" w:themeColor="background1"/>
    </w:rPr>
    <w:tblPr>
      <w:tblStyleRowBandSize w:val="1"/>
      <w:tblStyleColBandSize w:val="1"/>
    </w:tblPr>
    <w:tcPr>
      <w:shd w:val="clear" w:color="auto" w:fill="00B2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4" w:themeFillShade="BF"/>
      </w:tcPr>
    </w:tblStylePr>
    <w:tblStylePr w:type="band1Vert">
      <w:tblPr/>
      <w:tcPr>
        <w:tcBorders>
          <w:top w:val="nil"/>
          <w:left w:val="nil"/>
          <w:bottom w:val="nil"/>
          <w:right w:val="nil"/>
          <w:insideH w:val="nil"/>
          <w:insideV w:val="nil"/>
        </w:tcBorders>
        <w:shd w:val="clear" w:color="auto" w:fill="00857E" w:themeFill="accent4" w:themeFillShade="BF"/>
      </w:tcPr>
    </w:tblStylePr>
    <w:tblStylePr w:type="band1Horz">
      <w:tblPr/>
      <w:tcPr>
        <w:tcBorders>
          <w:top w:val="nil"/>
          <w:left w:val="nil"/>
          <w:bottom w:val="nil"/>
          <w:right w:val="nil"/>
          <w:insideH w:val="nil"/>
          <w:insideV w:val="nil"/>
        </w:tcBorders>
        <w:shd w:val="clear" w:color="auto" w:fill="00857E" w:themeFill="accent4" w:themeFillShade="BF"/>
      </w:tcPr>
    </w:tblStylePr>
  </w:style>
  <w:style w:type="table" w:styleId="DarkList-Accent5">
    <w:name w:val="Dark List Accent 5"/>
    <w:basedOn w:val="TableNormal"/>
    <w:uiPriority w:val="70"/>
    <w:semiHidden/>
    <w:rsid w:val="0022698D"/>
    <w:pPr>
      <w:spacing w:line="240" w:lineRule="auto"/>
    </w:pPr>
    <w:rPr>
      <w:color w:val="FFFFFF" w:themeColor="background1"/>
    </w:rPr>
    <w:tblPr>
      <w:tblStyleRowBandSize w:val="1"/>
      <w:tblStyleColBandSize w:val="1"/>
    </w:tblPr>
    <w:tcPr>
      <w:shd w:val="clear" w:color="auto" w:fill="4D44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621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933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93350" w:themeFill="accent5" w:themeFillShade="BF"/>
      </w:tcPr>
    </w:tblStylePr>
    <w:tblStylePr w:type="band1Vert">
      <w:tblPr/>
      <w:tcPr>
        <w:tcBorders>
          <w:top w:val="nil"/>
          <w:left w:val="nil"/>
          <w:bottom w:val="nil"/>
          <w:right w:val="nil"/>
          <w:insideH w:val="nil"/>
          <w:insideV w:val="nil"/>
        </w:tcBorders>
        <w:shd w:val="clear" w:color="auto" w:fill="393350" w:themeFill="accent5" w:themeFillShade="BF"/>
      </w:tcPr>
    </w:tblStylePr>
    <w:tblStylePr w:type="band1Horz">
      <w:tblPr/>
      <w:tcPr>
        <w:tcBorders>
          <w:top w:val="nil"/>
          <w:left w:val="nil"/>
          <w:bottom w:val="nil"/>
          <w:right w:val="nil"/>
          <w:insideH w:val="nil"/>
          <w:insideV w:val="nil"/>
        </w:tcBorders>
        <w:shd w:val="clear" w:color="auto" w:fill="393350" w:themeFill="accent5" w:themeFillShade="BF"/>
      </w:tcPr>
    </w:tblStylePr>
  </w:style>
  <w:style w:type="table" w:styleId="DarkList-Accent6">
    <w:name w:val="Dark List Accent 6"/>
    <w:basedOn w:val="TableNormal"/>
    <w:uiPriority w:val="70"/>
    <w:semiHidden/>
    <w:rsid w:val="0022698D"/>
    <w:pPr>
      <w:spacing w:line="240" w:lineRule="auto"/>
    </w:pPr>
    <w:rPr>
      <w:color w:val="FFFFFF" w:themeColor="background1"/>
    </w:rPr>
    <w:tblPr>
      <w:tblStyleRowBandSize w:val="1"/>
      <w:tblStyleColBandSize w:val="1"/>
    </w:tblPr>
    <w:tcPr>
      <w:shd w:val="clear" w:color="auto" w:fill="7973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3C39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55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556C" w:themeFill="accent6" w:themeFillShade="BF"/>
      </w:tcPr>
    </w:tblStylePr>
    <w:tblStylePr w:type="band1Vert">
      <w:tblPr/>
      <w:tcPr>
        <w:tcBorders>
          <w:top w:val="nil"/>
          <w:left w:val="nil"/>
          <w:bottom w:val="nil"/>
          <w:right w:val="nil"/>
          <w:insideH w:val="nil"/>
          <w:insideV w:val="nil"/>
        </w:tcBorders>
        <w:shd w:val="clear" w:color="auto" w:fill="5A556C" w:themeFill="accent6" w:themeFillShade="BF"/>
      </w:tcPr>
    </w:tblStylePr>
    <w:tblStylePr w:type="band1Horz">
      <w:tblPr/>
      <w:tcPr>
        <w:tcBorders>
          <w:top w:val="nil"/>
          <w:left w:val="nil"/>
          <w:bottom w:val="nil"/>
          <w:right w:val="nil"/>
          <w:insideH w:val="nil"/>
          <w:insideV w:val="nil"/>
        </w:tcBorders>
        <w:shd w:val="clear" w:color="auto" w:fill="5A556C" w:themeFill="accent6" w:themeFillShade="BF"/>
      </w:tcPr>
    </w:tblStylePr>
  </w:style>
  <w:style w:type="table" w:styleId="GridTable1Light">
    <w:name w:val="Grid Table 1 Light"/>
    <w:basedOn w:val="TableNormal"/>
    <w:uiPriority w:val="46"/>
    <w:semiHidden/>
    <w:rsid w:val="0022698D"/>
    <w:pPr>
      <w:spacing w:line="240" w:lineRule="auto"/>
    </w:pPr>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2698D"/>
    <w:pPr>
      <w:spacing w:line="240" w:lineRule="auto"/>
    </w:pPr>
    <w:tblPr>
      <w:tblStyleRowBandSize w:val="1"/>
      <w:tblStyleColBandSize w:val="1"/>
      <w:tblBorders>
        <w:top w:val="single" w:sz="4" w:space="0" w:color="917DD8" w:themeColor="accent1" w:themeTint="66"/>
        <w:left w:val="single" w:sz="4" w:space="0" w:color="917DD8" w:themeColor="accent1" w:themeTint="66"/>
        <w:bottom w:val="single" w:sz="4" w:space="0" w:color="917DD8" w:themeColor="accent1" w:themeTint="66"/>
        <w:right w:val="single" w:sz="4" w:space="0" w:color="917DD8" w:themeColor="accent1" w:themeTint="66"/>
        <w:insideH w:val="single" w:sz="4" w:space="0" w:color="917DD8" w:themeColor="accent1" w:themeTint="66"/>
        <w:insideV w:val="single" w:sz="4" w:space="0" w:color="917DD8" w:themeColor="accent1" w:themeTint="66"/>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2" w:space="0" w:color="5B3DC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2698D"/>
    <w:pPr>
      <w:spacing w:line="240" w:lineRule="auto"/>
    </w:pPr>
    <w:tblPr>
      <w:tblStyleRowBandSize w:val="1"/>
      <w:tblStyleColBandSize w:val="1"/>
      <w:tblBorders>
        <w:top w:val="single" w:sz="4" w:space="0" w:color="C1ECEA" w:themeColor="accent2" w:themeTint="66"/>
        <w:left w:val="single" w:sz="4" w:space="0" w:color="C1ECEA" w:themeColor="accent2" w:themeTint="66"/>
        <w:bottom w:val="single" w:sz="4" w:space="0" w:color="C1ECEA" w:themeColor="accent2" w:themeTint="66"/>
        <w:right w:val="single" w:sz="4" w:space="0" w:color="C1ECEA" w:themeColor="accent2" w:themeTint="66"/>
        <w:insideH w:val="single" w:sz="4" w:space="0" w:color="C1ECEA" w:themeColor="accent2" w:themeTint="66"/>
        <w:insideV w:val="single" w:sz="4" w:space="0" w:color="C1ECEA" w:themeColor="accent2" w:themeTint="66"/>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2" w:space="0" w:color="A3E3D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2698D"/>
    <w:pPr>
      <w:spacing w:line="240" w:lineRule="auto"/>
    </w:pPr>
    <w:tblPr>
      <w:tblStyleRowBandSize w:val="1"/>
      <w:tblStyleColBandSize w:val="1"/>
      <w:tblBorders>
        <w:top w:val="single" w:sz="4" w:space="0" w:color="D6F2F1" w:themeColor="accent3" w:themeTint="66"/>
        <w:left w:val="single" w:sz="4" w:space="0" w:color="D6F2F1" w:themeColor="accent3" w:themeTint="66"/>
        <w:bottom w:val="single" w:sz="4" w:space="0" w:color="D6F2F1" w:themeColor="accent3" w:themeTint="66"/>
        <w:right w:val="single" w:sz="4" w:space="0" w:color="D6F2F1" w:themeColor="accent3" w:themeTint="66"/>
        <w:insideH w:val="single" w:sz="4" w:space="0" w:color="D6F2F1" w:themeColor="accent3" w:themeTint="66"/>
        <w:insideV w:val="single" w:sz="4" w:space="0" w:color="D6F2F1" w:themeColor="accent3" w:themeTint="66"/>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2" w:space="0" w:color="C1EC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2698D"/>
    <w:pPr>
      <w:spacing w:line="240" w:lineRule="auto"/>
    </w:pPr>
    <w:tblPr>
      <w:tblStyleRowBandSize w:val="1"/>
      <w:tblStyleColBandSize w:val="1"/>
      <w:tblBorders>
        <w:top w:val="single" w:sz="4" w:space="0" w:color="7AFFF8" w:themeColor="accent4" w:themeTint="66"/>
        <w:left w:val="single" w:sz="4" w:space="0" w:color="7AFFF8" w:themeColor="accent4" w:themeTint="66"/>
        <w:bottom w:val="single" w:sz="4" w:space="0" w:color="7AFFF8" w:themeColor="accent4" w:themeTint="66"/>
        <w:right w:val="single" w:sz="4" w:space="0" w:color="7AFFF8" w:themeColor="accent4" w:themeTint="66"/>
        <w:insideH w:val="single" w:sz="4" w:space="0" w:color="7AFFF8" w:themeColor="accent4" w:themeTint="66"/>
        <w:insideV w:val="single" w:sz="4" w:space="0" w:color="7AFFF8" w:themeColor="accent4" w:themeTint="66"/>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2" w:space="0" w:color="37FFF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2698D"/>
    <w:pPr>
      <w:spacing w:line="240" w:lineRule="auto"/>
    </w:pPr>
    <w:tblPr>
      <w:tblStyleRowBandSize w:val="1"/>
      <w:tblStyleColBandSize w:val="1"/>
      <w:tblBorders>
        <w:top w:val="single" w:sz="4" w:space="0" w:color="B3ADCB" w:themeColor="accent5" w:themeTint="66"/>
        <w:left w:val="single" w:sz="4" w:space="0" w:color="B3ADCB" w:themeColor="accent5" w:themeTint="66"/>
        <w:bottom w:val="single" w:sz="4" w:space="0" w:color="B3ADCB" w:themeColor="accent5" w:themeTint="66"/>
        <w:right w:val="single" w:sz="4" w:space="0" w:color="B3ADCB" w:themeColor="accent5" w:themeTint="66"/>
        <w:insideH w:val="single" w:sz="4" w:space="0" w:color="B3ADCB" w:themeColor="accent5" w:themeTint="66"/>
        <w:insideV w:val="single" w:sz="4" w:space="0" w:color="B3ADCB" w:themeColor="accent5" w:themeTint="66"/>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2" w:space="0" w:color="8E83B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2698D"/>
    <w:pPr>
      <w:spacing w:line="240" w:lineRule="auto"/>
    </w:pPr>
    <w:tblPr>
      <w:tblStyleRowBandSize w:val="1"/>
      <w:tblStyleColBandSize w:val="1"/>
      <w:tblBorders>
        <w:top w:val="single" w:sz="4" w:space="0" w:color="C9C7D3" w:themeColor="accent6" w:themeTint="66"/>
        <w:left w:val="single" w:sz="4" w:space="0" w:color="C9C7D3" w:themeColor="accent6" w:themeTint="66"/>
        <w:bottom w:val="single" w:sz="4" w:space="0" w:color="C9C7D3" w:themeColor="accent6" w:themeTint="66"/>
        <w:right w:val="single" w:sz="4" w:space="0" w:color="C9C7D3" w:themeColor="accent6" w:themeTint="66"/>
        <w:insideH w:val="single" w:sz="4" w:space="0" w:color="C9C7D3" w:themeColor="accent6" w:themeTint="66"/>
        <w:insideV w:val="single" w:sz="4" w:space="0" w:color="C9C7D3" w:themeColor="accent6" w:themeTint="66"/>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2" w:space="0" w:color="AEABB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2698D"/>
    <w:pPr>
      <w:spacing w:line="240" w:lineRule="auto"/>
    </w:pPr>
    <w:tblPr>
      <w:tblStyleRowBandSize w:val="1"/>
      <w:tblStyleColBandSize w:val="1"/>
      <w:tblBorders>
        <w:top w:val="single" w:sz="2" w:space="0" w:color="888583" w:themeColor="text1" w:themeTint="99"/>
        <w:bottom w:val="single" w:sz="2" w:space="0" w:color="888583" w:themeColor="text1" w:themeTint="99"/>
        <w:insideH w:val="single" w:sz="2" w:space="0" w:color="888583" w:themeColor="text1" w:themeTint="99"/>
        <w:insideV w:val="single" w:sz="2" w:space="0" w:color="888583" w:themeColor="text1" w:themeTint="99"/>
      </w:tblBorders>
    </w:tblPr>
    <w:tblStylePr w:type="firstRow">
      <w:rPr>
        <w:b/>
        <w:bCs/>
      </w:rPr>
      <w:tblPr/>
      <w:tcPr>
        <w:tcBorders>
          <w:top w:val="nil"/>
          <w:bottom w:val="single" w:sz="12" w:space="0" w:color="888583" w:themeColor="text1" w:themeTint="99"/>
          <w:insideH w:val="nil"/>
          <w:insideV w:val="nil"/>
        </w:tcBorders>
        <w:shd w:val="clear" w:color="auto" w:fill="FFFFFF" w:themeFill="background1"/>
      </w:tcPr>
    </w:tblStylePr>
    <w:tblStylePr w:type="lastRow">
      <w:rPr>
        <w:b/>
        <w:bCs/>
      </w:rPr>
      <w:tblPr/>
      <w:tcPr>
        <w:tcBorders>
          <w:top w:val="double" w:sz="2" w:space="0" w:color="88858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semiHidden/>
    <w:rsid w:val="0022698D"/>
    <w:pPr>
      <w:spacing w:line="240" w:lineRule="auto"/>
    </w:pPr>
    <w:tblPr>
      <w:tblStyleRowBandSize w:val="1"/>
      <w:tblStyleColBandSize w:val="1"/>
      <w:tblBorders>
        <w:top w:val="single" w:sz="2" w:space="0" w:color="5B3DC5" w:themeColor="accent1" w:themeTint="99"/>
        <w:bottom w:val="single" w:sz="2" w:space="0" w:color="5B3DC5" w:themeColor="accent1" w:themeTint="99"/>
        <w:insideH w:val="single" w:sz="2" w:space="0" w:color="5B3DC5" w:themeColor="accent1" w:themeTint="99"/>
        <w:insideV w:val="single" w:sz="2" w:space="0" w:color="5B3DC5" w:themeColor="accent1" w:themeTint="99"/>
      </w:tblBorders>
    </w:tblPr>
    <w:tblStylePr w:type="firstRow">
      <w:rPr>
        <w:b/>
        <w:bCs/>
      </w:rPr>
      <w:tblPr/>
      <w:tcPr>
        <w:tcBorders>
          <w:top w:val="nil"/>
          <w:bottom w:val="single" w:sz="12" w:space="0" w:color="5B3DC5" w:themeColor="accent1" w:themeTint="99"/>
          <w:insideH w:val="nil"/>
          <w:insideV w:val="nil"/>
        </w:tcBorders>
        <w:shd w:val="clear" w:color="auto" w:fill="FFFFFF" w:themeFill="background1"/>
      </w:tcPr>
    </w:tblStylePr>
    <w:tblStylePr w:type="lastRow">
      <w:rPr>
        <w:b/>
        <w:bCs/>
      </w:rPr>
      <w:tblPr/>
      <w:tcPr>
        <w:tcBorders>
          <w:top w:val="double" w:sz="2" w:space="0" w:color="5B3D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2-Accent2">
    <w:name w:val="Grid Table 2 Accent 2"/>
    <w:basedOn w:val="TableNormal"/>
    <w:uiPriority w:val="47"/>
    <w:semiHidden/>
    <w:rsid w:val="0022698D"/>
    <w:pPr>
      <w:spacing w:line="240" w:lineRule="auto"/>
    </w:pPr>
    <w:tblPr>
      <w:tblStyleRowBandSize w:val="1"/>
      <w:tblStyleColBandSize w:val="1"/>
      <w:tblBorders>
        <w:top w:val="single" w:sz="2" w:space="0" w:color="A3E3DF" w:themeColor="accent2" w:themeTint="99"/>
        <w:bottom w:val="single" w:sz="2" w:space="0" w:color="A3E3DF" w:themeColor="accent2" w:themeTint="99"/>
        <w:insideH w:val="single" w:sz="2" w:space="0" w:color="A3E3DF" w:themeColor="accent2" w:themeTint="99"/>
        <w:insideV w:val="single" w:sz="2" w:space="0" w:color="A3E3DF" w:themeColor="accent2" w:themeTint="99"/>
      </w:tblBorders>
    </w:tblPr>
    <w:tblStylePr w:type="firstRow">
      <w:rPr>
        <w:b/>
        <w:bCs/>
      </w:rPr>
      <w:tblPr/>
      <w:tcPr>
        <w:tcBorders>
          <w:top w:val="nil"/>
          <w:bottom w:val="single" w:sz="12" w:space="0" w:color="A3E3DF" w:themeColor="accent2" w:themeTint="99"/>
          <w:insideH w:val="nil"/>
          <w:insideV w:val="nil"/>
        </w:tcBorders>
        <w:shd w:val="clear" w:color="auto" w:fill="FFFFFF" w:themeFill="background1"/>
      </w:tcPr>
    </w:tblStylePr>
    <w:tblStylePr w:type="lastRow">
      <w:rPr>
        <w:b/>
        <w:bCs/>
      </w:rPr>
      <w:tblPr/>
      <w:tcPr>
        <w:tcBorders>
          <w:top w:val="double" w:sz="2" w:space="0" w:color="A3E3D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2-Accent3">
    <w:name w:val="Grid Table 2 Accent 3"/>
    <w:basedOn w:val="TableNormal"/>
    <w:uiPriority w:val="47"/>
    <w:semiHidden/>
    <w:rsid w:val="0022698D"/>
    <w:pPr>
      <w:spacing w:line="240" w:lineRule="auto"/>
    </w:pPr>
    <w:tblPr>
      <w:tblStyleRowBandSize w:val="1"/>
      <w:tblStyleColBandSize w:val="1"/>
      <w:tblBorders>
        <w:top w:val="single" w:sz="2" w:space="0" w:color="C1ECEA" w:themeColor="accent3" w:themeTint="99"/>
        <w:bottom w:val="single" w:sz="2" w:space="0" w:color="C1ECEA" w:themeColor="accent3" w:themeTint="99"/>
        <w:insideH w:val="single" w:sz="2" w:space="0" w:color="C1ECEA" w:themeColor="accent3" w:themeTint="99"/>
        <w:insideV w:val="single" w:sz="2" w:space="0" w:color="C1ECEA" w:themeColor="accent3" w:themeTint="99"/>
      </w:tblBorders>
    </w:tblPr>
    <w:tblStylePr w:type="firstRow">
      <w:rPr>
        <w:b/>
        <w:bCs/>
      </w:rPr>
      <w:tblPr/>
      <w:tcPr>
        <w:tcBorders>
          <w:top w:val="nil"/>
          <w:bottom w:val="single" w:sz="12" w:space="0" w:color="C1ECEA" w:themeColor="accent3" w:themeTint="99"/>
          <w:insideH w:val="nil"/>
          <w:insideV w:val="nil"/>
        </w:tcBorders>
        <w:shd w:val="clear" w:color="auto" w:fill="FFFFFF" w:themeFill="background1"/>
      </w:tcPr>
    </w:tblStylePr>
    <w:tblStylePr w:type="lastRow">
      <w:rPr>
        <w:b/>
        <w:bCs/>
      </w:rPr>
      <w:tblPr/>
      <w:tcPr>
        <w:tcBorders>
          <w:top w:val="double" w:sz="2" w:space="0" w:color="C1EC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2-Accent4">
    <w:name w:val="Grid Table 2 Accent 4"/>
    <w:basedOn w:val="TableNormal"/>
    <w:uiPriority w:val="47"/>
    <w:semiHidden/>
    <w:rsid w:val="0022698D"/>
    <w:pPr>
      <w:spacing w:line="240" w:lineRule="auto"/>
    </w:pPr>
    <w:tblPr>
      <w:tblStyleRowBandSize w:val="1"/>
      <w:tblStyleColBandSize w:val="1"/>
      <w:tblBorders>
        <w:top w:val="single" w:sz="2" w:space="0" w:color="37FFF4" w:themeColor="accent4" w:themeTint="99"/>
        <w:bottom w:val="single" w:sz="2" w:space="0" w:color="37FFF4" w:themeColor="accent4" w:themeTint="99"/>
        <w:insideH w:val="single" w:sz="2" w:space="0" w:color="37FFF4" w:themeColor="accent4" w:themeTint="99"/>
        <w:insideV w:val="single" w:sz="2" w:space="0" w:color="37FFF4" w:themeColor="accent4" w:themeTint="99"/>
      </w:tblBorders>
    </w:tblPr>
    <w:tblStylePr w:type="firstRow">
      <w:rPr>
        <w:b/>
        <w:bCs/>
      </w:rPr>
      <w:tblPr/>
      <w:tcPr>
        <w:tcBorders>
          <w:top w:val="nil"/>
          <w:bottom w:val="single" w:sz="12" w:space="0" w:color="37FFF4" w:themeColor="accent4" w:themeTint="99"/>
          <w:insideH w:val="nil"/>
          <w:insideV w:val="nil"/>
        </w:tcBorders>
        <w:shd w:val="clear" w:color="auto" w:fill="FFFFFF" w:themeFill="background1"/>
      </w:tcPr>
    </w:tblStylePr>
    <w:tblStylePr w:type="lastRow">
      <w:rPr>
        <w:b/>
        <w:bCs/>
      </w:rPr>
      <w:tblPr/>
      <w:tcPr>
        <w:tcBorders>
          <w:top w:val="double" w:sz="2" w:space="0" w:color="37FFF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2-Accent5">
    <w:name w:val="Grid Table 2 Accent 5"/>
    <w:basedOn w:val="TableNormal"/>
    <w:uiPriority w:val="47"/>
    <w:semiHidden/>
    <w:rsid w:val="0022698D"/>
    <w:pPr>
      <w:spacing w:line="240" w:lineRule="auto"/>
    </w:pPr>
    <w:tblPr>
      <w:tblStyleRowBandSize w:val="1"/>
      <w:tblStyleColBandSize w:val="1"/>
      <w:tblBorders>
        <w:top w:val="single" w:sz="2" w:space="0" w:color="8E83B1" w:themeColor="accent5" w:themeTint="99"/>
        <w:bottom w:val="single" w:sz="2" w:space="0" w:color="8E83B1" w:themeColor="accent5" w:themeTint="99"/>
        <w:insideH w:val="single" w:sz="2" w:space="0" w:color="8E83B1" w:themeColor="accent5" w:themeTint="99"/>
        <w:insideV w:val="single" w:sz="2" w:space="0" w:color="8E83B1" w:themeColor="accent5" w:themeTint="99"/>
      </w:tblBorders>
    </w:tblPr>
    <w:tblStylePr w:type="firstRow">
      <w:rPr>
        <w:b/>
        <w:bCs/>
      </w:rPr>
      <w:tblPr/>
      <w:tcPr>
        <w:tcBorders>
          <w:top w:val="nil"/>
          <w:bottom w:val="single" w:sz="12" w:space="0" w:color="8E83B1" w:themeColor="accent5" w:themeTint="99"/>
          <w:insideH w:val="nil"/>
          <w:insideV w:val="nil"/>
        </w:tcBorders>
        <w:shd w:val="clear" w:color="auto" w:fill="FFFFFF" w:themeFill="background1"/>
      </w:tcPr>
    </w:tblStylePr>
    <w:tblStylePr w:type="lastRow">
      <w:rPr>
        <w:b/>
        <w:bCs/>
      </w:rPr>
      <w:tblPr/>
      <w:tcPr>
        <w:tcBorders>
          <w:top w:val="double" w:sz="2" w:space="0" w:color="8E83B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2-Accent6">
    <w:name w:val="Grid Table 2 Accent 6"/>
    <w:basedOn w:val="TableNormal"/>
    <w:uiPriority w:val="47"/>
    <w:semiHidden/>
    <w:rsid w:val="0022698D"/>
    <w:pPr>
      <w:spacing w:line="240" w:lineRule="auto"/>
    </w:pPr>
    <w:tblPr>
      <w:tblStyleRowBandSize w:val="1"/>
      <w:tblStyleColBandSize w:val="1"/>
      <w:tblBorders>
        <w:top w:val="single" w:sz="2" w:space="0" w:color="AEABBD" w:themeColor="accent6" w:themeTint="99"/>
        <w:bottom w:val="single" w:sz="2" w:space="0" w:color="AEABBD" w:themeColor="accent6" w:themeTint="99"/>
        <w:insideH w:val="single" w:sz="2" w:space="0" w:color="AEABBD" w:themeColor="accent6" w:themeTint="99"/>
        <w:insideV w:val="single" w:sz="2" w:space="0" w:color="AEABBD" w:themeColor="accent6" w:themeTint="99"/>
      </w:tblBorders>
    </w:tblPr>
    <w:tblStylePr w:type="firstRow">
      <w:rPr>
        <w:b/>
        <w:bCs/>
      </w:rPr>
      <w:tblPr/>
      <w:tcPr>
        <w:tcBorders>
          <w:top w:val="nil"/>
          <w:bottom w:val="single" w:sz="12" w:space="0" w:color="AEABBD" w:themeColor="accent6" w:themeTint="99"/>
          <w:insideH w:val="nil"/>
          <w:insideV w:val="nil"/>
        </w:tcBorders>
        <w:shd w:val="clear" w:color="auto" w:fill="FFFFFF" w:themeFill="background1"/>
      </w:tcPr>
    </w:tblStylePr>
    <w:tblStylePr w:type="lastRow">
      <w:rPr>
        <w:b/>
        <w:bCs/>
      </w:rPr>
      <w:tblPr/>
      <w:tcPr>
        <w:tcBorders>
          <w:top w:val="double" w:sz="2" w:space="0" w:color="AEABB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3">
    <w:name w:val="Grid Table 3"/>
    <w:basedOn w:val="TableNormal"/>
    <w:uiPriority w:val="48"/>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3-Accent1">
    <w:name w:val="Grid Table 3 Accent 1"/>
    <w:basedOn w:val="TableNormal"/>
    <w:uiPriority w:val="48"/>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3-Accent2">
    <w:name w:val="Grid Table 3 Accent 2"/>
    <w:basedOn w:val="TableNormal"/>
    <w:uiPriority w:val="48"/>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3-Accent3">
    <w:name w:val="Grid Table 3 Accent 3"/>
    <w:basedOn w:val="TableNormal"/>
    <w:uiPriority w:val="48"/>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3-Accent4">
    <w:name w:val="Grid Table 3 Accent 4"/>
    <w:basedOn w:val="TableNormal"/>
    <w:uiPriority w:val="48"/>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3-Accent5">
    <w:name w:val="Grid Table 3 Accent 5"/>
    <w:basedOn w:val="TableNormal"/>
    <w:uiPriority w:val="48"/>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3-Accent6">
    <w:name w:val="Grid Table 3 Accent 6"/>
    <w:basedOn w:val="TableNormal"/>
    <w:uiPriority w:val="48"/>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GridTable4">
    <w:name w:val="Grid Table 4"/>
    <w:basedOn w:val="TableNormal"/>
    <w:uiPriority w:val="49"/>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insideV w:val="nil"/>
        </w:tcBorders>
        <w:shd w:val="clear" w:color="auto" w:fill="363534" w:themeFill="text1"/>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insideV w:val="nil"/>
        </w:tcBorders>
        <w:shd w:val="clear" w:color="auto" w:fill="201547" w:themeFill="accent1"/>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4-Accent2">
    <w:name w:val="Grid Table 4 Accent 2"/>
    <w:basedOn w:val="TableNormal"/>
    <w:uiPriority w:val="49"/>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insideV w:val="nil"/>
        </w:tcBorders>
        <w:shd w:val="clear" w:color="auto" w:fill="66D1CB" w:themeFill="accent2"/>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4-Accent3">
    <w:name w:val="Grid Table 4 Accent 3"/>
    <w:basedOn w:val="TableNormal"/>
    <w:uiPriority w:val="49"/>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insideV w:val="nil"/>
        </w:tcBorders>
        <w:shd w:val="clear" w:color="auto" w:fill="99E0DD" w:themeFill="accent3"/>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4-Accent4">
    <w:name w:val="Grid Table 4 Accent 4"/>
    <w:basedOn w:val="TableNormal"/>
    <w:uiPriority w:val="49"/>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insideV w:val="nil"/>
        </w:tcBorders>
        <w:shd w:val="clear" w:color="auto" w:fill="00B2A9" w:themeFill="accent4"/>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4-Accent5">
    <w:name w:val="Grid Table 4 Accent 5"/>
    <w:basedOn w:val="TableNormal"/>
    <w:uiPriority w:val="49"/>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insideV w:val="nil"/>
        </w:tcBorders>
        <w:shd w:val="clear" w:color="auto" w:fill="4D446C" w:themeFill="accent5"/>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4-Accent6">
    <w:name w:val="Grid Table 4 Accent 6"/>
    <w:basedOn w:val="TableNormal"/>
    <w:uiPriority w:val="49"/>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insideV w:val="nil"/>
        </w:tcBorders>
        <w:shd w:val="clear" w:color="auto" w:fill="797391" w:themeFill="accent6"/>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5Dark">
    <w:name w:val="Grid Table 5 Dark"/>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53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53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53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1"/>
      </w:tcPr>
    </w:tblStylePr>
    <w:tblStylePr w:type="band1Vert">
      <w:tblPr/>
      <w:tcPr>
        <w:shd w:val="clear" w:color="auto" w:fill="917DD8" w:themeFill="accent1" w:themeFillTint="66"/>
      </w:tcPr>
    </w:tblStylePr>
    <w:tblStylePr w:type="band1Horz">
      <w:tblPr/>
      <w:tcPr>
        <w:shd w:val="clear" w:color="auto" w:fill="917DD8" w:themeFill="accent1" w:themeFillTint="66"/>
      </w:tcPr>
    </w:tblStylePr>
  </w:style>
  <w:style w:type="table" w:styleId="GridTable5Dark-Accent2">
    <w:name w:val="Grid Table 5 Dark Accent 2"/>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D1C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D1C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D1C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D1CB" w:themeFill="accent2"/>
      </w:tcPr>
    </w:tblStylePr>
    <w:tblStylePr w:type="band1Vert">
      <w:tblPr/>
      <w:tcPr>
        <w:shd w:val="clear" w:color="auto" w:fill="C1ECEA" w:themeFill="accent2" w:themeFillTint="66"/>
      </w:tcPr>
    </w:tblStylePr>
    <w:tblStylePr w:type="band1Horz">
      <w:tblPr/>
      <w:tcPr>
        <w:shd w:val="clear" w:color="auto" w:fill="C1ECEA" w:themeFill="accent2" w:themeFillTint="66"/>
      </w:tcPr>
    </w:tblStylePr>
  </w:style>
  <w:style w:type="table" w:styleId="GridTable5Dark-Accent3">
    <w:name w:val="Grid Table 5 Dark Accent 3"/>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8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E0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E0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E0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E0DD" w:themeFill="accent3"/>
      </w:tcPr>
    </w:tblStylePr>
    <w:tblStylePr w:type="band1Vert">
      <w:tblPr/>
      <w:tcPr>
        <w:shd w:val="clear" w:color="auto" w:fill="D6F2F1" w:themeFill="accent3" w:themeFillTint="66"/>
      </w:tcPr>
    </w:tblStylePr>
    <w:tblStylePr w:type="band1Horz">
      <w:tblPr/>
      <w:tcPr>
        <w:shd w:val="clear" w:color="auto" w:fill="D6F2F1" w:themeFill="accent3" w:themeFillTint="66"/>
      </w:tcPr>
    </w:tblStylePr>
  </w:style>
  <w:style w:type="table" w:styleId="GridTable5Dark-Accent4">
    <w:name w:val="Grid Table 5 Dark Accent 4"/>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4"/>
      </w:tcPr>
    </w:tblStylePr>
    <w:tblStylePr w:type="band1Vert">
      <w:tblPr/>
      <w:tcPr>
        <w:shd w:val="clear" w:color="auto" w:fill="7AFFF8" w:themeFill="accent4" w:themeFillTint="66"/>
      </w:tcPr>
    </w:tblStylePr>
    <w:tblStylePr w:type="band1Horz">
      <w:tblPr/>
      <w:tcPr>
        <w:shd w:val="clear" w:color="auto" w:fill="7AFFF8" w:themeFill="accent4" w:themeFillTint="66"/>
      </w:tcPr>
    </w:tblStylePr>
  </w:style>
  <w:style w:type="table" w:styleId="GridTable5Dark-Accent5">
    <w:name w:val="Grid Table 5 Dark Accent 5"/>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5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4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4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4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46C" w:themeFill="accent5"/>
      </w:tcPr>
    </w:tblStylePr>
    <w:tblStylePr w:type="band1Vert">
      <w:tblPr/>
      <w:tcPr>
        <w:shd w:val="clear" w:color="auto" w:fill="B3ADCB" w:themeFill="accent5" w:themeFillTint="66"/>
      </w:tcPr>
    </w:tblStylePr>
    <w:tblStylePr w:type="band1Horz">
      <w:tblPr/>
      <w:tcPr>
        <w:shd w:val="clear" w:color="auto" w:fill="B3ADCB" w:themeFill="accent5" w:themeFillTint="66"/>
      </w:tcPr>
    </w:tblStylePr>
  </w:style>
  <w:style w:type="table" w:styleId="GridTable5Dark-Accent6">
    <w:name w:val="Grid Table 5 Dark Accent 6"/>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3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73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73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73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7391" w:themeFill="accent6"/>
      </w:tcPr>
    </w:tblStylePr>
    <w:tblStylePr w:type="band1Vert">
      <w:tblPr/>
      <w:tcPr>
        <w:shd w:val="clear" w:color="auto" w:fill="C9C7D3" w:themeFill="accent6" w:themeFillTint="66"/>
      </w:tcPr>
    </w:tblStylePr>
    <w:tblStylePr w:type="band1Horz">
      <w:tblPr/>
      <w:tcPr>
        <w:shd w:val="clear" w:color="auto" w:fill="C9C7D3" w:themeFill="accent6" w:themeFillTint="66"/>
      </w:tcPr>
    </w:tblStylePr>
  </w:style>
  <w:style w:type="table" w:styleId="GridTable6Colorful">
    <w:name w:val="Grid Table 6 Colorful"/>
    <w:basedOn w:val="TableNormal"/>
    <w:uiPriority w:val="51"/>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bottom w:val="single" w:sz="12" w:space="0" w:color="888583" w:themeColor="text1" w:themeTint="99"/>
        </w:tcBorders>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6Colorful-Accent2">
    <w:name w:val="Grid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6Colorful-Accent3">
    <w:name w:val="Grid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6Colorful-Accent4">
    <w:name w:val="Grid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6Colorful-Accent5">
    <w:name w:val="Grid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6Colorful-Accent6">
    <w:name w:val="Grid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7Colorful">
    <w:name w:val="Grid Table 7 Colorful"/>
    <w:basedOn w:val="TableNormal"/>
    <w:uiPriority w:val="52"/>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7Colorful-Accent1">
    <w:name w:val="Grid Table 7 Colorful Accent 1"/>
    <w:basedOn w:val="TableNormal"/>
    <w:uiPriority w:val="52"/>
    <w:semiHidden/>
    <w:rsid w:val="0022698D"/>
    <w:pPr>
      <w:spacing w:line="240" w:lineRule="auto"/>
    </w:pPr>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7Colorful-Accent2">
    <w:name w:val="Grid Table 7 Colorful Accent 2"/>
    <w:basedOn w:val="TableNormal"/>
    <w:uiPriority w:val="52"/>
    <w:semiHidden/>
    <w:rsid w:val="0022698D"/>
    <w:pPr>
      <w:spacing w:line="240" w:lineRule="auto"/>
    </w:pPr>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7Colorful-Accent3">
    <w:name w:val="Grid Table 7 Colorful Accent 3"/>
    <w:basedOn w:val="TableNormal"/>
    <w:uiPriority w:val="52"/>
    <w:semiHidden/>
    <w:rsid w:val="0022698D"/>
    <w:pPr>
      <w:spacing w:line="240" w:lineRule="auto"/>
    </w:pPr>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7Colorful-Accent4">
    <w:name w:val="Grid Table 7 Colorful Accent 4"/>
    <w:basedOn w:val="TableNormal"/>
    <w:uiPriority w:val="52"/>
    <w:semiHidden/>
    <w:rsid w:val="0022698D"/>
    <w:pPr>
      <w:spacing w:line="240" w:lineRule="auto"/>
    </w:pPr>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7Colorful-Accent5">
    <w:name w:val="Grid Table 7 Colorful Accent 5"/>
    <w:basedOn w:val="TableNormal"/>
    <w:uiPriority w:val="52"/>
    <w:semiHidden/>
    <w:rsid w:val="0022698D"/>
    <w:pPr>
      <w:spacing w:line="240" w:lineRule="auto"/>
    </w:pPr>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7Colorful-Accent6">
    <w:name w:val="Grid Table 7 Colorful Accent 6"/>
    <w:basedOn w:val="TableNormal"/>
    <w:uiPriority w:val="52"/>
    <w:semiHidden/>
    <w:rsid w:val="0022698D"/>
    <w:pPr>
      <w:spacing w:line="240" w:lineRule="auto"/>
    </w:pPr>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LightGrid">
    <w:name w:val="Light Grid"/>
    <w:basedOn w:val="TableNormal"/>
    <w:uiPriority w:val="62"/>
    <w:semiHidden/>
    <w:rsid w:val="0022698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18" w:space="0" w:color="363534" w:themeColor="text1"/>
          <w:right w:val="single" w:sz="8" w:space="0" w:color="363534" w:themeColor="text1"/>
          <w:insideH w:val="nil"/>
          <w:insideV w:val="single" w:sz="8" w:space="0" w:color="36353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insideH w:val="nil"/>
          <w:insideV w:val="single" w:sz="8" w:space="0" w:color="36353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shd w:val="clear" w:color="auto" w:fill="CECCCC" w:themeFill="text1" w:themeFillTint="3F"/>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shd w:val="clear" w:color="auto" w:fill="CECCCC" w:themeFill="text1" w:themeFillTint="3F"/>
      </w:tcPr>
    </w:tblStylePr>
    <w:tblStylePr w:type="band2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tcPr>
    </w:tblStylePr>
  </w:style>
  <w:style w:type="table" w:styleId="LightGrid-Accent1">
    <w:name w:val="Light Grid Accent 1"/>
    <w:basedOn w:val="TableNormal"/>
    <w:uiPriority w:val="62"/>
    <w:semiHidden/>
    <w:rsid w:val="0022698D"/>
    <w:pPr>
      <w:spacing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18" w:space="0" w:color="201547" w:themeColor="accent1"/>
          <w:right w:val="single" w:sz="8" w:space="0" w:color="201547" w:themeColor="accent1"/>
          <w:insideH w:val="nil"/>
          <w:insideV w:val="single" w:sz="8" w:space="0" w:color="2015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insideH w:val="nil"/>
          <w:insideV w:val="single" w:sz="8" w:space="0" w:color="2015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shd w:val="clear" w:color="auto" w:fill="BBAFE7" w:themeFill="accent1" w:themeFillTint="3F"/>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shd w:val="clear" w:color="auto" w:fill="BBAFE7" w:themeFill="accent1" w:themeFillTint="3F"/>
      </w:tcPr>
    </w:tblStylePr>
    <w:tblStylePr w:type="band2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tcPr>
    </w:tblStylePr>
  </w:style>
  <w:style w:type="table" w:styleId="LightGrid-Accent2">
    <w:name w:val="Light Grid Accent 2"/>
    <w:basedOn w:val="TableNormal"/>
    <w:uiPriority w:val="62"/>
    <w:semiHidden/>
    <w:rsid w:val="0022698D"/>
    <w:pPr>
      <w:spacing w:line="240" w:lineRule="auto"/>
    </w:p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18" w:space="0" w:color="66D1CB" w:themeColor="accent2"/>
          <w:right w:val="single" w:sz="8" w:space="0" w:color="66D1CB" w:themeColor="accent2"/>
          <w:insideH w:val="nil"/>
          <w:insideV w:val="single" w:sz="8" w:space="0" w:color="66D1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insideH w:val="nil"/>
          <w:insideV w:val="single" w:sz="8" w:space="0" w:color="66D1C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shd w:val="clear" w:color="auto" w:fill="D9F3F2" w:themeFill="accent2" w:themeFillTint="3F"/>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shd w:val="clear" w:color="auto" w:fill="D9F3F2" w:themeFill="accent2" w:themeFillTint="3F"/>
      </w:tcPr>
    </w:tblStylePr>
    <w:tblStylePr w:type="band2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tcPr>
    </w:tblStylePr>
  </w:style>
  <w:style w:type="table" w:styleId="LightGrid-Accent3">
    <w:name w:val="Light Grid Accent 3"/>
    <w:basedOn w:val="TableNormal"/>
    <w:uiPriority w:val="62"/>
    <w:semiHidden/>
    <w:rsid w:val="0022698D"/>
    <w:pPr>
      <w:spacing w:line="240" w:lineRule="auto"/>
    </w:p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18" w:space="0" w:color="99E0DD" w:themeColor="accent3"/>
          <w:right w:val="single" w:sz="8" w:space="0" w:color="99E0DD" w:themeColor="accent3"/>
          <w:insideH w:val="nil"/>
          <w:insideV w:val="single" w:sz="8" w:space="0" w:color="99E0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insideH w:val="nil"/>
          <w:insideV w:val="single" w:sz="8" w:space="0" w:color="99E0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shd w:val="clear" w:color="auto" w:fill="E5F7F6" w:themeFill="accent3" w:themeFillTint="3F"/>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shd w:val="clear" w:color="auto" w:fill="E5F7F6" w:themeFill="accent3" w:themeFillTint="3F"/>
      </w:tcPr>
    </w:tblStylePr>
    <w:tblStylePr w:type="band2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tcPr>
    </w:tblStylePr>
  </w:style>
  <w:style w:type="table" w:styleId="LightGrid-Accent4">
    <w:name w:val="Light Grid Accent 4"/>
    <w:basedOn w:val="TableNormal"/>
    <w:uiPriority w:val="62"/>
    <w:semiHidden/>
    <w:rsid w:val="0022698D"/>
    <w:pPr>
      <w:spacing w:line="240" w:lineRule="auto"/>
    </w:p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18" w:space="0" w:color="00B2A9" w:themeColor="accent4"/>
          <w:right w:val="single" w:sz="8" w:space="0" w:color="00B2A9" w:themeColor="accent4"/>
          <w:insideH w:val="nil"/>
          <w:insideV w:val="single" w:sz="8" w:space="0" w:color="00B2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insideH w:val="nil"/>
          <w:insideV w:val="single" w:sz="8" w:space="0" w:color="00B2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shd w:val="clear" w:color="auto" w:fill="ACFFFA" w:themeFill="accent4" w:themeFillTint="3F"/>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shd w:val="clear" w:color="auto" w:fill="ACFFFA" w:themeFill="accent4" w:themeFillTint="3F"/>
      </w:tcPr>
    </w:tblStylePr>
    <w:tblStylePr w:type="band2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tcPr>
    </w:tblStylePr>
  </w:style>
  <w:style w:type="table" w:styleId="LightGrid-Accent5">
    <w:name w:val="Light Grid Accent 5"/>
    <w:basedOn w:val="TableNormal"/>
    <w:uiPriority w:val="62"/>
    <w:semiHidden/>
    <w:rsid w:val="0022698D"/>
    <w:pPr>
      <w:spacing w:line="240" w:lineRule="auto"/>
    </w:p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18" w:space="0" w:color="4D446C" w:themeColor="accent5"/>
          <w:right w:val="single" w:sz="8" w:space="0" w:color="4D446C" w:themeColor="accent5"/>
          <w:insideH w:val="nil"/>
          <w:insideV w:val="single" w:sz="8" w:space="0" w:color="4D44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insideH w:val="nil"/>
          <w:insideV w:val="single" w:sz="8" w:space="0" w:color="4D44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shd w:val="clear" w:color="auto" w:fill="D0CCDF" w:themeFill="accent5" w:themeFillTint="3F"/>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shd w:val="clear" w:color="auto" w:fill="D0CCDF" w:themeFill="accent5" w:themeFillTint="3F"/>
      </w:tcPr>
    </w:tblStylePr>
    <w:tblStylePr w:type="band2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tcPr>
    </w:tblStylePr>
  </w:style>
  <w:style w:type="table" w:styleId="LightGrid-Accent6">
    <w:name w:val="Light Grid Accent 6"/>
    <w:basedOn w:val="TableNormal"/>
    <w:uiPriority w:val="62"/>
    <w:semiHidden/>
    <w:rsid w:val="0022698D"/>
    <w:pPr>
      <w:spacing w:line="240" w:lineRule="auto"/>
    </w:p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18" w:space="0" w:color="797391" w:themeColor="accent6"/>
          <w:right w:val="single" w:sz="8" w:space="0" w:color="797391" w:themeColor="accent6"/>
          <w:insideH w:val="nil"/>
          <w:insideV w:val="single" w:sz="8" w:space="0" w:color="7973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insideH w:val="nil"/>
          <w:insideV w:val="single" w:sz="8" w:space="0" w:color="7973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shd w:val="clear" w:color="auto" w:fill="DDDCE3" w:themeFill="accent6" w:themeFillTint="3F"/>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shd w:val="clear" w:color="auto" w:fill="DDDCE3" w:themeFill="accent6" w:themeFillTint="3F"/>
      </w:tcPr>
    </w:tblStylePr>
    <w:tblStylePr w:type="band2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tcPr>
    </w:tblStylePr>
  </w:style>
  <w:style w:type="table" w:styleId="LightList">
    <w:name w:val="Light List"/>
    <w:basedOn w:val="TableNormal"/>
    <w:uiPriority w:val="61"/>
    <w:semiHidden/>
    <w:rsid w:val="0022698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tcBorders>
      </w:tcPr>
    </w:tblStylePr>
    <w:tblStylePr w:type="firstCol">
      <w:rPr>
        <w:b/>
        <w:bCs/>
      </w:rPr>
    </w:tblStylePr>
    <w:tblStylePr w:type="lastCol">
      <w:rPr>
        <w:b/>
        <w:bCs/>
      </w:r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style>
  <w:style w:type="table" w:styleId="LightList-Accent1">
    <w:name w:val="Light List Accent 1"/>
    <w:basedOn w:val="TableNormal"/>
    <w:uiPriority w:val="61"/>
    <w:semiHidden/>
    <w:rsid w:val="0022698D"/>
    <w:pPr>
      <w:spacing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table" w:styleId="LightList-Accent2">
    <w:name w:val="Light List Accent 2"/>
    <w:basedOn w:val="TableNormal"/>
    <w:uiPriority w:val="61"/>
    <w:semiHidden/>
    <w:rsid w:val="0022698D"/>
    <w:pPr>
      <w:spacing w:line="240" w:lineRule="auto"/>
    </w:p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pPr>
        <w:spacing w:before="0" w:after="0" w:line="240" w:lineRule="auto"/>
      </w:pPr>
      <w:rPr>
        <w:b/>
        <w:bCs/>
        <w:color w:val="FFFFFF" w:themeColor="background1"/>
      </w:rPr>
      <w:tblPr/>
      <w:tcPr>
        <w:shd w:val="clear" w:color="auto" w:fill="66D1CB" w:themeFill="accent2"/>
      </w:tcPr>
    </w:tblStylePr>
    <w:tblStylePr w:type="lastRow">
      <w:pPr>
        <w:spacing w:before="0" w:after="0" w:line="240" w:lineRule="auto"/>
      </w:pPr>
      <w:rPr>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tcBorders>
      </w:tcPr>
    </w:tblStylePr>
    <w:tblStylePr w:type="firstCol">
      <w:rPr>
        <w:b/>
        <w:bCs/>
      </w:rPr>
    </w:tblStylePr>
    <w:tblStylePr w:type="lastCol">
      <w:rPr>
        <w:b/>
        <w:bCs/>
      </w:r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style>
  <w:style w:type="table" w:styleId="LightList-Accent3">
    <w:name w:val="Light List Accent 3"/>
    <w:basedOn w:val="TableNormal"/>
    <w:uiPriority w:val="61"/>
    <w:semiHidden/>
    <w:rsid w:val="0022698D"/>
    <w:pPr>
      <w:spacing w:line="240" w:lineRule="auto"/>
    </w:p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pPr>
        <w:spacing w:before="0" w:after="0" w:line="240" w:lineRule="auto"/>
      </w:pPr>
      <w:rPr>
        <w:b/>
        <w:bCs/>
        <w:color w:val="FFFFFF" w:themeColor="background1"/>
      </w:rPr>
      <w:tblPr/>
      <w:tcPr>
        <w:shd w:val="clear" w:color="auto" w:fill="99E0DD" w:themeFill="accent3"/>
      </w:tcPr>
    </w:tblStylePr>
    <w:tblStylePr w:type="lastRow">
      <w:pPr>
        <w:spacing w:before="0" w:after="0" w:line="240" w:lineRule="auto"/>
      </w:pPr>
      <w:rPr>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tcBorders>
      </w:tcPr>
    </w:tblStylePr>
    <w:tblStylePr w:type="firstCol">
      <w:rPr>
        <w:b/>
        <w:bCs/>
      </w:rPr>
    </w:tblStylePr>
    <w:tblStylePr w:type="lastCol">
      <w:rPr>
        <w:b/>
        <w:bCs/>
      </w:r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style>
  <w:style w:type="table" w:styleId="LightList-Accent4">
    <w:name w:val="Light List Accent 4"/>
    <w:basedOn w:val="TableNormal"/>
    <w:uiPriority w:val="61"/>
    <w:semiHidden/>
    <w:rsid w:val="0022698D"/>
    <w:pPr>
      <w:spacing w:line="240" w:lineRule="auto"/>
    </w:p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pPr>
        <w:spacing w:before="0" w:after="0" w:line="240" w:lineRule="auto"/>
      </w:pPr>
      <w:rPr>
        <w:b/>
        <w:bCs/>
        <w:color w:val="FFFFFF" w:themeColor="background1"/>
      </w:rPr>
      <w:tblPr/>
      <w:tcPr>
        <w:shd w:val="clear" w:color="auto" w:fill="00B2A9" w:themeFill="accent4"/>
      </w:tcPr>
    </w:tblStylePr>
    <w:tblStylePr w:type="lastRow">
      <w:pPr>
        <w:spacing w:before="0" w:after="0" w:line="240" w:lineRule="auto"/>
      </w:pPr>
      <w:rPr>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tcBorders>
      </w:tcPr>
    </w:tblStylePr>
    <w:tblStylePr w:type="firstCol">
      <w:rPr>
        <w:b/>
        <w:bCs/>
      </w:rPr>
    </w:tblStylePr>
    <w:tblStylePr w:type="lastCol">
      <w:rPr>
        <w:b/>
        <w:bCs/>
      </w:r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style>
  <w:style w:type="table" w:styleId="LightList-Accent5">
    <w:name w:val="Light List Accent 5"/>
    <w:basedOn w:val="TableNormal"/>
    <w:uiPriority w:val="61"/>
    <w:semiHidden/>
    <w:rsid w:val="0022698D"/>
    <w:pPr>
      <w:spacing w:line="240" w:lineRule="auto"/>
    </w:p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pPr>
        <w:spacing w:before="0" w:after="0" w:line="240" w:lineRule="auto"/>
      </w:pPr>
      <w:rPr>
        <w:b/>
        <w:bCs/>
        <w:color w:val="FFFFFF" w:themeColor="background1"/>
      </w:rPr>
      <w:tblPr/>
      <w:tcPr>
        <w:shd w:val="clear" w:color="auto" w:fill="4D446C" w:themeFill="accent5"/>
      </w:tcPr>
    </w:tblStylePr>
    <w:tblStylePr w:type="lastRow">
      <w:pPr>
        <w:spacing w:before="0" w:after="0" w:line="240" w:lineRule="auto"/>
      </w:pPr>
      <w:rPr>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tcBorders>
      </w:tcPr>
    </w:tblStylePr>
    <w:tblStylePr w:type="firstCol">
      <w:rPr>
        <w:b/>
        <w:bCs/>
      </w:rPr>
    </w:tblStylePr>
    <w:tblStylePr w:type="lastCol">
      <w:rPr>
        <w:b/>
        <w:bCs/>
      </w:r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style>
  <w:style w:type="table" w:styleId="LightList-Accent6">
    <w:name w:val="Light List Accent 6"/>
    <w:basedOn w:val="TableNormal"/>
    <w:uiPriority w:val="61"/>
    <w:semiHidden/>
    <w:rsid w:val="0022698D"/>
    <w:pPr>
      <w:spacing w:line="240" w:lineRule="auto"/>
    </w:p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pPr>
        <w:spacing w:before="0" w:after="0" w:line="240" w:lineRule="auto"/>
      </w:pPr>
      <w:rPr>
        <w:b/>
        <w:bCs/>
        <w:color w:val="FFFFFF" w:themeColor="background1"/>
      </w:rPr>
      <w:tblPr/>
      <w:tcPr>
        <w:shd w:val="clear" w:color="auto" w:fill="797391" w:themeFill="accent6"/>
      </w:tcPr>
    </w:tblStylePr>
    <w:tblStylePr w:type="lastRow">
      <w:pPr>
        <w:spacing w:before="0" w:after="0" w:line="240" w:lineRule="auto"/>
      </w:pPr>
      <w:rPr>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tcBorders>
      </w:tcPr>
    </w:tblStylePr>
    <w:tblStylePr w:type="firstCol">
      <w:rPr>
        <w:b/>
        <w:bCs/>
      </w:rPr>
    </w:tblStylePr>
    <w:tblStylePr w:type="lastCol">
      <w:rPr>
        <w:b/>
        <w:bCs/>
      </w:r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style>
  <w:style w:type="table" w:styleId="LightShading">
    <w:name w:val="Light Shading"/>
    <w:basedOn w:val="TableNormal"/>
    <w:uiPriority w:val="60"/>
    <w:semiHidden/>
    <w:rsid w:val="0022698D"/>
    <w:pPr>
      <w:spacing w:line="240" w:lineRule="auto"/>
    </w:pPr>
    <w:rPr>
      <w:color w:val="282727" w:themeColor="text1" w:themeShade="BF"/>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rsid w:val="0022698D"/>
    <w:pPr>
      <w:spacing w:line="240" w:lineRule="auto"/>
    </w:pPr>
    <w:rPr>
      <w:color w:val="170F34" w:themeColor="accent1" w:themeShade="BF"/>
    </w:rPr>
    <w:tblPr>
      <w:tblStyleRowBandSize w:val="1"/>
      <w:tblStyleColBandSize w:val="1"/>
      <w:tblBorders>
        <w:top w:val="single" w:sz="8" w:space="0" w:color="201547" w:themeColor="accent1"/>
        <w:bottom w:val="single" w:sz="8" w:space="0" w:color="201547" w:themeColor="accent1"/>
      </w:tblBorders>
    </w:tblPr>
    <w:tblStylePr w:type="fir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la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left w:val="nil"/>
          <w:right w:val="nil"/>
          <w:insideH w:val="nil"/>
          <w:insideV w:val="nil"/>
        </w:tcBorders>
        <w:shd w:val="clear" w:color="auto" w:fill="BBAFE7" w:themeFill="accent1" w:themeFillTint="3F"/>
      </w:tcPr>
    </w:tblStylePr>
  </w:style>
  <w:style w:type="table" w:styleId="LightShading-Accent2">
    <w:name w:val="Light Shading Accent 2"/>
    <w:basedOn w:val="TableNormal"/>
    <w:uiPriority w:val="60"/>
    <w:semiHidden/>
    <w:rsid w:val="0022698D"/>
    <w:pPr>
      <w:spacing w:line="240" w:lineRule="auto"/>
    </w:pPr>
    <w:rPr>
      <w:color w:val="35B2AB" w:themeColor="accent2" w:themeShade="BF"/>
    </w:rPr>
    <w:tblPr>
      <w:tblStyleRowBandSize w:val="1"/>
      <w:tblStyleColBandSize w:val="1"/>
      <w:tblBorders>
        <w:top w:val="single" w:sz="8" w:space="0" w:color="66D1CB" w:themeColor="accent2"/>
        <w:bottom w:val="single" w:sz="8" w:space="0" w:color="66D1CB" w:themeColor="accent2"/>
      </w:tblBorders>
    </w:tblPr>
    <w:tblStylePr w:type="fir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la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left w:val="nil"/>
          <w:right w:val="nil"/>
          <w:insideH w:val="nil"/>
          <w:insideV w:val="nil"/>
        </w:tcBorders>
        <w:shd w:val="clear" w:color="auto" w:fill="D9F3F2" w:themeFill="accent2" w:themeFillTint="3F"/>
      </w:tcPr>
    </w:tblStylePr>
  </w:style>
  <w:style w:type="table" w:styleId="LightShading-Accent3">
    <w:name w:val="Light Shading Accent 3"/>
    <w:basedOn w:val="TableNormal"/>
    <w:uiPriority w:val="60"/>
    <w:semiHidden/>
    <w:rsid w:val="0022698D"/>
    <w:pPr>
      <w:spacing w:line="240" w:lineRule="auto"/>
    </w:pPr>
    <w:rPr>
      <w:color w:val="50CAC4" w:themeColor="accent3" w:themeShade="BF"/>
    </w:rPr>
    <w:tblPr>
      <w:tblStyleRowBandSize w:val="1"/>
      <w:tblStyleColBandSize w:val="1"/>
      <w:tblBorders>
        <w:top w:val="single" w:sz="8" w:space="0" w:color="99E0DD" w:themeColor="accent3"/>
        <w:bottom w:val="single" w:sz="8" w:space="0" w:color="99E0DD" w:themeColor="accent3"/>
      </w:tblBorders>
    </w:tblPr>
    <w:tblStylePr w:type="fir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la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left w:val="nil"/>
          <w:right w:val="nil"/>
          <w:insideH w:val="nil"/>
          <w:insideV w:val="nil"/>
        </w:tcBorders>
        <w:shd w:val="clear" w:color="auto" w:fill="E5F7F6" w:themeFill="accent3" w:themeFillTint="3F"/>
      </w:tcPr>
    </w:tblStylePr>
  </w:style>
  <w:style w:type="table" w:styleId="LightShading-Accent4">
    <w:name w:val="Light Shading Accent 4"/>
    <w:basedOn w:val="TableNormal"/>
    <w:uiPriority w:val="60"/>
    <w:semiHidden/>
    <w:rsid w:val="0022698D"/>
    <w:pPr>
      <w:spacing w:line="240" w:lineRule="auto"/>
    </w:pPr>
    <w:rPr>
      <w:color w:val="00857E" w:themeColor="accent4" w:themeShade="BF"/>
    </w:rPr>
    <w:tblPr>
      <w:tblStyleRowBandSize w:val="1"/>
      <w:tblStyleColBandSize w:val="1"/>
      <w:tblBorders>
        <w:top w:val="single" w:sz="8" w:space="0" w:color="00B2A9" w:themeColor="accent4"/>
        <w:bottom w:val="single" w:sz="8" w:space="0" w:color="00B2A9" w:themeColor="accent4"/>
      </w:tblBorders>
    </w:tblPr>
    <w:tblStylePr w:type="fir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la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left w:val="nil"/>
          <w:right w:val="nil"/>
          <w:insideH w:val="nil"/>
          <w:insideV w:val="nil"/>
        </w:tcBorders>
        <w:shd w:val="clear" w:color="auto" w:fill="ACFFFA" w:themeFill="accent4" w:themeFillTint="3F"/>
      </w:tcPr>
    </w:tblStylePr>
  </w:style>
  <w:style w:type="table" w:styleId="LightShading-Accent5">
    <w:name w:val="Light Shading Accent 5"/>
    <w:basedOn w:val="TableNormal"/>
    <w:uiPriority w:val="60"/>
    <w:semiHidden/>
    <w:rsid w:val="0022698D"/>
    <w:pPr>
      <w:spacing w:line="240" w:lineRule="auto"/>
    </w:pPr>
    <w:rPr>
      <w:color w:val="393350" w:themeColor="accent5" w:themeShade="BF"/>
    </w:rPr>
    <w:tblPr>
      <w:tblStyleRowBandSize w:val="1"/>
      <w:tblStyleColBandSize w:val="1"/>
      <w:tblBorders>
        <w:top w:val="single" w:sz="8" w:space="0" w:color="4D446C" w:themeColor="accent5"/>
        <w:bottom w:val="single" w:sz="8" w:space="0" w:color="4D446C" w:themeColor="accent5"/>
      </w:tblBorders>
    </w:tblPr>
    <w:tblStylePr w:type="fir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la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left w:val="nil"/>
          <w:right w:val="nil"/>
          <w:insideH w:val="nil"/>
          <w:insideV w:val="nil"/>
        </w:tcBorders>
        <w:shd w:val="clear" w:color="auto" w:fill="D0CCDF" w:themeFill="accent5" w:themeFillTint="3F"/>
      </w:tcPr>
    </w:tblStylePr>
  </w:style>
  <w:style w:type="table" w:styleId="LightShading-Accent6">
    <w:name w:val="Light Shading Accent 6"/>
    <w:basedOn w:val="TableNormal"/>
    <w:uiPriority w:val="60"/>
    <w:semiHidden/>
    <w:rsid w:val="0022698D"/>
    <w:pPr>
      <w:spacing w:line="240" w:lineRule="auto"/>
    </w:pPr>
    <w:rPr>
      <w:color w:val="5A556C" w:themeColor="accent6" w:themeShade="BF"/>
    </w:rPr>
    <w:tblPr>
      <w:tblStyleRowBandSize w:val="1"/>
      <w:tblStyleColBandSize w:val="1"/>
      <w:tblBorders>
        <w:top w:val="single" w:sz="8" w:space="0" w:color="797391" w:themeColor="accent6"/>
        <w:bottom w:val="single" w:sz="8" w:space="0" w:color="797391" w:themeColor="accent6"/>
      </w:tblBorders>
    </w:tblPr>
    <w:tblStylePr w:type="fir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la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left w:val="nil"/>
          <w:right w:val="nil"/>
          <w:insideH w:val="nil"/>
          <w:insideV w:val="nil"/>
        </w:tcBorders>
        <w:shd w:val="clear" w:color="auto" w:fill="DDDCE3" w:themeFill="accent6" w:themeFillTint="3F"/>
      </w:tcPr>
    </w:tblStylePr>
  </w:style>
  <w:style w:type="table" w:styleId="ListTable1Light">
    <w:name w:val="List Table 1 Light"/>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888583" w:themeColor="text1" w:themeTint="99"/>
        </w:tcBorders>
      </w:tcPr>
    </w:tblStylePr>
    <w:tblStylePr w:type="lastRow">
      <w:rPr>
        <w:b/>
        <w:bCs/>
      </w:rPr>
      <w:tblPr/>
      <w:tcPr>
        <w:tcBorders>
          <w:top w:val="sing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5B3DC5" w:themeColor="accent1" w:themeTint="99"/>
        </w:tcBorders>
      </w:tcPr>
    </w:tblStylePr>
    <w:tblStylePr w:type="lastRow">
      <w:rPr>
        <w:b/>
        <w:bCs/>
      </w:rPr>
      <w:tblPr/>
      <w:tcPr>
        <w:tcBorders>
          <w:top w:val="sing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1Light-Accent2">
    <w:name w:val="List Table 1 Light Accent 2"/>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A3E3DF" w:themeColor="accent2" w:themeTint="99"/>
        </w:tcBorders>
      </w:tcPr>
    </w:tblStylePr>
    <w:tblStylePr w:type="lastRow">
      <w:rPr>
        <w:b/>
        <w:bCs/>
      </w:rPr>
      <w:tblPr/>
      <w:tcPr>
        <w:tcBorders>
          <w:top w:val="sing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1Light-Accent3">
    <w:name w:val="List Table 1 Light Accent 3"/>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C1ECEA" w:themeColor="accent3" w:themeTint="99"/>
        </w:tcBorders>
      </w:tcPr>
    </w:tblStylePr>
    <w:tblStylePr w:type="lastRow">
      <w:rPr>
        <w:b/>
        <w:bCs/>
      </w:rPr>
      <w:tblPr/>
      <w:tcPr>
        <w:tcBorders>
          <w:top w:val="sing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1Light-Accent4">
    <w:name w:val="List Table 1 Light Accent 4"/>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37FFF4" w:themeColor="accent4" w:themeTint="99"/>
        </w:tcBorders>
      </w:tcPr>
    </w:tblStylePr>
    <w:tblStylePr w:type="lastRow">
      <w:rPr>
        <w:b/>
        <w:bCs/>
      </w:rPr>
      <w:tblPr/>
      <w:tcPr>
        <w:tcBorders>
          <w:top w:val="sing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1Light-Accent5">
    <w:name w:val="List Table 1 Light Accent 5"/>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8E83B1" w:themeColor="accent5" w:themeTint="99"/>
        </w:tcBorders>
      </w:tcPr>
    </w:tblStylePr>
    <w:tblStylePr w:type="lastRow">
      <w:rPr>
        <w:b/>
        <w:bCs/>
      </w:rPr>
      <w:tblPr/>
      <w:tcPr>
        <w:tcBorders>
          <w:top w:val="sing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1Light-Accent6">
    <w:name w:val="List Table 1 Light Accent 6"/>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AEABBD" w:themeColor="accent6" w:themeTint="99"/>
        </w:tcBorders>
      </w:tcPr>
    </w:tblStylePr>
    <w:tblStylePr w:type="lastRow">
      <w:rPr>
        <w:b/>
        <w:bCs/>
      </w:rPr>
      <w:tblPr/>
      <w:tcPr>
        <w:tcBorders>
          <w:top w:val="sing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2">
    <w:name w:val="List Table 2"/>
    <w:basedOn w:val="TableNormal"/>
    <w:uiPriority w:val="47"/>
    <w:semiHidden/>
    <w:rsid w:val="0022698D"/>
    <w:pPr>
      <w:spacing w:line="240" w:lineRule="auto"/>
    </w:pPr>
    <w:tblPr>
      <w:tblStyleRowBandSize w:val="1"/>
      <w:tblStyleColBandSize w:val="1"/>
      <w:tblBorders>
        <w:top w:val="single" w:sz="4" w:space="0" w:color="888583" w:themeColor="text1" w:themeTint="99"/>
        <w:bottom w:val="single" w:sz="4" w:space="0" w:color="888583" w:themeColor="text1" w:themeTint="99"/>
        <w:insideH w:val="single" w:sz="4" w:space="0" w:color="88858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semiHidden/>
    <w:rsid w:val="0022698D"/>
    <w:pPr>
      <w:spacing w:line="240" w:lineRule="auto"/>
    </w:pPr>
    <w:tblPr>
      <w:tblStyleRowBandSize w:val="1"/>
      <w:tblStyleColBandSize w:val="1"/>
      <w:tblBorders>
        <w:top w:val="single" w:sz="4" w:space="0" w:color="5B3DC5" w:themeColor="accent1" w:themeTint="99"/>
        <w:bottom w:val="single" w:sz="4" w:space="0" w:color="5B3DC5" w:themeColor="accent1" w:themeTint="99"/>
        <w:insideH w:val="single" w:sz="4" w:space="0" w:color="5B3D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2-Accent2">
    <w:name w:val="List Table 2 Accent 2"/>
    <w:basedOn w:val="TableNormal"/>
    <w:uiPriority w:val="47"/>
    <w:semiHidden/>
    <w:rsid w:val="0022698D"/>
    <w:pPr>
      <w:spacing w:line="240" w:lineRule="auto"/>
    </w:pPr>
    <w:tblPr>
      <w:tblStyleRowBandSize w:val="1"/>
      <w:tblStyleColBandSize w:val="1"/>
      <w:tblBorders>
        <w:top w:val="single" w:sz="4" w:space="0" w:color="A3E3DF" w:themeColor="accent2" w:themeTint="99"/>
        <w:bottom w:val="single" w:sz="4" w:space="0" w:color="A3E3DF" w:themeColor="accent2" w:themeTint="99"/>
        <w:insideH w:val="single" w:sz="4" w:space="0" w:color="A3E3D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2-Accent3">
    <w:name w:val="List Table 2 Accent 3"/>
    <w:basedOn w:val="TableNormal"/>
    <w:uiPriority w:val="47"/>
    <w:semiHidden/>
    <w:rsid w:val="0022698D"/>
    <w:pPr>
      <w:spacing w:line="240" w:lineRule="auto"/>
    </w:pPr>
    <w:tblPr>
      <w:tblStyleRowBandSize w:val="1"/>
      <w:tblStyleColBandSize w:val="1"/>
      <w:tblBorders>
        <w:top w:val="single" w:sz="4" w:space="0" w:color="C1ECEA" w:themeColor="accent3" w:themeTint="99"/>
        <w:bottom w:val="single" w:sz="4" w:space="0" w:color="C1ECEA" w:themeColor="accent3" w:themeTint="99"/>
        <w:insideH w:val="single" w:sz="4" w:space="0" w:color="C1EC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2-Accent4">
    <w:name w:val="List Table 2 Accent 4"/>
    <w:basedOn w:val="TableNormal"/>
    <w:uiPriority w:val="47"/>
    <w:semiHidden/>
    <w:rsid w:val="0022698D"/>
    <w:pPr>
      <w:spacing w:line="240" w:lineRule="auto"/>
    </w:pPr>
    <w:tblPr>
      <w:tblStyleRowBandSize w:val="1"/>
      <w:tblStyleColBandSize w:val="1"/>
      <w:tblBorders>
        <w:top w:val="single" w:sz="4" w:space="0" w:color="37FFF4" w:themeColor="accent4" w:themeTint="99"/>
        <w:bottom w:val="single" w:sz="4" w:space="0" w:color="37FFF4" w:themeColor="accent4" w:themeTint="99"/>
        <w:insideH w:val="single" w:sz="4" w:space="0" w:color="37FFF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2-Accent5">
    <w:name w:val="List Table 2 Accent 5"/>
    <w:basedOn w:val="TableNormal"/>
    <w:uiPriority w:val="47"/>
    <w:semiHidden/>
    <w:rsid w:val="0022698D"/>
    <w:pPr>
      <w:spacing w:line="240" w:lineRule="auto"/>
    </w:pPr>
    <w:tblPr>
      <w:tblStyleRowBandSize w:val="1"/>
      <w:tblStyleColBandSize w:val="1"/>
      <w:tblBorders>
        <w:top w:val="single" w:sz="4" w:space="0" w:color="8E83B1" w:themeColor="accent5" w:themeTint="99"/>
        <w:bottom w:val="single" w:sz="4" w:space="0" w:color="8E83B1" w:themeColor="accent5" w:themeTint="99"/>
        <w:insideH w:val="single" w:sz="4" w:space="0" w:color="8E83B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2-Accent6">
    <w:name w:val="List Table 2 Accent 6"/>
    <w:basedOn w:val="TableNormal"/>
    <w:uiPriority w:val="47"/>
    <w:semiHidden/>
    <w:rsid w:val="0022698D"/>
    <w:pPr>
      <w:spacing w:line="240" w:lineRule="auto"/>
    </w:pPr>
    <w:tblPr>
      <w:tblStyleRowBandSize w:val="1"/>
      <w:tblStyleColBandSize w:val="1"/>
      <w:tblBorders>
        <w:top w:val="single" w:sz="4" w:space="0" w:color="AEABBD" w:themeColor="accent6" w:themeTint="99"/>
        <w:bottom w:val="single" w:sz="4" w:space="0" w:color="AEABBD" w:themeColor="accent6" w:themeTint="99"/>
        <w:insideH w:val="single" w:sz="4" w:space="0" w:color="AEABB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3">
    <w:name w:val="List Table 3"/>
    <w:basedOn w:val="TableNormal"/>
    <w:uiPriority w:val="48"/>
    <w:semiHidden/>
    <w:rsid w:val="0022698D"/>
    <w:pPr>
      <w:spacing w:line="240" w:lineRule="auto"/>
    </w:pPr>
    <w:tblPr>
      <w:tblStyleRowBandSize w:val="1"/>
      <w:tblStyleColBandSize w:val="1"/>
      <w:tblBorders>
        <w:top w:val="single" w:sz="4" w:space="0" w:color="363534" w:themeColor="text1"/>
        <w:left w:val="single" w:sz="4" w:space="0" w:color="363534" w:themeColor="text1"/>
        <w:bottom w:val="single" w:sz="4" w:space="0" w:color="363534" w:themeColor="text1"/>
        <w:right w:val="single" w:sz="4" w:space="0" w:color="363534" w:themeColor="text1"/>
      </w:tblBorders>
    </w:tblPr>
    <w:tblStylePr w:type="firstRow">
      <w:rPr>
        <w:b/>
        <w:bCs/>
        <w:color w:val="FFFFFF" w:themeColor="background1"/>
      </w:rPr>
      <w:tblPr/>
      <w:tcPr>
        <w:shd w:val="clear" w:color="auto" w:fill="363534" w:themeFill="text1"/>
      </w:tcPr>
    </w:tblStylePr>
    <w:tblStylePr w:type="lastRow">
      <w:rPr>
        <w:b/>
        <w:bCs/>
      </w:rPr>
      <w:tblPr/>
      <w:tcPr>
        <w:tcBorders>
          <w:top w:val="double" w:sz="4" w:space="0" w:color="36353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3534" w:themeColor="text1"/>
          <w:right w:val="single" w:sz="4" w:space="0" w:color="363534" w:themeColor="text1"/>
        </w:tcBorders>
      </w:tcPr>
    </w:tblStylePr>
    <w:tblStylePr w:type="band1Horz">
      <w:tblPr/>
      <w:tcPr>
        <w:tcBorders>
          <w:top w:val="single" w:sz="4" w:space="0" w:color="363534" w:themeColor="text1"/>
          <w:bottom w:val="single" w:sz="4" w:space="0" w:color="36353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534" w:themeColor="text1"/>
          <w:left w:val="nil"/>
        </w:tcBorders>
      </w:tcPr>
    </w:tblStylePr>
    <w:tblStylePr w:type="swCell">
      <w:tblPr/>
      <w:tcPr>
        <w:tcBorders>
          <w:top w:val="double" w:sz="4" w:space="0" w:color="363534" w:themeColor="text1"/>
          <w:right w:val="nil"/>
        </w:tcBorders>
      </w:tcPr>
    </w:tblStylePr>
  </w:style>
  <w:style w:type="table" w:styleId="ListTable3-Accent1">
    <w:name w:val="List Table 3 Accent 1"/>
    <w:basedOn w:val="TableNormal"/>
    <w:uiPriority w:val="48"/>
    <w:semiHidden/>
    <w:rsid w:val="0022698D"/>
    <w:pPr>
      <w:spacing w:line="240" w:lineRule="auto"/>
    </w:pPr>
    <w:tblPr>
      <w:tblStyleRowBandSize w:val="1"/>
      <w:tblStyleColBandSize w:val="1"/>
      <w:tblBorders>
        <w:top w:val="single" w:sz="4" w:space="0" w:color="201547" w:themeColor="accent1"/>
        <w:left w:val="single" w:sz="4" w:space="0" w:color="201547" w:themeColor="accent1"/>
        <w:bottom w:val="single" w:sz="4" w:space="0" w:color="201547" w:themeColor="accent1"/>
        <w:right w:val="single" w:sz="4" w:space="0" w:color="201547" w:themeColor="accent1"/>
      </w:tblBorders>
    </w:tblPr>
    <w:tblStylePr w:type="firstRow">
      <w:rPr>
        <w:b/>
        <w:bCs/>
        <w:color w:val="FFFFFF" w:themeColor="background1"/>
      </w:rPr>
      <w:tblPr/>
      <w:tcPr>
        <w:shd w:val="clear" w:color="auto" w:fill="201547" w:themeFill="accent1"/>
      </w:tcPr>
    </w:tblStylePr>
    <w:tblStylePr w:type="lastRow">
      <w:rPr>
        <w:b/>
        <w:bCs/>
      </w:rPr>
      <w:tblPr/>
      <w:tcPr>
        <w:tcBorders>
          <w:top w:val="double" w:sz="4" w:space="0" w:color="20154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1"/>
          <w:right w:val="single" w:sz="4" w:space="0" w:color="201547" w:themeColor="accent1"/>
        </w:tcBorders>
      </w:tcPr>
    </w:tblStylePr>
    <w:tblStylePr w:type="band1Horz">
      <w:tblPr/>
      <w:tcPr>
        <w:tcBorders>
          <w:top w:val="single" w:sz="4" w:space="0" w:color="201547" w:themeColor="accent1"/>
          <w:bottom w:val="single" w:sz="4" w:space="0" w:color="2015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1"/>
          <w:left w:val="nil"/>
        </w:tcBorders>
      </w:tcPr>
    </w:tblStylePr>
    <w:tblStylePr w:type="swCell">
      <w:tblPr/>
      <w:tcPr>
        <w:tcBorders>
          <w:top w:val="double" w:sz="4" w:space="0" w:color="201547" w:themeColor="accent1"/>
          <w:right w:val="nil"/>
        </w:tcBorders>
      </w:tcPr>
    </w:tblStylePr>
  </w:style>
  <w:style w:type="table" w:styleId="ListTable3-Accent2">
    <w:name w:val="List Table 3 Accent 2"/>
    <w:basedOn w:val="TableNormal"/>
    <w:uiPriority w:val="48"/>
    <w:semiHidden/>
    <w:rsid w:val="0022698D"/>
    <w:pPr>
      <w:spacing w:line="240" w:lineRule="auto"/>
    </w:pPr>
    <w:tblPr>
      <w:tblStyleRowBandSize w:val="1"/>
      <w:tblStyleColBandSize w:val="1"/>
      <w:tblBorders>
        <w:top w:val="single" w:sz="4" w:space="0" w:color="66D1CB" w:themeColor="accent2"/>
        <w:left w:val="single" w:sz="4" w:space="0" w:color="66D1CB" w:themeColor="accent2"/>
        <w:bottom w:val="single" w:sz="4" w:space="0" w:color="66D1CB" w:themeColor="accent2"/>
        <w:right w:val="single" w:sz="4" w:space="0" w:color="66D1CB" w:themeColor="accent2"/>
      </w:tblBorders>
    </w:tblPr>
    <w:tblStylePr w:type="firstRow">
      <w:rPr>
        <w:b/>
        <w:bCs/>
        <w:color w:val="FFFFFF" w:themeColor="background1"/>
      </w:rPr>
      <w:tblPr/>
      <w:tcPr>
        <w:shd w:val="clear" w:color="auto" w:fill="66D1CB" w:themeFill="accent2"/>
      </w:tcPr>
    </w:tblStylePr>
    <w:tblStylePr w:type="lastRow">
      <w:rPr>
        <w:b/>
        <w:bCs/>
      </w:rPr>
      <w:tblPr/>
      <w:tcPr>
        <w:tcBorders>
          <w:top w:val="double" w:sz="4" w:space="0" w:color="66D1C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D1CB" w:themeColor="accent2"/>
          <w:right w:val="single" w:sz="4" w:space="0" w:color="66D1CB" w:themeColor="accent2"/>
        </w:tcBorders>
      </w:tcPr>
    </w:tblStylePr>
    <w:tblStylePr w:type="band1Horz">
      <w:tblPr/>
      <w:tcPr>
        <w:tcBorders>
          <w:top w:val="single" w:sz="4" w:space="0" w:color="66D1CB" w:themeColor="accent2"/>
          <w:bottom w:val="single" w:sz="4" w:space="0" w:color="66D1C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D1CB" w:themeColor="accent2"/>
          <w:left w:val="nil"/>
        </w:tcBorders>
      </w:tcPr>
    </w:tblStylePr>
    <w:tblStylePr w:type="swCell">
      <w:tblPr/>
      <w:tcPr>
        <w:tcBorders>
          <w:top w:val="double" w:sz="4" w:space="0" w:color="66D1CB" w:themeColor="accent2"/>
          <w:right w:val="nil"/>
        </w:tcBorders>
      </w:tcPr>
    </w:tblStylePr>
  </w:style>
  <w:style w:type="table" w:styleId="ListTable3-Accent3">
    <w:name w:val="List Table 3 Accent 3"/>
    <w:basedOn w:val="TableNormal"/>
    <w:uiPriority w:val="48"/>
    <w:semiHidden/>
    <w:rsid w:val="0022698D"/>
    <w:pPr>
      <w:spacing w:line="240" w:lineRule="auto"/>
    </w:pPr>
    <w:tblPr>
      <w:tblStyleRowBandSize w:val="1"/>
      <w:tblStyleColBandSize w:val="1"/>
      <w:tblBorders>
        <w:top w:val="single" w:sz="4" w:space="0" w:color="99E0DD" w:themeColor="accent3"/>
        <w:left w:val="single" w:sz="4" w:space="0" w:color="99E0DD" w:themeColor="accent3"/>
        <w:bottom w:val="single" w:sz="4" w:space="0" w:color="99E0DD" w:themeColor="accent3"/>
        <w:right w:val="single" w:sz="4" w:space="0" w:color="99E0DD" w:themeColor="accent3"/>
      </w:tblBorders>
    </w:tblPr>
    <w:tblStylePr w:type="firstRow">
      <w:rPr>
        <w:b/>
        <w:bCs/>
        <w:color w:val="FFFFFF" w:themeColor="background1"/>
      </w:rPr>
      <w:tblPr/>
      <w:tcPr>
        <w:shd w:val="clear" w:color="auto" w:fill="99E0DD" w:themeFill="accent3"/>
      </w:tcPr>
    </w:tblStylePr>
    <w:tblStylePr w:type="lastRow">
      <w:rPr>
        <w:b/>
        <w:bCs/>
      </w:rPr>
      <w:tblPr/>
      <w:tcPr>
        <w:tcBorders>
          <w:top w:val="double" w:sz="4" w:space="0" w:color="99E0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E0DD" w:themeColor="accent3"/>
          <w:right w:val="single" w:sz="4" w:space="0" w:color="99E0DD" w:themeColor="accent3"/>
        </w:tcBorders>
      </w:tcPr>
    </w:tblStylePr>
    <w:tblStylePr w:type="band1Horz">
      <w:tblPr/>
      <w:tcPr>
        <w:tcBorders>
          <w:top w:val="single" w:sz="4" w:space="0" w:color="99E0DD" w:themeColor="accent3"/>
          <w:bottom w:val="single" w:sz="4" w:space="0" w:color="99E0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E0DD" w:themeColor="accent3"/>
          <w:left w:val="nil"/>
        </w:tcBorders>
      </w:tcPr>
    </w:tblStylePr>
    <w:tblStylePr w:type="swCell">
      <w:tblPr/>
      <w:tcPr>
        <w:tcBorders>
          <w:top w:val="double" w:sz="4" w:space="0" w:color="99E0DD" w:themeColor="accent3"/>
          <w:right w:val="nil"/>
        </w:tcBorders>
      </w:tcPr>
    </w:tblStylePr>
  </w:style>
  <w:style w:type="table" w:styleId="ListTable3-Accent4">
    <w:name w:val="List Table 3 Accent 4"/>
    <w:basedOn w:val="TableNormal"/>
    <w:uiPriority w:val="48"/>
    <w:semiHidden/>
    <w:rsid w:val="0022698D"/>
    <w:pPr>
      <w:spacing w:line="240" w:lineRule="auto"/>
    </w:pPr>
    <w:tblPr>
      <w:tblStyleRowBandSize w:val="1"/>
      <w:tblStyleColBandSize w:val="1"/>
      <w:tblBorders>
        <w:top w:val="single" w:sz="4" w:space="0" w:color="00B2A9" w:themeColor="accent4"/>
        <w:left w:val="single" w:sz="4" w:space="0" w:color="00B2A9" w:themeColor="accent4"/>
        <w:bottom w:val="single" w:sz="4" w:space="0" w:color="00B2A9" w:themeColor="accent4"/>
        <w:right w:val="single" w:sz="4" w:space="0" w:color="00B2A9" w:themeColor="accent4"/>
      </w:tblBorders>
    </w:tblPr>
    <w:tblStylePr w:type="firstRow">
      <w:rPr>
        <w:b/>
        <w:bCs/>
        <w:color w:val="FFFFFF" w:themeColor="background1"/>
      </w:rPr>
      <w:tblPr/>
      <w:tcPr>
        <w:shd w:val="clear" w:color="auto" w:fill="00B2A9" w:themeFill="accent4"/>
      </w:tcPr>
    </w:tblStylePr>
    <w:tblStylePr w:type="lastRow">
      <w:rPr>
        <w:b/>
        <w:bCs/>
      </w:rPr>
      <w:tblPr/>
      <w:tcPr>
        <w:tcBorders>
          <w:top w:val="double" w:sz="4" w:space="0" w:color="00B2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4"/>
          <w:right w:val="single" w:sz="4" w:space="0" w:color="00B2A9" w:themeColor="accent4"/>
        </w:tcBorders>
      </w:tcPr>
    </w:tblStylePr>
    <w:tblStylePr w:type="band1Horz">
      <w:tblPr/>
      <w:tcPr>
        <w:tcBorders>
          <w:top w:val="single" w:sz="4" w:space="0" w:color="00B2A9" w:themeColor="accent4"/>
          <w:bottom w:val="single" w:sz="4" w:space="0" w:color="00B2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4"/>
          <w:left w:val="nil"/>
        </w:tcBorders>
      </w:tcPr>
    </w:tblStylePr>
    <w:tblStylePr w:type="swCell">
      <w:tblPr/>
      <w:tcPr>
        <w:tcBorders>
          <w:top w:val="double" w:sz="4" w:space="0" w:color="00B2A9" w:themeColor="accent4"/>
          <w:right w:val="nil"/>
        </w:tcBorders>
      </w:tcPr>
    </w:tblStylePr>
  </w:style>
  <w:style w:type="table" w:styleId="ListTable3-Accent5">
    <w:name w:val="List Table 3 Accent 5"/>
    <w:basedOn w:val="TableNormal"/>
    <w:uiPriority w:val="48"/>
    <w:semiHidden/>
    <w:rsid w:val="0022698D"/>
    <w:pPr>
      <w:spacing w:line="240" w:lineRule="auto"/>
    </w:pPr>
    <w:tblPr>
      <w:tblStyleRowBandSize w:val="1"/>
      <w:tblStyleColBandSize w:val="1"/>
      <w:tblBorders>
        <w:top w:val="single" w:sz="4" w:space="0" w:color="4D446C" w:themeColor="accent5"/>
        <w:left w:val="single" w:sz="4" w:space="0" w:color="4D446C" w:themeColor="accent5"/>
        <w:bottom w:val="single" w:sz="4" w:space="0" w:color="4D446C" w:themeColor="accent5"/>
        <w:right w:val="single" w:sz="4" w:space="0" w:color="4D446C" w:themeColor="accent5"/>
      </w:tblBorders>
    </w:tblPr>
    <w:tblStylePr w:type="firstRow">
      <w:rPr>
        <w:b/>
        <w:bCs/>
        <w:color w:val="FFFFFF" w:themeColor="background1"/>
      </w:rPr>
      <w:tblPr/>
      <w:tcPr>
        <w:shd w:val="clear" w:color="auto" w:fill="4D446C" w:themeFill="accent5"/>
      </w:tcPr>
    </w:tblStylePr>
    <w:tblStylePr w:type="lastRow">
      <w:rPr>
        <w:b/>
        <w:bCs/>
      </w:rPr>
      <w:tblPr/>
      <w:tcPr>
        <w:tcBorders>
          <w:top w:val="double" w:sz="4" w:space="0" w:color="4D44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46C" w:themeColor="accent5"/>
          <w:right w:val="single" w:sz="4" w:space="0" w:color="4D446C" w:themeColor="accent5"/>
        </w:tcBorders>
      </w:tcPr>
    </w:tblStylePr>
    <w:tblStylePr w:type="band1Horz">
      <w:tblPr/>
      <w:tcPr>
        <w:tcBorders>
          <w:top w:val="single" w:sz="4" w:space="0" w:color="4D446C" w:themeColor="accent5"/>
          <w:bottom w:val="single" w:sz="4" w:space="0" w:color="4D44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46C" w:themeColor="accent5"/>
          <w:left w:val="nil"/>
        </w:tcBorders>
      </w:tcPr>
    </w:tblStylePr>
    <w:tblStylePr w:type="swCell">
      <w:tblPr/>
      <w:tcPr>
        <w:tcBorders>
          <w:top w:val="double" w:sz="4" w:space="0" w:color="4D446C" w:themeColor="accent5"/>
          <w:right w:val="nil"/>
        </w:tcBorders>
      </w:tcPr>
    </w:tblStylePr>
  </w:style>
  <w:style w:type="table" w:styleId="ListTable3-Accent6">
    <w:name w:val="List Table 3 Accent 6"/>
    <w:basedOn w:val="TableNormal"/>
    <w:uiPriority w:val="48"/>
    <w:semiHidden/>
    <w:rsid w:val="0022698D"/>
    <w:pPr>
      <w:spacing w:line="240" w:lineRule="auto"/>
    </w:pPr>
    <w:tblPr>
      <w:tblStyleRowBandSize w:val="1"/>
      <w:tblStyleColBandSize w:val="1"/>
      <w:tblBorders>
        <w:top w:val="single" w:sz="4" w:space="0" w:color="797391" w:themeColor="accent6"/>
        <w:left w:val="single" w:sz="4" w:space="0" w:color="797391" w:themeColor="accent6"/>
        <w:bottom w:val="single" w:sz="4" w:space="0" w:color="797391" w:themeColor="accent6"/>
        <w:right w:val="single" w:sz="4" w:space="0" w:color="797391" w:themeColor="accent6"/>
      </w:tblBorders>
    </w:tblPr>
    <w:tblStylePr w:type="firstRow">
      <w:rPr>
        <w:b/>
        <w:bCs/>
        <w:color w:val="FFFFFF" w:themeColor="background1"/>
      </w:rPr>
      <w:tblPr/>
      <w:tcPr>
        <w:shd w:val="clear" w:color="auto" w:fill="797391" w:themeFill="accent6"/>
      </w:tcPr>
    </w:tblStylePr>
    <w:tblStylePr w:type="lastRow">
      <w:rPr>
        <w:b/>
        <w:bCs/>
      </w:rPr>
      <w:tblPr/>
      <w:tcPr>
        <w:tcBorders>
          <w:top w:val="double" w:sz="4" w:space="0" w:color="7973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7391" w:themeColor="accent6"/>
          <w:right w:val="single" w:sz="4" w:space="0" w:color="797391" w:themeColor="accent6"/>
        </w:tcBorders>
      </w:tcPr>
    </w:tblStylePr>
    <w:tblStylePr w:type="band1Horz">
      <w:tblPr/>
      <w:tcPr>
        <w:tcBorders>
          <w:top w:val="single" w:sz="4" w:space="0" w:color="797391" w:themeColor="accent6"/>
          <w:bottom w:val="single" w:sz="4" w:space="0" w:color="7973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7391" w:themeColor="accent6"/>
          <w:left w:val="nil"/>
        </w:tcBorders>
      </w:tcPr>
    </w:tblStylePr>
    <w:tblStylePr w:type="swCell">
      <w:tblPr/>
      <w:tcPr>
        <w:tcBorders>
          <w:top w:val="double" w:sz="4" w:space="0" w:color="797391" w:themeColor="accent6"/>
          <w:right w:val="nil"/>
        </w:tcBorders>
      </w:tcPr>
    </w:tblStylePr>
  </w:style>
  <w:style w:type="table" w:styleId="ListTable4">
    <w:name w:val="List Table 4"/>
    <w:basedOn w:val="TableNormal"/>
    <w:uiPriority w:val="49"/>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tcBorders>
        <w:shd w:val="clear" w:color="auto" w:fill="363534" w:themeFill="text1"/>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tcBorders>
        <w:shd w:val="clear" w:color="auto" w:fill="201547" w:themeFill="accent1"/>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4-Accent2">
    <w:name w:val="List Table 4 Accent 2"/>
    <w:basedOn w:val="TableNormal"/>
    <w:uiPriority w:val="49"/>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tcBorders>
        <w:shd w:val="clear" w:color="auto" w:fill="66D1CB" w:themeFill="accent2"/>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4-Accent3">
    <w:name w:val="List Table 4 Accent 3"/>
    <w:basedOn w:val="TableNormal"/>
    <w:uiPriority w:val="49"/>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tcBorders>
        <w:shd w:val="clear" w:color="auto" w:fill="99E0DD" w:themeFill="accent3"/>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4-Accent4">
    <w:name w:val="List Table 4 Accent 4"/>
    <w:basedOn w:val="TableNormal"/>
    <w:uiPriority w:val="49"/>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tcBorders>
        <w:shd w:val="clear" w:color="auto" w:fill="00B2A9" w:themeFill="accent4"/>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4-Accent5">
    <w:name w:val="List Table 4 Accent 5"/>
    <w:basedOn w:val="TableNormal"/>
    <w:uiPriority w:val="49"/>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tcBorders>
        <w:shd w:val="clear" w:color="auto" w:fill="4D446C" w:themeFill="accent5"/>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4-Accent6">
    <w:name w:val="List Table 4 Accent 6"/>
    <w:basedOn w:val="TableNormal"/>
    <w:uiPriority w:val="49"/>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tcBorders>
        <w:shd w:val="clear" w:color="auto" w:fill="797391" w:themeFill="accent6"/>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5Dark">
    <w:name w:val="List Table 5 Dark"/>
    <w:basedOn w:val="TableNormal"/>
    <w:uiPriority w:val="50"/>
    <w:semiHidden/>
    <w:rsid w:val="0022698D"/>
    <w:pPr>
      <w:spacing w:line="240" w:lineRule="auto"/>
    </w:pPr>
    <w:rPr>
      <w:color w:val="FFFFFF" w:themeColor="background1"/>
    </w:rPr>
    <w:tblPr>
      <w:tblStyleRowBandSize w:val="1"/>
      <w:tblStyleColBandSize w:val="1"/>
      <w:tblBorders>
        <w:top w:val="single" w:sz="24" w:space="0" w:color="363534" w:themeColor="text1"/>
        <w:left w:val="single" w:sz="24" w:space="0" w:color="363534" w:themeColor="text1"/>
        <w:bottom w:val="single" w:sz="24" w:space="0" w:color="363534" w:themeColor="text1"/>
        <w:right w:val="single" w:sz="24" w:space="0" w:color="363534" w:themeColor="text1"/>
      </w:tblBorders>
    </w:tblPr>
    <w:tcPr>
      <w:shd w:val="clear" w:color="auto" w:fill="36353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2698D"/>
    <w:pPr>
      <w:spacing w:line="240" w:lineRule="auto"/>
    </w:pPr>
    <w:rPr>
      <w:color w:val="FFFFFF" w:themeColor="background1"/>
    </w:rPr>
    <w:tblPr>
      <w:tblStyleRowBandSize w:val="1"/>
      <w:tblStyleColBandSize w:val="1"/>
      <w:tblBorders>
        <w:top w:val="single" w:sz="24" w:space="0" w:color="201547" w:themeColor="accent1"/>
        <w:left w:val="single" w:sz="24" w:space="0" w:color="201547" w:themeColor="accent1"/>
        <w:bottom w:val="single" w:sz="24" w:space="0" w:color="201547" w:themeColor="accent1"/>
        <w:right w:val="single" w:sz="24" w:space="0" w:color="201547" w:themeColor="accent1"/>
      </w:tblBorders>
    </w:tblPr>
    <w:tcPr>
      <w:shd w:val="clear" w:color="auto" w:fill="20154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2698D"/>
    <w:pPr>
      <w:spacing w:line="240" w:lineRule="auto"/>
    </w:pPr>
    <w:rPr>
      <w:color w:val="FFFFFF" w:themeColor="background1"/>
    </w:rPr>
    <w:tblPr>
      <w:tblStyleRowBandSize w:val="1"/>
      <w:tblStyleColBandSize w:val="1"/>
      <w:tblBorders>
        <w:top w:val="single" w:sz="24" w:space="0" w:color="66D1CB" w:themeColor="accent2"/>
        <w:left w:val="single" w:sz="24" w:space="0" w:color="66D1CB" w:themeColor="accent2"/>
        <w:bottom w:val="single" w:sz="24" w:space="0" w:color="66D1CB" w:themeColor="accent2"/>
        <w:right w:val="single" w:sz="24" w:space="0" w:color="66D1CB" w:themeColor="accent2"/>
      </w:tblBorders>
    </w:tblPr>
    <w:tcPr>
      <w:shd w:val="clear" w:color="auto" w:fill="66D1C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2698D"/>
    <w:pPr>
      <w:spacing w:line="240" w:lineRule="auto"/>
    </w:pPr>
    <w:rPr>
      <w:color w:val="FFFFFF" w:themeColor="background1"/>
    </w:rPr>
    <w:tblPr>
      <w:tblStyleRowBandSize w:val="1"/>
      <w:tblStyleColBandSize w:val="1"/>
      <w:tblBorders>
        <w:top w:val="single" w:sz="24" w:space="0" w:color="99E0DD" w:themeColor="accent3"/>
        <w:left w:val="single" w:sz="24" w:space="0" w:color="99E0DD" w:themeColor="accent3"/>
        <w:bottom w:val="single" w:sz="24" w:space="0" w:color="99E0DD" w:themeColor="accent3"/>
        <w:right w:val="single" w:sz="24" w:space="0" w:color="99E0DD" w:themeColor="accent3"/>
      </w:tblBorders>
    </w:tblPr>
    <w:tcPr>
      <w:shd w:val="clear" w:color="auto" w:fill="99E0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2698D"/>
    <w:pPr>
      <w:spacing w:line="240" w:lineRule="auto"/>
    </w:pPr>
    <w:rPr>
      <w:color w:val="FFFFFF" w:themeColor="background1"/>
    </w:rPr>
    <w:tblPr>
      <w:tblStyleRowBandSize w:val="1"/>
      <w:tblStyleColBandSize w:val="1"/>
      <w:tblBorders>
        <w:top w:val="single" w:sz="24" w:space="0" w:color="00B2A9" w:themeColor="accent4"/>
        <w:left w:val="single" w:sz="24" w:space="0" w:color="00B2A9" w:themeColor="accent4"/>
        <w:bottom w:val="single" w:sz="24" w:space="0" w:color="00B2A9" w:themeColor="accent4"/>
        <w:right w:val="single" w:sz="24" w:space="0" w:color="00B2A9" w:themeColor="accent4"/>
      </w:tblBorders>
    </w:tblPr>
    <w:tcPr>
      <w:shd w:val="clear" w:color="auto" w:fill="00B2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2698D"/>
    <w:pPr>
      <w:spacing w:line="240" w:lineRule="auto"/>
    </w:pPr>
    <w:rPr>
      <w:color w:val="FFFFFF" w:themeColor="background1"/>
    </w:rPr>
    <w:tblPr>
      <w:tblStyleRowBandSize w:val="1"/>
      <w:tblStyleColBandSize w:val="1"/>
      <w:tblBorders>
        <w:top w:val="single" w:sz="24" w:space="0" w:color="4D446C" w:themeColor="accent5"/>
        <w:left w:val="single" w:sz="24" w:space="0" w:color="4D446C" w:themeColor="accent5"/>
        <w:bottom w:val="single" w:sz="24" w:space="0" w:color="4D446C" w:themeColor="accent5"/>
        <w:right w:val="single" w:sz="24" w:space="0" w:color="4D446C" w:themeColor="accent5"/>
      </w:tblBorders>
    </w:tblPr>
    <w:tcPr>
      <w:shd w:val="clear" w:color="auto" w:fill="4D44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2698D"/>
    <w:pPr>
      <w:spacing w:line="240" w:lineRule="auto"/>
    </w:pPr>
    <w:rPr>
      <w:color w:val="FFFFFF" w:themeColor="background1"/>
    </w:rPr>
    <w:tblPr>
      <w:tblStyleRowBandSize w:val="1"/>
      <w:tblStyleColBandSize w:val="1"/>
      <w:tblBorders>
        <w:top w:val="single" w:sz="24" w:space="0" w:color="797391" w:themeColor="accent6"/>
        <w:left w:val="single" w:sz="24" w:space="0" w:color="797391" w:themeColor="accent6"/>
        <w:bottom w:val="single" w:sz="24" w:space="0" w:color="797391" w:themeColor="accent6"/>
        <w:right w:val="single" w:sz="24" w:space="0" w:color="797391" w:themeColor="accent6"/>
      </w:tblBorders>
    </w:tblPr>
    <w:tcPr>
      <w:shd w:val="clear" w:color="auto" w:fill="7973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2698D"/>
    <w:pPr>
      <w:spacing w:line="240" w:lineRule="auto"/>
    </w:pPr>
    <w:tblPr>
      <w:tblStyleRowBandSize w:val="1"/>
      <w:tblStyleColBandSize w:val="1"/>
      <w:tblBorders>
        <w:top w:val="single" w:sz="4" w:space="0" w:color="363534" w:themeColor="text1"/>
        <w:bottom w:val="single" w:sz="4" w:space="0" w:color="363534" w:themeColor="text1"/>
      </w:tblBorders>
    </w:tblPr>
    <w:tblStylePr w:type="firstRow">
      <w:rPr>
        <w:b/>
        <w:bCs/>
      </w:rPr>
      <w:tblPr/>
      <w:tcPr>
        <w:tcBorders>
          <w:bottom w:val="single" w:sz="4" w:space="0" w:color="363534" w:themeColor="text1"/>
        </w:tcBorders>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sz="4" w:space="0" w:color="201547" w:themeColor="accent1"/>
        <w:bottom w:val="single" w:sz="4" w:space="0" w:color="201547" w:themeColor="accent1"/>
      </w:tblBorders>
    </w:tblPr>
    <w:tblStylePr w:type="firstRow">
      <w:rPr>
        <w:b/>
        <w:bCs/>
      </w:rPr>
      <w:tblPr/>
      <w:tcPr>
        <w:tcBorders>
          <w:bottom w:val="single" w:sz="4" w:space="0" w:color="201547" w:themeColor="accent1"/>
        </w:tcBorders>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6Colorful-Accent2">
    <w:name w:val="List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sz="4" w:space="0" w:color="66D1CB" w:themeColor="accent2"/>
        <w:bottom w:val="single" w:sz="4" w:space="0" w:color="66D1CB" w:themeColor="accent2"/>
      </w:tblBorders>
    </w:tblPr>
    <w:tblStylePr w:type="firstRow">
      <w:rPr>
        <w:b/>
        <w:bCs/>
      </w:rPr>
      <w:tblPr/>
      <w:tcPr>
        <w:tcBorders>
          <w:bottom w:val="single" w:sz="4" w:space="0" w:color="66D1CB" w:themeColor="accent2"/>
        </w:tcBorders>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6Colorful-Accent3">
    <w:name w:val="List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sz="4" w:space="0" w:color="99E0DD" w:themeColor="accent3"/>
        <w:bottom w:val="single" w:sz="4" w:space="0" w:color="99E0DD" w:themeColor="accent3"/>
      </w:tblBorders>
    </w:tblPr>
    <w:tblStylePr w:type="firstRow">
      <w:rPr>
        <w:b/>
        <w:bCs/>
      </w:rPr>
      <w:tblPr/>
      <w:tcPr>
        <w:tcBorders>
          <w:bottom w:val="single" w:sz="4" w:space="0" w:color="99E0DD" w:themeColor="accent3"/>
        </w:tcBorders>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6Colorful-Accent4">
    <w:name w:val="List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sz="4" w:space="0" w:color="00B2A9" w:themeColor="accent4"/>
        <w:bottom w:val="single" w:sz="4" w:space="0" w:color="00B2A9" w:themeColor="accent4"/>
      </w:tblBorders>
    </w:tblPr>
    <w:tblStylePr w:type="firstRow">
      <w:rPr>
        <w:b/>
        <w:bCs/>
      </w:rPr>
      <w:tblPr/>
      <w:tcPr>
        <w:tcBorders>
          <w:bottom w:val="single" w:sz="4" w:space="0" w:color="00B2A9" w:themeColor="accent4"/>
        </w:tcBorders>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6Colorful-Accent5">
    <w:name w:val="List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sz="4" w:space="0" w:color="4D446C" w:themeColor="accent5"/>
        <w:bottom w:val="single" w:sz="4" w:space="0" w:color="4D446C" w:themeColor="accent5"/>
      </w:tblBorders>
    </w:tblPr>
    <w:tblStylePr w:type="firstRow">
      <w:rPr>
        <w:b/>
        <w:bCs/>
      </w:rPr>
      <w:tblPr/>
      <w:tcPr>
        <w:tcBorders>
          <w:bottom w:val="single" w:sz="4" w:space="0" w:color="4D446C" w:themeColor="accent5"/>
        </w:tcBorders>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6Colorful-Accent6">
    <w:name w:val="List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sz="4" w:space="0" w:color="797391" w:themeColor="accent6"/>
        <w:bottom w:val="single" w:sz="4" w:space="0" w:color="797391" w:themeColor="accent6"/>
      </w:tblBorders>
    </w:tblPr>
    <w:tblStylePr w:type="firstRow">
      <w:rPr>
        <w:b/>
        <w:bCs/>
      </w:rPr>
      <w:tblPr/>
      <w:tcPr>
        <w:tcBorders>
          <w:bottom w:val="single" w:sz="4" w:space="0" w:color="797391" w:themeColor="accent6"/>
        </w:tcBorders>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7Colorful">
    <w:name w:val="List Table 7 Colorful"/>
    <w:basedOn w:val="TableNormal"/>
    <w:uiPriority w:val="52"/>
    <w:semiHidden/>
    <w:rsid w:val="0022698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53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53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53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534" w:themeColor="text1"/>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2698D"/>
    <w:pPr>
      <w:spacing w:line="240" w:lineRule="auto"/>
    </w:pPr>
    <w:rPr>
      <w:color w:val="170F3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1"/>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2698D"/>
    <w:pPr>
      <w:spacing w:line="240" w:lineRule="auto"/>
    </w:pPr>
    <w:rPr>
      <w:color w:val="35B2A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D1C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D1C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D1C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D1CB" w:themeColor="accent2"/>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2698D"/>
    <w:pPr>
      <w:spacing w:line="240" w:lineRule="auto"/>
    </w:pPr>
    <w:rPr>
      <w:color w:val="50CAC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E0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E0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E0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E0DD" w:themeColor="accent3"/>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2698D"/>
    <w:pPr>
      <w:spacing w:line="240" w:lineRule="auto"/>
    </w:pPr>
    <w:rPr>
      <w:color w:val="008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4"/>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2698D"/>
    <w:pPr>
      <w:spacing w:line="240" w:lineRule="auto"/>
    </w:pPr>
    <w:rPr>
      <w:color w:val="3933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4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4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4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46C" w:themeColor="accent5"/>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2698D"/>
    <w:pPr>
      <w:spacing w:line="240" w:lineRule="auto"/>
    </w:pPr>
    <w:rPr>
      <w:color w:val="5A55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73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73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73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7391" w:themeColor="accent6"/>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22698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insideV w:val="single" w:sz="8" w:space="0" w:color="696765" w:themeColor="text1" w:themeTint="BF"/>
      </w:tblBorders>
    </w:tblPr>
    <w:tcPr>
      <w:shd w:val="clear" w:color="auto" w:fill="CECCCC" w:themeFill="text1" w:themeFillTint="3F"/>
    </w:tcPr>
    <w:tblStylePr w:type="firstRow">
      <w:rPr>
        <w:b/>
        <w:bCs/>
      </w:rPr>
    </w:tblStylePr>
    <w:tblStylePr w:type="lastRow">
      <w:rPr>
        <w:b/>
        <w:bCs/>
      </w:rPr>
      <w:tblPr/>
      <w:tcPr>
        <w:tcBorders>
          <w:top w:val="single" w:sz="18" w:space="0" w:color="696765" w:themeColor="text1" w:themeTint="BF"/>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rsid w:val="0022698D"/>
    <w:pPr>
      <w:spacing w:line="240" w:lineRule="auto"/>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insideV w:val="single" w:sz="8" w:space="0" w:color="442D97" w:themeColor="accent1" w:themeTint="BF"/>
      </w:tblBorders>
    </w:tblPr>
    <w:tcPr>
      <w:shd w:val="clear" w:color="auto" w:fill="BBAFE7" w:themeFill="accent1" w:themeFillTint="3F"/>
    </w:tcPr>
    <w:tblStylePr w:type="firstRow">
      <w:rPr>
        <w:b/>
        <w:bCs/>
      </w:rPr>
    </w:tblStylePr>
    <w:tblStylePr w:type="lastRow">
      <w:rPr>
        <w:b/>
        <w:bCs/>
      </w:rPr>
      <w:tblPr/>
      <w:tcPr>
        <w:tcBorders>
          <w:top w:val="single" w:sz="18" w:space="0" w:color="442D97" w:themeColor="accent1" w:themeTint="BF"/>
        </w:tcBorders>
      </w:tcPr>
    </w:tblStylePr>
    <w:tblStylePr w:type="firstCol">
      <w:rPr>
        <w:b/>
        <w:bCs/>
      </w:rPr>
    </w:tblStylePr>
    <w:tblStylePr w:type="lastCol">
      <w:rPr>
        <w:b/>
        <w:bCs/>
      </w:r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MediumGrid1-Accent2">
    <w:name w:val="Medium Grid 1 Accent 2"/>
    <w:basedOn w:val="TableNormal"/>
    <w:uiPriority w:val="67"/>
    <w:semiHidden/>
    <w:rsid w:val="0022698D"/>
    <w:pPr>
      <w:spacing w:line="240" w:lineRule="auto"/>
    </w:pPr>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insideV w:val="single" w:sz="8" w:space="0" w:color="8CDCD7" w:themeColor="accent2" w:themeTint="BF"/>
      </w:tblBorders>
    </w:tblPr>
    <w:tcPr>
      <w:shd w:val="clear" w:color="auto" w:fill="D9F3F2" w:themeFill="accent2" w:themeFillTint="3F"/>
    </w:tcPr>
    <w:tblStylePr w:type="firstRow">
      <w:rPr>
        <w:b/>
        <w:bCs/>
      </w:rPr>
    </w:tblStylePr>
    <w:tblStylePr w:type="lastRow">
      <w:rPr>
        <w:b/>
        <w:bCs/>
      </w:rPr>
      <w:tblPr/>
      <w:tcPr>
        <w:tcBorders>
          <w:top w:val="single" w:sz="18" w:space="0" w:color="8CDCD7" w:themeColor="accent2" w:themeTint="BF"/>
        </w:tcBorders>
      </w:tcPr>
    </w:tblStylePr>
    <w:tblStylePr w:type="firstCol">
      <w:rPr>
        <w:b/>
        <w:bCs/>
      </w:rPr>
    </w:tblStylePr>
    <w:tblStylePr w:type="lastCol">
      <w:rPr>
        <w:b/>
        <w:bCs/>
      </w:r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MediumGrid1-Accent3">
    <w:name w:val="Medium Grid 1 Accent 3"/>
    <w:basedOn w:val="TableNormal"/>
    <w:uiPriority w:val="67"/>
    <w:semiHidden/>
    <w:rsid w:val="0022698D"/>
    <w:pPr>
      <w:spacing w:line="240" w:lineRule="auto"/>
    </w:pPr>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insideV w:val="single" w:sz="8" w:space="0" w:color="B2E7E5" w:themeColor="accent3" w:themeTint="BF"/>
      </w:tblBorders>
    </w:tblPr>
    <w:tcPr>
      <w:shd w:val="clear" w:color="auto" w:fill="E5F7F6" w:themeFill="accent3" w:themeFillTint="3F"/>
    </w:tcPr>
    <w:tblStylePr w:type="firstRow">
      <w:rPr>
        <w:b/>
        <w:bCs/>
      </w:rPr>
    </w:tblStylePr>
    <w:tblStylePr w:type="lastRow">
      <w:rPr>
        <w:b/>
        <w:bCs/>
      </w:rPr>
      <w:tblPr/>
      <w:tcPr>
        <w:tcBorders>
          <w:top w:val="single" w:sz="18" w:space="0" w:color="B2E7E5" w:themeColor="accent3" w:themeTint="BF"/>
        </w:tcBorders>
      </w:tcPr>
    </w:tblStylePr>
    <w:tblStylePr w:type="firstCol">
      <w:rPr>
        <w:b/>
        <w:bCs/>
      </w:rPr>
    </w:tblStylePr>
    <w:tblStylePr w:type="lastCol">
      <w:rPr>
        <w:b/>
        <w:bCs/>
      </w:r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MediumGrid1-Accent4">
    <w:name w:val="Medium Grid 1 Accent 4"/>
    <w:basedOn w:val="TableNormal"/>
    <w:uiPriority w:val="67"/>
    <w:semiHidden/>
    <w:rsid w:val="0022698D"/>
    <w:pPr>
      <w:spacing w:line="240" w:lineRule="auto"/>
    </w:pPr>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insideV w:val="single" w:sz="8" w:space="0" w:color="06FFF2" w:themeColor="accent4" w:themeTint="BF"/>
      </w:tblBorders>
    </w:tblPr>
    <w:tcPr>
      <w:shd w:val="clear" w:color="auto" w:fill="ACFFFA" w:themeFill="accent4" w:themeFillTint="3F"/>
    </w:tcPr>
    <w:tblStylePr w:type="firstRow">
      <w:rPr>
        <w:b/>
        <w:bCs/>
      </w:rPr>
    </w:tblStylePr>
    <w:tblStylePr w:type="lastRow">
      <w:rPr>
        <w:b/>
        <w:bCs/>
      </w:rPr>
      <w:tblPr/>
      <w:tcPr>
        <w:tcBorders>
          <w:top w:val="single" w:sz="18" w:space="0" w:color="06FFF2" w:themeColor="accent4" w:themeTint="BF"/>
        </w:tcBorders>
      </w:tcPr>
    </w:tblStylePr>
    <w:tblStylePr w:type="firstCol">
      <w:rPr>
        <w:b/>
        <w:bCs/>
      </w:rPr>
    </w:tblStylePr>
    <w:tblStylePr w:type="lastCol">
      <w:rPr>
        <w:b/>
        <w:bCs/>
      </w:r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MediumGrid1-Accent5">
    <w:name w:val="Medium Grid 1 Accent 5"/>
    <w:basedOn w:val="TableNormal"/>
    <w:uiPriority w:val="67"/>
    <w:semiHidden/>
    <w:rsid w:val="0022698D"/>
    <w:pPr>
      <w:spacing w:line="240" w:lineRule="auto"/>
    </w:pPr>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insideV w:val="single" w:sz="8" w:space="0" w:color="72659E" w:themeColor="accent5" w:themeTint="BF"/>
      </w:tblBorders>
    </w:tblPr>
    <w:tcPr>
      <w:shd w:val="clear" w:color="auto" w:fill="D0CCDF" w:themeFill="accent5" w:themeFillTint="3F"/>
    </w:tcPr>
    <w:tblStylePr w:type="firstRow">
      <w:rPr>
        <w:b/>
        <w:bCs/>
      </w:rPr>
    </w:tblStylePr>
    <w:tblStylePr w:type="lastRow">
      <w:rPr>
        <w:b/>
        <w:bCs/>
      </w:rPr>
      <w:tblPr/>
      <w:tcPr>
        <w:tcBorders>
          <w:top w:val="single" w:sz="18" w:space="0" w:color="72659E" w:themeColor="accent5" w:themeTint="BF"/>
        </w:tcBorders>
      </w:tcPr>
    </w:tblStylePr>
    <w:tblStylePr w:type="firstCol">
      <w:rPr>
        <w:b/>
        <w:bCs/>
      </w:rPr>
    </w:tblStylePr>
    <w:tblStylePr w:type="lastCol">
      <w:rPr>
        <w:b/>
        <w:bCs/>
      </w:r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MediumGrid1-Accent6">
    <w:name w:val="Medium Grid 1 Accent 6"/>
    <w:basedOn w:val="TableNormal"/>
    <w:uiPriority w:val="67"/>
    <w:semiHidden/>
    <w:rsid w:val="0022698D"/>
    <w:pPr>
      <w:spacing w:line="240" w:lineRule="auto"/>
    </w:pPr>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insideV w:val="single" w:sz="8" w:space="0" w:color="9A96AC" w:themeColor="accent6" w:themeTint="BF"/>
      </w:tblBorders>
    </w:tblPr>
    <w:tcPr>
      <w:shd w:val="clear" w:color="auto" w:fill="DDDCE3" w:themeFill="accent6" w:themeFillTint="3F"/>
    </w:tcPr>
    <w:tblStylePr w:type="firstRow">
      <w:rPr>
        <w:b/>
        <w:bCs/>
      </w:rPr>
    </w:tblStylePr>
    <w:tblStylePr w:type="lastRow">
      <w:rPr>
        <w:b/>
        <w:bCs/>
      </w:rPr>
      <w:tblPr/>
      <w:tcPr>
        <w:tcBorders>
          <w:top w:val="single" w:sz="18" w:space="0" w:color="9A96AC" w:themeColor="accent6" w:themeTint="BF"/>
        </w:tcBorders>
      </w:tcPr>
    </w:tblStylePr>
    <w:tblStylePr w:type="firstCol">
      <w:rPr>
        <w:b/>
        <w:bCs/>
      </w:rPr>
    </w:tblStylePr>
    <w:tblStylePr w:type="lastCol">
      <w:rPr>
        <w:b/>
        <w:bCs/>
      </w:r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MediumGrid2">
    <w:name w:val="Medium Grid 2"/>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sz="6" w:space="0" w:color="363534" w:themeColor="text1"/>
          <w:insideV w:val="single" w:sz="6" w:space="0" w:color="363534" w:themeColor="text1"/>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cPr>
      <w:shd w:val="clear" w:color="auto" w:fill="BBAFE7" w:themeFill="accent1" w:themeFillTint="3F"/>
    </w:tcPr>
    <w:tblStylePr w:type="firstRow">
      <w:rPr>
        <w:b/>
        <w:bCs/>
        <w:color w:val="363534" w:themeColor="text1"/>
      </w:rPr>
      <w:tblPr/>
      <w:tcPr>
        <w:shd w:val="clear" w:color="auto" w:fill="E4DFF5" w:themeFill="accen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8BEEC" w:themeFill="accent1" w:themeFillTint="33"/>
      </w:tcPr>
    </w:tblStylePr>
    <w:tblStylePr w:type="band1Vert">
      <w:tblPr/>
      <w:tcPr>
        <w:shd w:val="clear" w:color="auto" w:fill="775ECF" w:themeFill="accent1" w:themeFillTint="7F"/>
      </w:tcPr>
    </w:tblStylePr>
    <w:tblStylePr w:type="band1Horz">
      <w:tblPr/>
      <w:tcPr>
        <w:tcBorders>
          <w:insideH w:val="single" w:sz="6" w:space="0" w:color="201547" w:themeColor="accent1"/>
          <w:insideV w:val="single" w:sz="6" w:space="0" w:color="201547" w:themeColor="accent1"/>
        </w:tcBorders>
        <w:shd w:val="clear" w:color="auto" w:fill="775E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cPr>
      <w:shd w:val="clear" w:color="auto" w:fill="D9F3F2" w:themeFill="accent2" w:themeFillTint="3F"/>
    </w:tcPr>
    <w:tblStylePr w:type="firstRow">
      <w:rPr>
        <w:b/>
        <w:bCs/>
        <w:color w:val="363534" w:themeColor="text1"/>
      </w:rPr>
      <w:tblPr/>
      <w:tcPr>
        <w:shd w:val="clear" w:color="auto" w:fill="EFFAF9" w:themeFill="accent2"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0F5F4" w:themeFill="accent2" w:themeFillTint="33"/>
      </w:tcPr>
    </w:tblStylePr>
    <w:tblStylePr w:type="band1Vert">
      <w:tblPr/>
      <w:tcPr>
        <w:shd w:val="clear" w:color="auto" w:fill="B2E8E5" w:themeFill="accent2" w:themeFillTint="7F"/>
      </w:tcPr>
    </w:tblStylePr>
    <w:tblStylePr w:type="band1Horz">
      <w:tblPr/>
      <w:tcPr>
        <w:tcBorders>
          <w:insideH w:val="single" w:sz="6" w:space="0" w:color="66D1CB" w:themeColor="accent2"/>
          <w:insideV w:val="single" w:sz="6" w:space="0" w:color="66D1CB" w:themeColor="accent2"/>
        </w:tcBorders>
        <w:shd w:val="clear" w:color="auto" w:fill="B2E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cPr>
      <w:shd w:val="clear" w:color="auto" w:fill="E5F7F6" w:themeFill="accent3" w:themeFillTint="3F"/>
    </w:tcPr>
    <w:tblStylePr w:type="firstRow">
      <w:rPr>
        <w:b/>
        <w:bCs/>
        <w:color w:val="363534" w:themeColor="text1"/>
      </w:rPr>
      <w:tblPr/>
      <w:tcPr>
        <w:shd w:val="clear" w:color="auto" w:fill="F4FCFB" w:themeFill="accent3"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AF8F8" w:themeFill="accent3" w:themeFillTint="33"/>
      </w:tcPr>
    </w:tblStylePr>
    <w:tblStylePr w:type="band1Vert">
      <w:tblPr/>
      <w:tcPr>
        <w:shd w:val="clear" w:color="auto" w:fill="CCEFEE" w:themeFill="accent3" w:themeFillTint="7F"/>
      </w:tcPr>
    </w:tblStylePr>
    <w:tblStylePr w:type="band1Horz">
      <w:tblPr/>
      <w:tcPr>
        <w:tcBorders>
          <w:insideH w:val="single" w:sz="6" w:space="0" w:color="99E0DD" w:themeColor="accent3"/>
          <w:insideV w:val="single" w:sz="6" w:space="0" w:color="99E0DD" w:themeColor="accent3"/>
        </w:tcBorders>
        <w:shd w:val="clear" w:color="auto" w:fill="CCEFE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cPr>
      <w:shd w:val="clear" w:color="auto" w:fill="ACFFFA" w:themeFill="accent4" w:themeFillTint="3F"/>
    </w:tcPr>
    <w:tblStylePr w:type="firstRow">
      <w:rPr>
        <w:b/>
        <w:bCs/>
        <w:color w:val="363534" w:themeColor="text1"/>
      </w:rPr>
      <w:tblPr/>
      <w:tcPr>
        <w:shd w:val="clear" w:color="auto" w:fill="DEFFFD" w:themeFill="accent4"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CFFFB" w:themeFill="accent4" w:themeFillTint="33"/>
      </w:tcPr>
    </w:tblStylePr>
    <w:tblStylePr w:type="band1Vert">
      <w:tblPr/>
      <w:tcPr>
        <w:shd w:val="clear" w:color="auto" w:fill="59FFF6" w:themeFill="accent4" w:themeFillTint="7F"/>
      </w:tcPr>
    </w:tblStylePr>
    <w:tblStylePr w:type="band1Horz">
      <w:tblPr/>
      <w:tcPr>
        <w:tcBorders>
          <w:insideH w:val="single" w:sz="6" w:space="0" w:color="00B2A9" w:themeColor="accent4"/>
          <w:insideV w:val="single" w:sz="6" w:space="0" w:color="00B2A9" w:themeColor="accent4"/>
        </w:tcBorders>
        <w:shd w:val="clear" w:color="auto" w:fill="59FFF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cPr>
      <w:shd w:val="clear" w:color="auto" w:fill="D0CCDF" w:themeFill="accent5" w:themeFillTint="3F"/>
    </w:tcPr>
    <w:tblStylePr w:type="firstRow">
      <w:rPr>
        <w:b/>
        <w:bCs/>
        <w:color w:val="363534" w:themeColor="text1"/>
      </w:rPr>
      <w:tblPr/>
      <w:tcPr>
        <w:shd w:val="clear" w:color="auto" w:fill="ECEAF2" w:themeFill="accent5"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9D5E5" w:themeFill="accent5" w:themeFillTint="33"/>
      </w:tcPr>
    </w:tblStylePr>
    <w:tblStylePr w:type="band1Vert">
      <w:tblPr/>
      <w:tcPr>
        <w:shd w:val="clear" w:color="auto" w:fill="A198BE" w:themeFill="accent5" w:themeFillTint="7F"/>
      </w:tcPr>
    </w:tblStylePr>
    <w:tblStylePr w:type="band1Horz">
      <w:tblPr/>
      <w:tcPr>
        <w:tcBorders>
          <w:insideH w:val="single" w:sz="6" w:space="0" w:color="4D446C" w:themeColor="accent5"/>
          <w:insideV w:val="single" w:sz="6" w:space="0" w:color="4D446C" w:themeColor="accent5"/>
        </w:tcBorders>
        <w:shd w:val="clear" w:color="auto" w:fill="A198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cPr>
      <w:shd w:val="clear" w:color="auto" w:fill="DDDCE3" w:themeFill="accent6" w:themeFillTint="3F"/>
    </w:tcPr>
    <w:tblStylePr w:type="firstRow">
      <w:rPr>
        <w:b/>
        <w:bCs/>
        <w:color w:val="363534" w:themeColor="text1"/>
      </w:rPr>
      <w:tblPr/>
      <w:tcPr>
        <w:shd w:val="clear" w:color="auto" w:fill="F1F1F4" w:themeFill="accent6"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4E3E9" w:themeFill="accent6" w:themeFillTint="33"/>
      </w:tcPr>
    </w:tblStylePr>
    <w:tblStylePr w:type="band1Vert">
      <w:tblPr/>
      <w:tcPr>
        <w:shd w:val="clear" w:color="auto" w:fill="BCB9C8" w:themeFill="accent6" w:themeFillTint="7F"/>
      </w:tcPr>
    </w:tblStylePr>
    <w:tblStylePr w:type="band1Horz">
      <w:tblPr/>
      <w:tcPr>
        <w:tcBorders>
          <w:insideH w:val="single" w:sz="6" w:space="0" w:color="797391" w:themeColor="accent6"/>
          <w:insideV w:val="single" w:sz="6" w:space="0" w:color="797391" w:themeColor="accent6"/>
        </w:tcBorders>
        <w:shd w:val="clear" w:color="auto" w:fill="BCB9C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353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353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8" w:themeFill="text1" w:themeFillTint="7F"/>
      </w:tcPr>
    </w:tblStylePr>
  </w:style>
  <w:style w:type="table" w:styleId="MediumGrid3-Accent1">
    <w:name w:val="Medium Grid 3 Accent 1"/>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1" w:themeFillTint="7F"/>
      </w:tcPr>
    </w:tblStylePr>
  </w:style>
  <w:style w:type="table" w:styleId="MediumGrid3-Accent2">
    <w:name w:val="Medium Grid 3 Accent 2"/>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D1C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D1C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8E5" w:themeFill="accent2" w:themeFillTint="7F"/>
      </w:tcPr>
    </w:tblStylePr>
  </w:style>
  <w:style w:type="table" w:styleId="MediumGrid3-Accent3">
    <w:name w:val="Medium Grid 3 Accent 3"/>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7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E0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E0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FE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FEE" w:themeFill="accent3" w:themeFillTint="7F"/>
      </w:tcPr>
    </w:tblStylePr>
  </w:style>
  <w:style w:type="table" w:styleId="MediumGrid3-Accent4">
    <w:name w:val="Medium Grid 3 Accent 4"/>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4" w:themeFillTint="7F"/>
      </w:tcPr>
    </w:tblStylePr>
  </w:style>
  <w:style w:type="table" w:styleId="MediumGrid3-Accent5">
    <w:name w:val="Medium Grid 3 Accent 5"/>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CC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4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4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98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98BE" w:themeFill="accent5" w:themeFillTint="7F"/>
      </w:tcPr>
    </w:tblStylePr>
  </w:style>
  <w:style w:type="table" w:styleId="MediumGrid3-Accent6">
    <w:name w:val="Medium Grid 3 Accent 6"/>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CE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73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73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9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9C8" w:themeFill="accent6" w:themeFillTint="7F"/>
      </w:tcPr>
    </w:tblStylePr>
  </w:style>
  <w:style w:type="table" w:styleId="MediumList1">
    <w:name w:val="Medium List 1"/>
    <w:basedOn w:val="TableNormal"/>
    <w:uiPriority w:val="65"/>
    <w:semiHidden/>
    <w:rsid w:val="0022698D"/>
    <w:pPr>
      <w:spacing w:line="240" w:lineRule="auto"/>
    </w:pPr>
    <w:tblPr>
      <w:tblStyleRowBandSize w:val="1"/>
      <w:tblStyleColBandSize w:val="1"/>
      <w:tblBorders>
        <w:top w:val="single" w:sz="8" w:space="0" w:color="363534" w:themeColor="text1"/>
        <w:bottom w:val="single" w:sz="8" w:space="0" w:color="363534" w:themeColor="text1"/>
      </w:tblBorders>
    </w:tblPr>
    <w:tblStylePr w:type="firstRow">
      <w:rPr>
        <w:rFonts w:asciiTheme="majorHAnsi" w:eastAsiaTheme="majorEastAsia" w:hAnsiTheme="majorHAnsi" w:cstheme="majorBidi"/>
      </w:rPr>
      <w:tblPr/>
      <w:tcPr>
        <w:tcBorders>
          <w:top w:val="nil"/>
          <w:bottom w:val="single" w:sz="8" w:space="0" w:color="363534" w:themeColor="text1"/>
        </w:tcBorders>
      </w:tcPr>
    </w:tblStylePr>
    <w:tblStylePr w:type="lastRow">
      <w:rPr>
        <w:b/>
        <w:bCs/>
        <w:color w:val="201547" w:themeColor="text2"/>
      </w:rPr>
      <w:tblPr/>
      <w:tcPr>
        <w:tcBorders>
          <w:top w:val="single" w:sz="8" w:space="0" w:color="363534" w:themeColor="text1"/>
          <w:bottom w:val="single" w:sz="8" w:space="0" w:color="363534" w:themeColor="text1"/>
        </w:tcBorders>
      </w:tcPr>
    </w:tblStylePr>
    <w:tblStylePr w:type="firstCol">
      <w:rPr>
        <w:b/>
        <w:bCs/>
      </w:rPr>
    </w:tblStylePr>
    <w:tblStylePr w:type="lastCol">
      <w:rPr>
        <w:b/>
        <w:bCs/>
      </w:rPr>
      <w:tblPr/>
      <w:tcPr>
        <w:tcBorders>
          <w:top w:val="single" w:sz="8" w:space="0" w:color="363534" w:themeColor="text1"/>
          <w:bottom w:val="single" w:sz="8" w:space="0" w:color="363534" w:themeColor="text1"/>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semiHidden/>
    <w:rsid w:val="0022698D"/>
    <w:pPr>
      <w:spacing w:line="240" w:lineRule="auto"/>
    </w:pPr>
    <w:tblPr>
      <w:tblStyleRowBandSize w:val="1"/>
      <w:tblStyleColBandSize w:val="1"/>
      <w:tblBorders>
        <w:top w:val="single" w:sz="8" w:space="0" w:color="201547" w:themeColor="accent1"/>
        <w:bottom w:val="single" w:sz="8" w:space="0" w:color="201547" w:themeColor="accent1"/>
      </w:tblBorders>
    </w:tblPr>
    <w:tblStylePr w:type="firstRow">
      <w:rPr>
        <w:rFonts w:asciiTheme="majorHAnsi" w:eastAsiaTheme="majorEastAsia" w:hAnsiTheme="majorHAnsi" w:cstheme="majorBidi"/>
      </w:rPr>
      <w:tblPr/>
      <w:tcPr>
        <w:tcBorders>
          <w:top w:val="nil"/>
          <w:bottom w:val="single" w:sz="8" w:space="0" w:color="201547" w:themeColor="accent1"/>
        </w:tcBorders>
      </w:tcPr>
    </w:tblStylePr>
    <w:tblStylePr w:type="lastRow">
      <w:rPr>
        <w:b/>
        <w:bCs/>
        <w:color w:val="201547" w:themeColor="text2"/>
      </w:rPr>
      <w:tblPr/>
      <w:tcPr>
        <w:tcBorders>
          <w:top w:val="single" w:sz="8" w:space="0" w:color="201547" w:themeColor="accent1"/>
          <w:bottom w:val="single" w:sz="8" w:space="0" w:color="201547" w:themeColor="accent1"/>
        </w:tcBorders>
      </w:tcPr>
    </w:tblStylePr>
    <w:tblStylePr w:type="firstCol">
      <w:rPr>
        <w:b/>
        <w:bCs/>
      </w:rPr>
    </w:tblStylePr>
    <w:tblStylePr w:type="lastCol">
      <w:rPr>
        <w:b/>
        <w:bCs/>
      </w:rPr>
      <w:tblPr/>
      <w:tcPr>
        <w:tcBorders>
          <w:top w:val="single" w:sz="8" w:space="0" w:color="201547" w:themeColor="accent1"/>
          <w:bottom w:val="single" w:sz="8" w:space="0" w:color="201547" w:themeColor="accent1"/>
        </w:tcBorders>
      </w:tcPr>
    </w:tblStylePr>
    <w:tblStylePr w:type="band1Vert">
      <w:tblPr/>
      <w:tcPr>
        <w:shd w:val="clear" w:color="auto" w:fill="BBAFE7" w:themeFill="accent1" w:themeFillTint="3F"/>
      </w:tcPr>
    </w:tblStylePr>
    <w:tblStylePr w:type="band1Horz">
      <w:tblPr/>
      <w:tcPr>
        <w:shd w:val="clear" w:color="auto" w:fill="BBAFE7" w:themeFill="accent1" w:themeFillTint="3F"/>
      </w:tcPr>
    </w:tblStylePr>
  </w:style>
  <w:style w:type="table" w:styleId="MediumList1-Accent2">
    <w:name w:val="Medium List 1 Accent 2"/>
    <w:basedOn w:val="TableNormal"/>
    <w:uiPriority w:val="65"/>
    <w:semiHidden/>
    <w:rsid w:val="0022698D"/>
    <w:pPr>
      <w:spacing w:line="240" w:lineRule="auto"/>
    </w:pPr>
    <w:tblPr>
      <w:tblStyleRowBandSize w:val="1"/>
      <w:tblStyleColBandSize w:val="1"/>
      <w:tblBorders>
        <w:top w:val="single" w:sz="8" w:space="0" w:color="66D1CB" w:themeColor="accent2"/>
        <w:bottom w:val="single" w:sz="8" w:space="0" w:color="66D1CB" w:themeColor="accent2"/>
      </w:tblBorders>
    </w:tblPr>
    <w:tblStylePr w:type="firstRow">
      <w:rPr>
        <w:rFonts w:asciiTheme="majorHAnsi" w:eastAsiaTheme="majorEastAsia" w:hAnsiTheme="majorHAnsi" w:cstheme="majorBidi"/>
      </w:rPr>
      <w:tblPr/>
      <w:tcPr>
        <w:tcBorders>
          <w:top w:val="nil"/>
          <w:bottom w:val="single" w:sz="8" w:space="0" w:color="66D1CB" w:themeColor="accent2"/>
        </w:tcBorders>
      </w:tcPr>
    </w:tblStylePr>
    <w:tblStylePr w:type="lastRow">
      <w:rPr>
        <w:b/>
        <w:bCs/>
        <w:color w:val="201547" w:themeColor="text2"/>
      </w:rPr>
      <w:tblPr/>
      <w:tcPr>
        <w:tcBorders>
          <w:top w:val="single" w:sz="8" w:space="0" w:color="66D1CB" w:themeColor="accent2"/>
          <w:bottom w:val="single" w:sz="8" w:space="0" w:color="66D1CB" w:themeColor="accent2"/>
        </w:tcBorders>
      </w:tcPr>
    </w:tblStylePr>
    <w:tblStylePr w:type="firstCol">
      <w:rPr>
        <w:b/>
        <w:bCs/>
      </w:rPr>
    </w:tblStylePr>
    <w:tblStylePr w:type="lastCol">
      <w:rPr>
        <w:b/>
        <w:bCs/>
      </w:rPr>
      <w:tblPr/>
      <w:tcPr>
        <w:tcBorders>
          <w:top w:val="single" w:sz="8" w:space="0" w:color="66D1CB" w:themeColor="accent2"/>
          <w:bottom w:val="single" w:sz="8" w:space="0" w:color="66D1CB" w:themeColor="accent2"/>
        </w:tcBorders>
      </w:tcPr>
    </w:tblStylePr>
    <w:tblStylePr w:type="band1Vert">
      <w:tblPr/>
      <w:tcPr>
        <w:shd w:val="clear" w:color="auto" w:fill="D9F3F2" w:themeFill="accent2" w:themeFillTint="3F"/>
      </w:tcPr>
    </w:tblStylePr>
    <w:tblStylePr w:type="band1Horz">
      <w:tblPr/>
      <w:tcPr>
        <w:shd w:val="clear" w:color="auto" w:fill="D9F3F2" w:themeFill="accent2" w:themeFillTint="3F"/>
      </w:tcPr>
    </w:tblStylePr>
  </w:style>
  <w:style w:type="table" w:styleId="MediumList1-Accent3">
    <w:name w:val="Medium List 1 Accent 3"/>
    <w:basedOn w:val="TableNormal"/>
    <w:uiPriority w:val="65"/>
    <w:semiHidden/>
    <w:rsid w:val="0022698D"/>
    <w:pPr>
      <w:spacing w:line="240" w:lineRule="auto"/>
    </w:pPr>
    <w:tblPr>
      <w:tblStyleRowBandSize w:val="1"/>
      <w:tblStyleColBandSize w:val="1"/>
      <w:tblBorders>
        <w:top w:val="single" w:sz="8" w:space="0" w:color="99E0DD" w:themeColor="accent3"/>
        <w:bottom w:val="single" w:sz="8" w:space="0" w:color="99E0DD" w:themeColor="accent3"/>
      </w:tblBorders>
    </w:tblPr>
    <w:tblStylePr w:type="firstRow">
      <w:rPr>
        <w:rFonts w:asciiTheme="majorHAnsi" w:eastAsiaTheme="majorEastAsia" w:hAnsiTheme="majorHAnsi" w:cstheme="majorBidi"/>
      </w:rPr>
      <w:tblPr/>
      <w:tcPr>
        <w:tcBorders>
          <w:top w:val="nil"/>
          <w:bottom w:val="single" w:sz="8" w:space="0" w:color="99E0DD" w:themeColor="accent3"/>
        </w:tcBorders>
      </w:tcPr>
    </w:tblStylePr>
    <w:tblStylePr w:type="lastRow">
      <w:rPr>
        <w:b/>
        <w:bCs/>
        <w:color w:val="201547" w:themeColor="text2"/>
      </w:rPr>
      <w:tblPr/>
      <w:tcPr>
        <w:tcBorders>
          <w:top w:val="single" w:sz="8" w:space="0" w:color="99E0DD" w:themeColor="accent3"/>
          <w:bottom w:val="single" w:sz="8" w:space="0" w:color="99E0DD" w:themeColor="accent3"/>
        </w:tcBorders>
      </w:tcPr>
    </w:tblStylePr>
    <w:tblStylePr w:type="firstCol">
      <w:rPr>
        <w:b/>
        <w:bCs/>
      </w:rPr>
    </w:tblStylePr>
    <w:tblStylePr w:type="lastCol">
      <w:rPr>
        <w:b/>
        <w:bCs/>
      </w:rPr>
      <w:tblPr/>
      <w:tcPr>
        <w:tcBorders>
          <w:top w:val="single" w:sz="8" w:space="0" w:color="99E0DD" w:themeColor="accent3"/>
          <w:bottom w:val="single" w:sz="8" w:space="0" w:color="99E0DD" w:themeColor="accent3"/>
        </w:tcBorders>
      </w:tcPr>
    </w:tblStylePr>
    <w:tblStylePr w:type="band1Vert">
      <w:tblPr/>
      <w:tcPr>
        <w:shd w:val="clear" w:color="auto" w:fill="E5F7F6" w:themeFill="accent3" w:themeFillTint="3F"/>
      </w:tcPr>
    </w:tblStylePr>
    <w:tblStylePr w:type="band1Horz">
      <w:tblPr/>
      <w:tcPr>
        <w:shd w:val="clear" w:color="auto" w:fill="E5F7F6" w:themeFill="accent3" w:themeFillTint="3F"/>
      </w:tcPr>
    </w:tblStylePr>
  </w:style>
  <w:style w:type="table" w:styleId="MediumList1-Accent4">
    <w:name w:val="Medium List 1 Accent 4"/>
    <w:basedOn w:val="TableNormal"/>
    <w:uiPriority w:val="65"/>
    <w:semiHidden/>
    <w:rsid w:val="0022698D"/>
    <w:pPr>
      <w:spacing w:line="240" w:lineRule="auto"/>
    </w:pPr>
    <w:tblPr>
      <w:tblStyleRowBandSize w:val="1"/>
      <w:tblStyleColBandSize w:val="1"/>
      <w:tblBorders>
        <w:top w:val="single" w:sz="8" w:space="0" w:color="00B2A9" w:themeColor="accent4"/>
        <w:bottom w:val="single" w:sz="8" w:space="0" w:color="00B2A9" w:themeColor="accent4"/>
      </w:tblBorders>
    </w:tblPr>
    <w:tblStylePr w:type="firstRow">
      <w:rPr>
        <w:rFonts w:asciiTheme="majorHAnsi" w:eastAsiaTheme="majorEastAsia" w:hAnsiTheme="majorHAnsi" w:cstheme="majorBidi"/>
      </w:rPr>
      <w:tblPr/>
      <w:tcPr>
        <w:tcBorders>
          <w:top w:val="nil"/>
          <w:bottom w:val="single" w:sz="8" w:space="0" w:color="00B2A9" w:themeColor="accent4"/>
        </w:tcBorders>
      </w:tcPr>
    </w:tblStylePr>
    <w:tblStylePr w:type="lastRow">
      <w:rPr>
        <w:b/>
        <w:bCs/>
        <w:color w:val="201547" w:themeColor="text2"/>
      </w:rPr>
      <w:tblPr/>
      <w:tcPr>
        <w:tcBorders>
          <w:top w:val="single" w:sz="8" w:space="0" w:color="00B2A9" w:themeColor="accent4"/>
          <w:bottom w:val="single" w:sz="8" w:space="0" w:color="00B2A9" w:themeColor="accent4"/>
        </w:tcBorders>
      </w:tcPr>
    </w:tblStylePr>
    <w:tblStylePr w:type="firstCol">
      <w:rPr>
        <w:b/>
        <w:bCs/>
      </w:rPr>
    </w:tblStylePr>
    <w:tblStylePr w:type="lastCol">
      <w:rPr>
        <w:b/>
        <w:bCs/>
      </w:rPr>
      <w:tblPr/>
      <w:tcPr>
        <w:tcBorders>
          <w:top w:val="single" w:sz="8" w:space="0" w:color="00B2A9" w:themeColor="accent4"/>
          <w:bottom w:val="single" w:sz="8" w:space="0" w:color="00B2A9" w:themeColor="accent4"/>
        </w:tcBorders>
      </w:tcPr>
    </w:tblStylePr>
    <w:tblStylePr w:type="band1Vert">
      <w:tblPr/>
      <w:tcPr>
        <w:shd w:val="clear" w:color="auto" w:fill="ACFFFA" w:themeFill="accent4" w:themeFillTint="3F"/>
      </w:tcPr>
    </w:tblStylePr>
    <w:tblStylePr w:type="band1Horz">
      <w:tblPr/>
      <w:tcPr>
        <w:shd w:val="clear" w:color="auto" w:fill="ACFFFA" w:themeFill="accent4" w:themeFillTint="3F"/>
      </w:tcPr>
    </w:tblStylePr>
  </w:style>
  <w:style w:type="table" w:styleId="MediumList1-Accent5">
    <w:name w:val="Medium List 1 Accent 5"/>
    <w:basedOn w:val="TableNormal"/>
    <w:uiPriority w:val="65"/>
    <w:semiHidden/>
    <w:rsid w:val="0022698D"/>
    <w:pPr>
      <w:spacing w:line="240" w:lineRule="auto"/>
    </w:pPr>
    <w:tblPr>
      <w:tblStyleRowBandSize w:val="1"/>
      <w:tblStyleColBandSize w:val="1"/>
      <w:tblBorders>
        <w:top w:val="single" w:sz="8" w:space="0" w:color="4D446C" w:themeColor="accent5"/>
        <w:bottom w:val="single" w:sz="8" w:space="0" w:color="4D446C" w:themeColor="accent5"/>
      </w:tblBorders>
    </w:tblPr>
    <w:tblStylePr w:type="firstRow">
      <w:rPr>
        <w:rFonts w:asciiTheme="majorHAnsi" w:eastAsiaTheme="majorEastAsia" w:hAnsiTheme="majorHAnsi" w:cstheme="majorBidi"/>
      </w:rPr>
      <w:tblPr/>
      <w:tcPr>
        <w:tcBorders>
          <w:top w:val="nil"/>
          <w:bottom w:val="single" w:sz="8" w:space="0" w:color="4D446C" w:themeColor="accent5"/>
        </w:tcBorders>
      </w:tcPr>
    </w:tblStylePr>
    <w:tblStylePr w:type="lastRow">
      <w:rPr>
        <w:b/>
        <w:bCs/>
        <w:color w:val="201547" w:themeColor="text2"/>
      </w:rPr>
      <w:tblPr/>
      <w:tcPr>
        <w:tcBorders>
          <w:top w:val="single" w:sz="8" w:space="0" w:color="4D446C" w:themeColor="accent5"/>
          <w:bottom w:val="single" w:sz="8" w:space="0" w:color="4D446C" w:themeColor="accent5"/>
        </w:tcBorders>
      </w:tcPr>
    </w:tblStylePr>
    <w:tblStylePr w:type="firstCol">
      <w:rPr>
        <w:b/>
        <w:bCs/>
      </w:rPr>
    </w:tblStylePr>
    <w:tblStylePr w:type="lastCol">
      <w:rPr>
        <w:b/>
        <w:bCs/>
      </w:rPr>
      <w:tblPr/>
      <w:tcPr>
        <w:tcBorders>
          <w:top w:val="single" w:sz="8" w:space="0" w:color="4D446C" w:themeColor="accent5"/>
          <w:bottom w:val="single" w:sz="8" w:space="0" w:color="4D446C" w:themeColor="accent5"/>
        </w:tcBorders>
      </w:tcPr>
    </w:tblStylePr>
    <w:tblStylePr w:type="band1Vert">
      <w:tblPr/>
      <w:tcPr>
        <w:shd w:val="clear" w:color="auto" w:fill="D0CCDF" w:themeFill="accent5" w:themeFillTint="3F"/>
      </w:tcPr>
    </w:tblStylePr>
    <w:tblStylePr w:type="band1Horz">
      <w:tblPr/>
      <w:tcPr>
        <w:shd w:val="clear" w:color="auto" w:fill="D0CCDF" w:themeFill="accent5" w:themeFillTint="3F"/>
      </w:tcPr>
    </w:tblStylePr>
  </w:style>
  <w:style w:type="table" w:styleId="MediumList1-Accent6">
    <w:name w:val="Medium List 1 Accent 6"/>
    <w:basedOn w:val="TableNormal"/>
    <w:uiPriority w:val="65"/>
    <w:semiHidden/>
    <w:rsid w:val="0022698D"/>
    <w:pPr>
      <w:spacing w:line="240" w:lineRule="auto"/>
    </w:pPr>
    <w:tblPr>
      <w:tblStyleRowBandSize w:val="1"/>
      <w:tblStyleColBandSize w:val="1"/>
      <w:tblBorders>
        <w:top w:val="single" w:sz="8" w:space="0" w:color="797391" w:themeColor="accent6"/>
        <w:bottom w:val="single" w:sz="8" w:space="0" w:color="797391" w:themeColor="accent6"/>
      </w:tblBorders>
    </w:tblPr>
    <w:tblStylePr w:type="firstRow">
      <w:rPr>
        <w:rFonts w:asciiTheme="majorHAnsi" w:eastAsiaTheme="majorEastAsia" w:hAnsiTheme="majorHAnsi" w:cstheme="majorBidi"/>
      </w:rPr>
      <w:tblPr/>
      <w:tcPr>
        <w:tcBorders>
          <w:top w:val="nil"/>
          <w:bottom w:val="single" w:sz="8" w:space="0" w:color="797391" w:themeColor="accent6"/>
        </w:tcBorders>
      </w:tcPr>
    </w:tblStylePr>
    <w:tblStylePr w:type="lastRow">
      <w:rPr>
        <w:b/>
        <w:bCs/>
        <w:color w:val="201547" w:themeColor="text2"/>
      </w:rPr>
      <w:tblPr/>
      <w:tcPr>
        <w:tcBorders>
          <w:top w:val="single" w:sz="8" w:space="0" w:color="797391" w:themeColor="accent6"/>
          <w:bottom w:val="single" w:sz="8" w:space="0" w:color="797391" w:themeColor="accent6"/>
        </w:tcBorders>
      </w:tcPr>
    </w:tblStylePr>
    <w:tblStylePr w:type="firstCol">
      <w:rPr>
        <w:b/>
        <w:bCs/>
      </w:rPr>
    </w:tblStylePr>
    <w:tblStylePr w:type="lastCol">
      <w:rPr>
        <w:b/>
        <w:bCs/>
      </w:rPr>
      <w:tblPr/>
      <w:tcPr>
        <w:tcBorders>
          <w:top w:val="single" w:sz="8" w:space="0" w:color="797391" w:themeColor="accent6"/>
          <w:bottom w:val="single" w:sz="8" w:space="0" w:color="797391" w:themeColor="accent6"/>
        </w:tcBorders>
      </w:tcPr>
    </w:tblStylePr>
    <w:tblStylePr w:type="band1Vert">
      <w:tblPr/>
      <w:tcPr>
        <w:shd w:val="clear" w:color="auto" w:fill="DDDCE3" w:themeFill="accent6" w:themeFillTint="3F"/>
      </w:tcPr>
    </w:tblStylePr>
    <w:tblStylePr w:type="band1Horz">
      <w:tblPr/>
      <w:tcPr>
        <w:shd w:val="clear" w:color="auto" w:fill="DDDCE3" w:themeFill="accent6" w:themeFillTint="3F"/>
      </w:tcPr>
    </w:tblStylePr>
  </w:style>
  <w:style w:type="table" w:styleId="MediumList2">
    <w:name w:val="Medium List 2"/>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rPr>
        <w:sz w:val="24"/>
        <w:szCs w:val="24"/>
      </w:rPr>
      <w:tblPr/>
      <w:tcPr>
        <w:tcBorders>
          <w:top w:val="nil"/>
          <w:left w:val="nil"/>
          <w:bottom w:val="single" w:sz="24" w:space="0" w:color="363534" w:themeColor="text1"/>
          <w:right w:val="nil"/>
          <w:insideH w:val="nil"/>
          <w:insideV w:val="nil"/>
        </w:tcBorders>
        <w:shd w:val="clear" w:color="auto" w:fill="FFFFFF" w:themeFill="background1"/>
      </w:tcPr>
    </w:tblStylePr>
    <w:tblStylePr w:type="lastRow">
      <w:tblPr/>
      <w:tcPr>
        <w:tcBorders>
          <w:top w:val="single" w:sz="8" w:space="0" w:color="36353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3534" w:themeColor="text1"/>
          <w:insideH w:val="nil"/>
          <w:insideV w:val="nil"/>
        </w:tcBorders>
        <w:shd w:val="clear" w:color="auto" w:fill="FFFFFF" w:themeFill="background1"/>
      </w:tcPr>
    </w:tblStylePr>
    <w:tblStylePr w:type="lastCol">
      <w:tblPr/>
      <w:tcPr>
        <w:tcBorders>
          <w:top w:val="nil"/>
          <w:left w:val="single" w:sz="8" w:space="0" w:color="36353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rPr>
        <w:sz w:val="24"/>
        <w:szCs w:val="24"/>
      </w:rPr>
      <w:tblPr/>
      <w:tcPr>
        <w:tcBorders>
          <w:top w:val="nil"/>
          <w:left w:val="nil"/>
          <w:bottom w:val="single" w:sz="24" w:space="0" w:color="201547" w:themeColor="accent1"/>
          <w:right w:val="nil"/>
          <w:insideH w:val="nil"/>
          <w:insideV w:val="nil"/>
        </w:tcBorders>
        <w:shd w:val="clear" w:color="auto" w:fill="FFFFFF" w:themeFill="background1"/>
      </w:tcPr>
    </w:tblStylePr>
    <w:tblStylePr w:type="lastRow">
      <w:tblPr/>
      <w:tcPr>
        <w:tcBorders>
          <w:top w:val="single" w:sz="8" w:space="0" w:color="20154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1"/>
          <w:insideH w:val="nil"/>
          <w:insideV w:val="nil"/>
        </w:tcBorders>
        <w:shd w:val="clear" w:color="auto" w:fill="FFFFFF" w:themeFill="background1"/>
      </w:tcPr>
    </w:tblStylePr>
    <w:tblStylePr w:type="lastCol">
      <w:tblPr/>
      <w:tcPr>
        <w:tcBorders>
          <w:top w:val="nil"/>
          <w:left w:val="single" w:sz="8" w:space="0" w:color="20154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top w:val="nil"/>
          <w:bottom w:val="nil"/>
          <w:insideH w:val="nil"/>
          <w:insideV w:val="nil"/>
        </w:tcBorders>
        <w:shd w:val="clear" w:color="auto" w:fill="BBA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rPr>
        <w:sz w:val="24"/>
        <w:szCs w:val="24"/>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tblPr/>
      <w:tcPr>
        <w:tcBorders>
          <w:top w:val="single" w:sz="8" w:space="0" w:color="66D1CB"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1CB" w:themeColor="accent2"/>
          <w:insideH w:val="nil"/>
          <w:insideV w:val="nil"/>
        </w:tcBorders>
        <w:shd w:val="clear" w:color="auto" w:fill="FFFFFF" w:themeFill="background1"/>
      </w:tcPr>
    </w:tblStylePr>
    <w:tblStylePr w:type="lastCol">
      <w:tblPr/>
      <w:tcPr>
        <w:tcBorders>
          <w:top w:val="nil"/>
          <w:left w:val="single" w:sz="8" w:space="0" w:color="66D1C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top w:val="nil"/>
          <w:bottom w:val="nil"/>
          <w:insideH w:val="nil"/>
          <w:insideV w:val="nil"/>
        </w:tcBorders>
        <w:shd w:val="clear" w:color="auto" w:fill="D9F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rPr>
        <w:sz w:val="24"/>
        <w:szCs w:val="24"/>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tblPr/>
      <w:tcPr>
        <w:tcBorders>
          <w:top w:val="single" w:sz="8" w:space="0" w:color="99E0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E0DD" w:themeColor="accent3"/>
          <w:insideH w:val="nil"/>
          <w:insideV w:val="nil"/>
        </w:tcBorders>
        <w:shd w:val="clear" w:color="auto" w:fill="FFFFFF" w:themeFill="background1"/>
      </w:tcPr>
    </w:tblStylePr>
    <w:tblStylePr w:type="lastCol">
      <w:tblPr/>
      <w:tcPr>
        <w:tcBorders>
          <w:top w:val="nil"/>
          <w:left w:val="single" w:sz="8" w:space="0" w:color="99E0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top w:val="nil"/>
          <w:bottom w:val="nil"/>
          <w:insideH w:val="nil"/>
          <w:insideV w:val="nil"/>
        </w:tcBorders>
        <w:shd w:val="clear" w:color="auto" w:fill="E5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rPr>
        <w:sz w:val="24"/>
        <w:szCs w:val="24"/>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tblPr/>
      <w:tcPr>
        <w:tcBorders>
          <w:top w:val="single" w:sz="8" w:space="0" w:color="00B2A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4"/>
          <w:insideH w:val="nil"/>
          <w:insideV w:val="nil"/>
        </w:tcBorders>
        <w:shd w:val="clear" w:color="auto" w:fill="FFFFFF" w:themeFill="background1"/>
      </w:tcPr>
    </w:tblStylePr>
    <w:tblStylePr w:type="lastCol">
      <w:tblPr/>
      <w:tcPr>
        <w:tcBorders>
          <w:top w:val="nil"/>
          <w:left w:val="single" w:sz="8" w:space="0" w:color="00B2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top w:val="nil"/>
          <w:bottom w:val="nil"/>
          <w:insideH w:val="nil"/>
          <w:insideV w:val="nil"/>
        </w:tcBorders>
        <w:shd w:val="clear" w:color="auto" w:fill="ACFFF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rPr>
        <w:sz w:val="24"/>
        <w:szCs w:val="24"/>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tblPr/>
      <w:tcPr>
        <w:tcBorders>
          <w:top w:val="single" w:sz="8" w:space="0" w:color="4D44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46C" w:themeColor="accent5"/>
          <w:insideH w:val="nil"/>
          <w:insideV w:val="nil"/>
        </w:tcBorders>
        <w:shd w:val="clear" w:color="auto" w:fill="FFFFFF" w:themeFill="background1"/>
      </w:tcPr>
    </w:tblStylePr>
    <w:tblStylePr w:type="lastCol">
      <w:tblPr/>
      <w:tcPr>
        <w:tcBorders>
          <w:top w:val="nil"/>
          <w:left w:val="single" w:sz="8" w:space="0" w:color="4D44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top w:val="nil"/>
          <w:bottom w:val="nil"/>
          <w:insideH w:val="nil"/>
          <w:insideV w:val="nil"/>
        </w:tcBorders>
        <w:shd w:val="clear" w:color="auto" w:fill="D0CC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rPr>
        <w:sz w:val="24"/>
        <w:szCs w:val="24"/>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tblPr/>
      <w:tcPr>
        <w:tcBorders>
          <w:top w:val="single" w:sz="8" w:space="0" w:color="7973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7391" w:themeColor="accent6"/>
          <w:insideH w:val="nil"/>
          <w:insideV w:val="nil"/>
        </w:tcBorders>
        <w:shd w:val="clear" w:color="auto" w:fill="FFFFFF" w:themeFill="background1"/>
      </w:tcPr>
    </w:tblStylePr>
    <w:tblStylePr w:type="lastCol">
      <w:tblPr/>
      <w:tcPr>
        <w:tcBorders>
          <w:top w:val="nil"/>
          <w:left w:val="single" w:sz="8" w:space="0" w:color="7973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top w:val="nil"/>
          <w:bottom w:val="nil"/>
          <w:insideH w:val="nil"/>
          <w:insideV w:val="nil"/>
        </w:tcBorders>
        <w:shd w:val="clear" w:color="auto" w:fill="DDDC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2698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tblBorders>
    </w:tblPr>
    <w:tblStylePr w:type="firstRow">
      <w:pPr>
        <w:spacing w:before="0" w:after="0" w:line="240" w:lineRule="auto"/>
      </w:pPr>
      <w:rPr>
        <w:b/>
        <w:bCs/>
        <w:color w:val="FFFFFF" w:themeColor="background1"/>
      </w:rPr>
      <w:tblPr/>
      <w:tcPr>
        <w:tc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shd w:val="clear" w:color="auto" w:fill="363534" w:themeFill="text1"/>
      </w:tcPr>
    </w:tblStylePr>
    <w:tblStylePr w:type="lastRow">
      <w:pPr>
        <w:spacing w:before="0" w:after="0" w:line="240" w:lineRule="auto"/>
      </w:pPr>
      <w:rPr>
        <w:b/>
        <w:bCs/>
      </w:rPr>
      <w:tblPr/>
      <w:tcPr>
        <w:tcBorders>
          <w:top w:val="double" w:sz="6"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2698D"/>
    <w:pPr>
      <w:spacing w:line="240" w:lineRule="auto"/>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tblBorders>
    </w:tblPr>
    <w:tblStylePr w:type="firstRow">
      <w:pPr>
        <w:spacing w:before="0" w:after="0" w:line="240" w:lineRule="auto"/>
      </w:pPr>
      <w:rPr>
        <w:b/>
        <w:bCs/>
        <w:color w:val="FFFFFF" w:themeColor="background1"/>
      </w:rPr>
      <w:tblPr/>
      <w:tcPr>
        <w:tc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shd w:val="clear" w:color="auto" w:fill="201547" w:themeFill="accent1"/>
      </w:tcPr>
    </w:tblStylePr>
    <w:tblStylePr w:type="lastRow">
      <w:pPr>
        <w:spacing w:before="0" w:after="0" w:line="240" w:lineRule="auto"/>
      </w:pPr>
      <w:rPr>
        <w:b/>
        <w:bCs/>
      </w:rPr>
      <w:tblPr/>
      <w:tcPr>
        <w:tcBorders>
          <w:top w:val="double" w:sz="6"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1" w:themeFillTint="3F"/>
      </w:tcPr>
    </w:tblStylePr>
    <w:tblStylePr w:type="band1Horz">
      <w:tblPr/>
      <w:tcPr>
        <w:tcBorders>
          <w:insideH w:val="nil"/>
          <w:insideV w:val="nil"/>
        </w:tcBorders>
        <w:shd w:val="clear" w:color="auto" w:fill="BBAF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2698D"/>
    <w:pPr>
      <w:spacing w:line="240" w:lineRule="auto"/>
    </w:pPr>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tblBorders>
    </w:tblPr>
    <w:tblStylePr w:type="firstRow">
      <w:pPr>
        <w:spacing w:before="0" w:after="0" w:line="240" w:lineRule="auto"/>
      </w:pPr>
      <w:rPr>
        <w:b/>
        <w:bCs/>
        <w:color w:val="FFFFFF" w:themeColor="background1"/>
      </w:rPr>
      <w:tblPr/>
      <w:tcPr>
        <w:tc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shd w:val="clear" w:color="auto" w:fill="66D1CB" w:themeFill="accent2"/>
      </w:tcPr>
    </w:tblStylePr>
    <w:tblStylePr w:type="lastRow">
      <w:pPr>
        <w:spacing w:before="0" w:after="0" w:line="240" w:lineRule="auto"/>
      </w:pPr>
      <w:rPr>
        <w:b/>
        <w:bCs/>
      </w:rPr>
      <w:tblPr/>
      <w:tcPr>
        <w:tcBorders>
          <w:top w:val="double" w:sz="6"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F2" w:themeFill="accent2" w:themeFillTint="3F"/>
      </w:tcPr>
    </w:tblStylePr>
    <w:tblStylePr w:type="band1Horz">
      <w:tblPr/>
      <w:tcPr>
        <w:tcBorders>
          <w:insideH w:val="nil"/>
          <w:insideV w:val="nil"/>
        </w:tcBorders>
        <w:shd w:val="clear" w:color="auto" w:fill="D9F3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2698D"/>
    <w:pPr>
      <w:spacing w:line="240" w:lineRule="auto"/>
    </w:pPr>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tblBorders>
    </w:tblPr>
    <w:tblStylePr w:type="firstRow">
      <w:pPr>
        <w:spacing w:before="0" w:after="0" w:line="240" w:lineRule="auto"/>
      </w:pPr>
      <w:rPr>
        <w:b/>
        <w:bCs/>
        <w:color w:val="FFFFFF" w:themeColor="background1"/>
      </w:rPr>
      <w:tblPr/>
      <w:tcPr>
        <w:tc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shd w:val="clear" w:color="auto" w:fill="99E0DD" w:themeFill="accent3"/>
      </w:tcPr>
    </w:tblStylePr>
    <w:tblStylePr w:type="lastRow">
      <w:pPr>
        <w:spacing w:before="0" w:after="0" w:line="240" w:lineRule="auto"/>
      </w:pPr>
      <w:rPr>
        <w:b/>
        <w:bCs/>
      </w:rPr>
      <w:tblPr/>
      <w:tcPr>
        <w:tcBorders>
          <w:top w:val="double" w:sz="6"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F7F6" w:themeFill="accent3" w:themeFillTint="3F"/>
      </w:tcPr>
    </w:tblStylePr>
    <w:tblStylePr w:type="band1Horz">
      <w:tblPr/>
      <w:tcPr>
        <w:tcBorders>
          <w:insideH w:val="nil"/>
          <w:insideV w:val="nil"/>
        </w:tcBorders>
        <w:shd w:val="clear" w:color="auto" w:fill="E5F7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2698D"/>
    <w:pPr>
      <w:spacing w:line="240" w:lineRule="auto"/>
    </w:pPr>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tblBorders>
    </w:tblPr>
    <w:tblStylePr w:type="firstRow">
      <w:pPr>
        <w:spacing w:before="0" w:after="0" w:line="240" w:lineRule="auto"/>
      </w:pPr>
      <w:rPr>
        <w:b/>
        <w:bCs/>
        <w:color w:val="FFFFFF" w:themeColor="background1"/>
      </w:rPr>
      <w:tblPr/>
      <w:tcPr>
        <w:tc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shd w:val="clear" w:color="auto" w:fill="00B2A9" w:themeFill="accent4"/>
      </w:tcPr>
    </w:tblStylePr>
    <w:tblStylePr w:type="lastRow">
      <w:pPr>
        <w:spacing w:before="0" w:after="0" w:line="240" w:lineRule="auto"/>
      </w:pPr>
      <w:rPr>
        <w:b/>
        <w:bCs/>
      </w:rPr>
      <w:tblPr/>
      <w:tcPr>
        <w:tcBorders>
          <w:top w:val="double" w:sz="6"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4" w:themeFillTint="3F"/>
      </w:tcPr>
    </w:tblStylePr>
    <w:tblStylePr w:type="band1Horz">
      <w:tblPr/>
      <w:tcPr>
        <w:tcBorders>
          <w:insideH w:val="nil"/>
          <w:insideV w:val="nil"/>
        </w:tcBorders>
        <w:shd w:val="clear" w:color="auto" w:fill="ACFF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2698D"/>
    <w:pPr>
      <w:spacing w:line="240" w:lineRule="auto"/>
    </w:pPr>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tblBorders>
    </w:tblPr>
    <w:tblStylePr w:type="firstRow">
      <w:pPr>
        <w:spacing w:before="0" w:after="0" w:line="240" w:lineRule="auto"/>
      </w:pPr>
      <w:rPr>
        <w:b/>
        <w:bCs/>
        <w:color w:val="FFFFFF" w:themeColor="background1"/>
      </w:rPr>
      <w:tblPr/>
      <w:tcPr>
        <w:tc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shd w:val="clear" w:color="auto" w:fill="4D446C" w:themeFill="accent5"/>
      </w:tcPr>
    </w:tblStylePr>
    <w:tblStylePr w:type="lastRow">
      <w:pPr>
        <w:spacing w:before="0" w:after="0" w:line="240" w:lineRule="auto"/>
      </w:pPr>
      <w:rPr>
        <w:b/>
        <w:bCs/>
      </w:rPr>
      <w:tblPr/>
      <w:tcPr>
        <w:tcBorders>
          <w:top w:val="double" w:sz="6"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CCDF" w:themeFill="accent5" w:themeFillTint="3F"/>
      </w:tcPr>
    </w:tblStylePr>
    <w:tblStylePr w:type="band1Horz">
      <w:tblPr/>
      <w:tcPr>
        <w:tcBorders>
          <w:insideH w:val="nil"/>
          <w:insideV w:val="nil"/>
        </w:tcBorders>
        <w:shd w:val="clear" w:color="auto" w:fill="D0CC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2698D"/>
    <w:pPr>
      <w:spacing w:line="240" w:lineRule="auto"/>
    </w:pPr>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tblBorders>
    </w:tblPr>
    <w:tblStylePr w:type="firstRow">
      <w:pPr>
        <w:spacing w:before="0" w:after="0" w:line="240" w:lineRule="auto"/>
      </w:pPr>
      <w:rPr>
        <w:b/>
        <w:bCs/>
        <w:color w:val="FFFFFF" w:themeColor="background1"/>
      </w:rPr>
      <w:tblPr/>
      <w:tcPr>
        <w:tc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shd w:val="clear" w:color="auto" w:fill="797391" w:themeFill="accent6"/>
      </w:tcPr>
    </w:tblStylePr>
    <w:tblStylePr w:type="lastRow">
      <w:pPr>
        <w:spacing w:before="0" w:after="0" w:line="240" w:lineRule="auto"/>
      </w:pPr>
      <w:rPr>
        <w:b/>
        <w:bCs/>
      </w:rPr>
      <w:tblPr/>
      <w:tcPr>
        <w:tcBorders>
          <w:top w:val="double" w:sz="6"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CE3" w:themeFill="accent6" w:themeFillTint="3F"/>
      </w:tcPr>
    </w:tblStylePr>
    <w:tblStylePr w:type="band1Horz">
      <w:tblPr/>
      <w:tcPr>
        <w:tcBorders>
          <w:insideH w:val="nil"/>
          <w:insideV w:val="nil"/>
        </w:tcBorders>
        <w:shd w:val="clear" w:color="auto" w:fill="DDDCE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1"/>
      </w:tcPr>
    </w:tblStylePr>
    <w:tblStylePr w:type="lastCol">
      <w:rPr>
        <w:b/>
        <w:bCs/>
        <w:color w:val="FFFFFF" w:themeColor="background1"/>
      </w:rPr>
      <w:tblPr/>
      <w:tcPr>
        <w:tcBorders>
          <w:left w:val="nil"/>
          <w:right w:val="nil"/>
          <w:insideH w:val="nil"/>
          <w:insideV w:val="nil"/>
        </w:tcBorders>
        <w:shd w:val="clear" w:color="auto" w:fill="20154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D1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D1CB" w:themeFill="accent2"/>
      </w:tcPr>
    </w:tblStylePr>
    <w:tblStylePr w:type="lastCol">
      <w:rPr>
        <w:b/>
        <w:bCs/>
        <w:color w:val="FFFFFF" w:themeColor="background1"/>
      </w:rPr>
      <w:tblPr/>
      <w:tcPr>
        <w:tcBorders>
          <w:left w:val="nil"/>
          <w:right w:val="nil"/>
          <w:insideH w:val="nil"/>
          <w:insideV w:val="nil"/>
        </w:tcBorders>
        <w:shd w:val="clear" w:color="auto" w:fill="66D1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E0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E0DD" w:themeFill="accent3"/>
      </w:tcPr>
    </w:tblStylePr>
    <w:tblStylePr w:type="lastCol">
      <w:rPr>
        <w:b/>
        <w:bCs/>
        <w:color w:val="FFFFFF" w:themeColor="background1"/>
      </w:rPr>
      <w:tblPr/>
      <w:tcPr>
        <w:tcBorders>
          <w:left w:val="nil"/>
          <w:right w:val="nil"/>
          <w:insideH w:val="nil"/>
          <w:insideV w:val="nil"/>
        </w:tcBorders>
        <w:shd w:val="clear" w:color="auto" w:fill="99E0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4"/>
      </w:tcPr>
    </w:tblStylePr>
    <w:tblStylePr w:type="lastCol">
      <w:rPr>
        <w:b/>
        <w:bCs/>
        <w:color w:val="FFFFFF" w:themeColor="background1"/>
      </w:rPr>
      <w:tblPr/>
      <w:tcPr>
        <w:tcBorders>
          <w:left w:val="nil"/>
          <w:right w:val="nil"/>
          <w:insideH w:val="nil"/>
          <w:insideV w:val="nil"/>
        </w:tcBorders>
        <w:shd w:val="clear" w:color="auto" w:fill="00B2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4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46C" w:themeFill="accent5"/>
      </w:tcPr>
    </w:tblStylePr>
    <w:tblStylePr w:type="lastCol">
      <w:rPr>
        <w:b/>
        <w:bCs/>
        <w:color w:val="FFFFFF" w:themeColor="background1"/>
      </w:rPr>
      <w:tblPr/>
      <w:tcPr>
        <w:tcBorders>
          <w:left w:val="nil"/>
          <w:right w:val="nil"/>
          <w:insideH w:val="nil"/>
          <w:insideV w:val="nil"/>
        </w:tcBorders>
        <w:shd w:val="clear" w:color="auto" w:fill="4D44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73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7391" w:themeFill="accent6"/>
      </w:tcPr>
    </w:tblStylePr>
    <w:tblStylePr w:type="lastCol">
      <w:rPr>
        <w:b/>
        <w:bCs/>
        <w:color w:val="FFFFFF" w:themeColor="background1"/>
      </w:rPr>
      <w:tblPr/>
      <w:tcPr>
        <w:tcBorders>
          <w:left w:val="nil"/>
          <w:right w:val="nil"/>
          <w:insideH w:val="nil"/>
          <w:insideV w:val="nil"/>
        </w:tcBorders>
        <w:shd w:val="clear" w:color="auto" w:fill="7973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22698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22698D"/>
    <w:pPr>
      <w:spacing w:line="240" w:lineRule="auto"/>
    </w:pPr>
    <w:tblPr>
      <w:tblStyleRowBandSize w:val="1"/>
      <w:tblStyleColBandSize w:val="1"/>
      <w:tblBorders>
        <w:top w:val="single" w:sz="4" w:space="0" w:color="9B9997" w:themeColor="text1" w:themeTint="80"/>
        <w:bottom w:val="single" w:sz="4" w:space="0" w:color="9B9997" w:themeColor="text1" w:themeTint="80"/>
      </w:tblBorders>
    </w:tblPr>
    <w:tblStylePr w:type="firstRow">
      <w:rPr>
        <w:b/>
        <w:bCs/>
      </w:rPr>
      <w:tblPr/>
      <w:tcPr>
        <w:tcBorders>
          <w:bottom w:val="single" w:sz="4" w:space="0" w:color="9B9997" w:themeColor="text1" w:themeTint="80"/>
        </w:tcBorders>
      </w:tcPr>
    </w:tblStylePr>
    <w:tblStylePr w:type="lastRow">
      <w:rPr>
        <w:b/>
        <w:bCs/>
      </w:rPr>
      <w:tblPr/>
      <w:tcPr>
        <w:tcBorders>
          <w:top w:val="single" w:sz="4" w:space="0" w:color="9B9997" w:themeColor="text1" w:themeTint="80"/>
        </w:tcBorders>
      </w:tcPr>
    </w:tblStylePr>
    <w:tblStylePr w:type="firstCol">
      <w:rPr>
        <w:b/>
        <w:bCs/>
      </w:rPr>
    </w:tblStylePr>
    <w:tblStylePr w:type="lastCol">
      <w:rPr>
        <w:b/>
        <w:bCs/>
      </w:rPr>
    </w:tblStylePr>
    <w:tblStylePr w:type="band1Vert">
      <w:tblPr/>
      <w:tcPr>
        <w:tcBorders>
          <w:left w:val="single" w:sz="4" w:space="0" w:color="9B9997" w:themeColor="text1" w:themeTint="80"/>
          <w:right w:val="single" w:sz="4" w:space="0" w:color="9B9997" w:themeColor="text1" w:themeTint="80"/>
        </w:tcBorders>
      </w:tcPr>
    </w:tblStylePr>
    <w:tblStylePr w:type="band2Vert">
      <w:tblPr/>
      <w:tcPr>
        <w:tcBorders>
          <w:left w:val="single" w:sz="4" w:space="0" w:color="9B9997" w:themeColor="text1" w:themeTint="80"/>
          <w:right w:val="single" w:sz="4" w:space="0" w:color="9B9997" w:themeColor="text1" w:themeTint="80"/>
        </w:tcBorders>
      </w:tcPr>
    </w:tblStylePr>
    <w:tblStylePr w:type="band1Horz">
      <w:tblPr/>
      <w:tcPr>
        <w:tcBorders>
          <w:top w:val="single" w:sz="4" w:space="0" w:color="9B9997" w:themeColor="text1" w:themeTint="80"/>
          <w:bottom w:val="single" w:sz="4" w:space="0" w:color="9B9997" w:themeColor="text1" w:themeTint="80"/>
        </w:tcBorders>
      </w:tcPr>
    </w:tblStylePr>
  </w:style>
  <w:style w:type="table" w:styleId="PlainTable3">
    <w:name w:val="Plain Table 3"/>
    <w:basedOn w:val="TableNormal"/>
    <w:uiPriority w:val="43"/>
    <w:semiHidden/>
    <w:rsid w:val="0022698D"/>
    <w:pPr>
      <w:spacing w:line="240" w:lineRule="auto"/>
    </w:pPr>
    <w:tblPr>
      <w:tblStyleRowBandSize w:val="1"/>
      <w:tblStyleColBandSize w:val="1"/>
    </w:tblPr>
    <w:tblStylePr w:type="firstRow">
      <w:rPr>
        <w:b/>
        <w:bCs/>
        <w:caps/>
      </w:rPr>
      <w:tblPr/>
      <w:tcPr>
        <w:tcBorders>
          <w:bottom w:val="single" w:sz="4" w:space="0" w:color="9B99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2698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22698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22698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622E7"/>
    <w:rPr>
      <w:color w:val="605E5C"/>
      <w:shd w:val="clear" w:color="auto" w:fill="E1DFDD"/>
    </w:rPr>
  </w:style>
  <w:style w:type="table" w:customStyle="1" w:styleId="HighlightTable1">
    <w:name w:val="Highlight Table1"/>
    <w:basedOn w:val="TableNormal"/>
    <w:uiPriority w:val="99"/>
    <w:rsid w:val="00D80E37"/>
    <w:pPr>
      <w:spacing w:line="240" w:lineRule="auto"/>
    </w:pPr>
    <w:rPr>
      <w:color w:val="FFFFFF"/>
      <w:sz w:val="24"/>
    </w:rPr>
    <w:tblPr>
      <w:tblCellMar>
        <w:top w:w="227" w:type="dxa"/>
        <w:left w:w="0" w:type="dxa"/>
        <w:bottom w:w="227" w:type="dxa"/>
        <w:right w:w="0" w:type="dxa"/>
      </w:tblCellMar>
    </w:tblPr>
    <w:tcPr>
      <w:shd w:val="clear" w:color="auto" w:fill="201547" w:themeFill="text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library.intranet.vic.gov.au/client/en_AU/vglsweb-depi/?rm=ISBN0%7c%7c%7c1%7c%7c%7c0%7c%7c%7ctru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eeca.vic.gov.au" TargetMode="Externa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relayservice.com.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DEECA_Interim">
  <a:themeElements>
    <a:clrScheme name="DEECA_Interim">
      <a:dk1>
        <a:srgbClr val="363534"/>
      </a:dk1>
      <a:lt1>
        <a:sysClr val="window" lastClr="FFFFFF"/>
      </a:lt1>
      <a:dk2>
        <a:srgbClr val="201547"/>
      </a:dk2>
      <a:lt2>
        <a:srgbClr val="E5F7F6"/>
      </a:lt2>
      <a:accent1>
        <a:srgbClr val="201547"/>
      </a:accent1>
      <a:accent2>
        <a:srgbClr val="66D1CB"/>
      </a:accent2>
      <a:accent3>
        <a:srgbClr val="99E0DD"/>
      </a:accent3>
      <a:accent4>
        <a:srgbClr val="00B2A9"/>
      </a:accent4>
      <a:accent5>
        <a:srgbClr val="4D446C"/>
      </a:accent5>
      <a:accent6>
        <a:srgbClr val="797391"/>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ECA_Interim" id="{8D8631BA-E090-4A41-8272-A7255EEB9787}" vid="{9B254E74-E378-4023-A597-F6A9287779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00C8963BA27CD30B41BAEE4C1DF2C5FD5E03" PreviousValue="false"/>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LT Correspondence Crown Land" ma:contentTypeID="0x0101002517F445A0F35E449C98AAD631F2B03800C8963BA27CD30B41BAEE4C1DF2C5FD5E0300D3037AD0E131AB46B19B5C24F99EAD64" ma:contentTypeVersion="7627" ma:contentTypeDescription="" ma:contentTypeScope="" ma:versionID="4d55703a033da027768f4f216ef8bbf4">
  <xsd:schema xmlns:xsd="http://www.w3.org/2001/XMLSchema" xmlns:xs="http://www.w3.org/2001/XMLSchema" xmlns:p="http://schemas.microsoft.com/office/2006/metadata/properties" xmlns:ns1="http://schemas.microsoft.com/sharepoint/v3" xmlns:ns2="0bbae17b-000d-4da8-b813-eb3d92f9596b" xmlns:ns3="350f087f-fa4b-42fa-9734-2660ea9c4382" xmlns:ns4="a5f32de4-e402-4188-b034-e71ca7d22e54" xmlns:ns5="9fd47c19-1c4a-4d7d-b342-c10cef269344" targetNamespace="http://schemas.microsoft.com/office/2006/metadata/properties" ma:root="true" ma:fieldsID="4fa06eeedea895de9174a295c9898452" ns1:_="" ns2:_="" ns3:_="" ns4:_="" ns5:_="">
    <xsd:import namespace="http://schemas.microsoft.com/sharepoint/v3"/>
    <xsd:import namespace="0bbae17b-000d-4da8-b813-eb3d92f9596b"/>
    <xsd:import namespace="350f087f-fa4b-42fa-9734-2660ea9c4382"/>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2:Reference_x0020_ID" minOccurs="0"/>
                <xsd:element ref="ns3:Acquistion_x0020_Case_x0020_ID" minOccurs="0"/>
                <xsd:element ref="ns4:Standard_x0020_Parcel_x0020_Identifier_x0020__x0028_SPI_x0029_" minOccurs="0"/>
                <xsd:element ref="ns4:_dlc_DocIdPersistId" minOccurs="0"/>
                <xsd:element ref="ns5:TaxCatchAll" minOccurs="0"/>
                <xsd:element ref="ns5:TaxCatchAllLabel" minOccurs="0"/>
                <xsd:element ref="ns2:d40d093fa7a6440388e456dc221a327a" minOccurs="0"/>
                <xsd:element ref="ns5:lfd3071406224809a17b67e55409993d" minOccurs="0"/>
                <xsd:element ref="ns4:_dlc_DocIdUrl" minOccurs="0"/>
                <xsd:element ref="ns4:_dlc_DocId" minOccurs="0"/>
                <xsd:element ref="ns5:i5551a600e734172b7209c27fd0b6842" minOccurs="0"/>
                <xsd:element ref="ns2:Document_x0020_Date"/>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bae17b-000d-4da8-b813-eb3d92f9596b" elementFormDefault="qualified">
    <xsd:import namespace="http://schemas.microsoft.com/office/2006/documentManagement/types"/>
    <xsd:import namespace="http://schemas.microsoft.com/office/infopath/2007/PartnerControls"/>
    <xsd:element name="Reference_x0020_ID" ma:index="4" nillable="true" ma:displayName="Reference ID" ma:internalName="Reference_x0020_ID">
      <xsd:simpleType>
        <xsd:restriction base="dms:Text">
          <xsd:maxLength value="255"/>
        </xsd:restriction>
      </xsd:simpleType>
    </xsd:element>
    <xsd:element name="d40d093fa7a6440388e456dc221a327a" ma:index="16" nillable="true" ma:taxonomy="true" ma:internalName="d40d093fa7a6440388e456dc221a327a" ma:taxonomyFieldName="Document_x0020_type" ma:displayName="Document type" ma:default="" ma:fieldId="{d40d093f-a7a6-4403-88e4-56dc221a327a}" ma:sspId="797aeec6-0273-40f2-ab3e-beee73212332" ma:termSetId="03a63e8e-091f-40c5-8b9d-2fedf86d39d2" ma:anchorId="751982d3-fa2a-4ba1-bda1-1a14ab8c3c37" ma:open="false" ma:isKeyword="false">
      <xsd:complexType>
        <xsd:sequence>
          <xsd:element ref="pc:Terms" minOccurs="0" maxOccurs="1"/>
        </xsd:sequence>
      </xsd:complexType>
    </xsd:element>
    <xsd:element name="Document_x0020_Date" ma:index="23" ma:displayName="Document Date" ma:format="DateOnly" ma:indexed="true" ma:internalName="Document_x0020_Date">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f087f-fa4b-42fa-9734-2660ea9c4382" elementFormDefault="qualified">
    <xsd:import namespace="http://schemas.microsoft.com/office/2006/documentManagement/types"/>
    <xsd:import namespace="http://schemas.microsoft.com/office/infopath/2007/PartnerControls"/>
    <xsd:element name="Acquistion_x0020_Case_x0020_ID" ma:index="5" nillable="true" ma:displayName="Acquistion Case ID" ma:indexed="true" ma:internalName="Acquistion_x0020_Case_x0020_ID">
      <xsd:simpleType>
        <xsd:restriction base="dms:Text">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Location" ma:index="3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Standard_x0020_Parcel_x0020_Identifier_x0020__x0028_SPI_x0029_" ma:index="8" nillable="true" ma:displayName="Standard Parcel Identifier (SPI)" ma:hidden="true" ma:internalName="Standard_x0020_Parcel_x0020_Identifier_x0020__x0028_SPI_x0029_" ma:readOnly="false">
      <xsd:simpleType>
        <xsd:restriction base="dms:Text">
          <xsd:maxLength value="255"/>
        </xsd:restriction>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93f8b63-49c5-4250-91e3-677647c875f0}" ma:internalName="TaxCatchAll" ma:showField="CatchAllData" ma:web="0bbae17b-000d-4da8-b813-eb3d92f9596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93f8b63-49c5-4250-91e3-677647c875f0}" ma:internalName="TaxCatchAllLabel" ma:readOnly="true" ma:showField="CatchAllDataLabel" ma:web="0bbae17b-000d-4da8-b813-eb3d92f9596b">
      <xsd:complexType>
        <xsd:complexContent>
          <xsd:extension base="dms:MultiChoiceLookup">
            <xsd:sequence>
              <xsd:element name="Value" type="dms:Lookup" maxOccurs="unbounded" minOccurs="0" nillable="true"/>
            </xsd:sequence>
          </xsd:extension>
        </xsd:complexContent>
      </xsd:complexType>
    </xsd:element>
    <xsd:element name="lfd3071406224809a17b67e55409993d" ma:index="18" nillable="true" ma:taxonomy="true" ma:internalName="lfd3071406224809a17b67e55409993d" ma:taxonomyFieldName="Region" ma:displayName="Region" ma:readOnly="false"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element name="i5551a600e734172b7209c27fd0b6842" ma:index="22" nillable="true" ma:taxonomy="true" ma:internalName="i5551a600e734172b7209c27fd0b6842" ma:taxonomyFieldName="Local_x0020_Government_x0020_Authority_x0020__x0028_LGA_x0029_" ma:displayName="Local Government Authority (LGA)" ma:readOnly="false" ma:default="" ma:fieldId="{25551a60-0e73-4172-b720-9c27fd0b6842}" ma:sspId="797aeec6-0273-40f2-ab3e-beee73212332" ma:termSetId="9d3a11de-9da4-4c91-acbe-7df21a7a193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50f087f-fa4b-42fa-9734-2660ea9c4382">
      <Terms xmlns="http://schemas.microsoft.com/office/infopath/2007/PartnerControls"/>
    </lcf76f155ced4ddcb4097134ff3c332f>
    <TaxCatchAll xmlns="9fd47c19-1c4a-4d7d-b342-c10cef269344">
      <Value>18</Value>
    </TaxCatchAll>
    <Acquistion_x0020_Case_x0020_ID xmlns="350f087f-fa4b-42fa-9734-2660ea9c4382" xsi:nil="true"/>
    <Standard_x0020_Parcel_x0020_Identifier_x0020__x0028_SPI_x0029_ xmlns="a5f32de4-e402-4188-b034-e71ca7d22e54" xsi:nil="true"/>
    <Reference_x0020_ID xmlns="0bbae17b-000d-4da8-b813-eb3d92f9596b" xsi:nil="true"/>
    <i5551a600e734172b7209c27fd0b6842 xmlns="9fd47c19-1c4a-4d7d-b342-c10cef269344">
      <Terms xmlns="http://schemas.microsoft.com/office/infopath/2007/PartnerControls"/>
    </i5551a600e734172b7209c27fd0b6842>
    <RoutingRuleDescription xmlns="http://schemas.microsoft.com/sharepoint/v3" xsi:nil="true"/>
    <d40d093fa7a6440388e456dc221a327a xmlns="0bbae17b-000d-4da8-b813-eb3d92f9596b">
      <Terms xmlns="http://schemas.microsoft.com/office/infopath/2007/PartnerControls"/>
    </d40d093fa7a6440388e456dc221a327a>
    <lfd3071406224809a17b67e55409993d xmlns="9fd47c19-1c4a-4d7d-b342-c10cef269344">
      <Terms xmlns="http://schemas.microsoft.com/office/infopath/2007/PartnerControls">
        <TermInfo xmlns="http://schemas.microsoft.com/office/infopath/2007/PartnerControls">
          <TermName xmlns="http://schemas.microsoft.com/office/infopath/2007/PartnerControls">Gippsland</TermName>
          <TermId xmlns="http://schemas.microsoft.com/office/infopath/2007/PartnerControls">8f701d9a-6d3c-413e-b150-520fa47243e1</TermId>
        </TermInfo>
      </Terms>
    </lfd3071406224809a17b67e55409993d>
    <Document_x0020_Date xmlns="0bbae17b-000d-4da8-b813-eb3d92f9596b"/>
    <_dlc_DocId xmlns="a5f32de4-e402-4188-b034-e71ca7d22e54">DOCID204-594808273-17983</_dlc_DocId>
    <_dlc_DocIdUrl xmlns="a5f32de4-e402-4188-b034-e71ca7d22e54">
      <Url>https://delwpvicgovau.sharepoint.com/sites/ecm_204/_layouts/15/DocIdRedir.aspx?ID=DOCID204-594808273-17983</Url>
      <Description>DOCID204-594808273-17983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1D16-3BBD-4035-B0D7-2A8F1722589A}">
  <ds:schemaRefs>
    <ds:schemaRef ds:uri="Microsoft.SharePoint.Taxonomy.ContentTypeSync"/>
  </ds:schemaRefs>
</ds:datastoreItem>
</file>

<file path=customXml/itemProps2.xml><?xml version="1.0" encoding="utf-8"?>
<ds:datastoreItem xmlns:ds="http://schemas.openxmlformats.org/officeDocument/2006/customXml" ds:itemID="{EAFC18DB-00B9-4179-9373-E71CC621B655}">
  <ds:schemaRefs>
    <ds:schemaRef ds:uri="http://schemas.microsoft.com/office/2006/metadata/customXsn"/>
  </ds:schemaRefs>
</ds:datastoreItem>
</file>

<file path=customXml/itemProps3.xml><?xml version="1.0" encoding="utf-8"?>
<ds:datastoreItem xmlns:ds="http://schemas.openxmlformats.org/officeDocument/2006/customXml" ds:itemID="{43D747C8-4DCF-436F-BA94-BCA9DEF08585}">
  <ds:schemaRefs>
    <ds:schemaRef ds:uri="http://schemas.microsoft.com/sharepoint/events"/>
  </ds:schemaRefs>
</ds:datastoreItem>
</file>

<file path=customXml/itemProps4.xml><?xml version="1.0" encoding="utf-8"?>
<ds:datastoreItem xmlns:ds="http://schemas.openxmlformats.org/officeDocument/2006/customXml" ds:itemID="{86044111-5467-4709-9503-A1D4E736E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bae17b-000d-4da8-b813-eb3d92f9596b"/>
    <ds:schemaRef ds:uri="350f087f-fa4b-42fa-9734-2660ea9c4382"/>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1078DF-27C5-476E-A081-1F51C8A685EB}">
  <ds:schemaRefs>
    <ds:schemaRef ds:uri="http://schemas.microsoft.com/office/2006/metadata/properties"/>
    <ds:schemaRef ds:uri="http://schemas.microsoft.com/office/infopath/2007/PartnerControls"/>
    <ds:schemaRef ds:uri="350f087f-fa4b-42fa-9734-2660ea9c4382"/>
    <ds:schemaRef ds:uri="9fd47c19-1c4a-4d7d-b342-c10cef269344"/>
    <ds:schemaRef ds:uri="a5f32de4-e402-4188-b034-e71ca7d22e54"/>
    <ds:schemaRef ds:uri="0bbae17b-000d-4da8-b813-eb3d92f9596b"/>
    <ds:schemaRef ds:uri="http://schemas.microsoft.com/sharepoint/v3"/>
  </ds:schemaRefs>
</ds:datastoreItem>
</file>

<file path=customXml/itemProps6.xml><?xml version="1.0" encoding="utf-8"?>
<ds:datastoreItem xmlns:ds="http://schemas.openxmlformats.org/officeDocument/2006/customXml" ds:itemID="{23B5E2DD-49DC-4D5B-86A0-F8518FEDC0AA}">
  <ds:schemaRefs>
    <ds:schemaRef ds:uri="http://schemas.microsoft.com/sharepoint/v3/contenttype/forms"/>
  </ds:schemaRefs>
</ds:datastoreItem>
</file>

<file path=customXml/itemProps7.xml><?xml version="1.0" encoding="utf-8"?>
<ds:datastoreItem xmlns:ds="http://schemas.openxmlformats.org/officeDocument/2006/customXml" ds:itemID="{63E9DA08-B046-4EF4-B2D5-2741BEAA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Natasha Cain (DELWP)</dc:creator>
  <cp:lastModifiedBy>Personal PC</cp:lastModifiedBy>
  <cp:revision>2</cp:revision>
  <cp:lastPrinted>2016-09-08T07:20:00Z</cp:lastPrinted>
  <dcterms:created xsi:type="dcterms:W3CDTF">2023-04-21T06:43:00Z</dcterms:created>
  <dcterms:modified xsi:type="dcterms:W3CDTF">2023-04-21T06:43:00Z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0x0101002517F445A0F35E449C98AAD631F2B03800C8963BA27CD30B41BAEE4C1DF2C5FD5E0300D3037AD0E131AB46B19B5C24F99EAD64</vt:lpwstr>
  </property>
  <property fmtid="{D5CDD505-2E9C-101B-9397-08002B2CF9AE}" pid="3" name="Copyright Licence Name">
    <vt:lpwstr/>
  </property>
  <property fmtid="{D5CDD505-2E9C-101B-9397-08002B2CF9AE}" pid="4" name="Copyright License Type">
    <vt:lpwstr/>
  </property>
  <property fmtid="{D5CDD505-2E9C-101B-9397-08002B2CF9AE}" pid="5" name="Copyright_x0020_Licence_x0020_Name">
    <vt:lpwstr/>
  </property>
  <property fmtid="{D5CDD505-2E9C-101B-9397-08002B2CF9AE}" pid="6" name="Copyright_x0020_License_x0020_Type">
    <vt:lpwstr/>
  </property>
  <property fmtid="{D5CDD505-2E9C-101B-9397-08002B2CF9AE}" pid="7" name="df723ab3fe1c4eb7a0b151674e7ac40d">
    <vt:lpwstr/>
  </property>
  <property fmtid="{D5CDD505-2E9C-101B-9397-08002B2CF9AE}" pid="8" name="Document type">
    <vt:lpwstr/>
  </property>
  <property fmtid="{D5CDD505-2E9C-101B-9397-08002B2CF9AE}" pid="9" name="ld508a88e6264ce89693af80a72862cb">
    <vt:lpwstr/>
  </property>
  <property fmtid="{D5CDD505-2E9C-101B-9397-08002B2CF9AE}" pid="10" name="MediaServiceImageTags">
    <vt:lpwstr/>
  </property>
  <property fmtid="{D5CDD505-2E9C-101B-9397-08002B2CF9AE}" pid="11" name="MSIP_Label_4257e2ab-f512-40e2-9c9a-c64247360765_ActionId">
    <vt:lpwstr>2b68a665-ebe3-4b29-93df-4be08e0e12f5</vt:lpwstr>
  </property>
  <property fmtid="{D5CDD505-2E9C-101B-9397-08002B2CF9AE}" pid="12" name="MSIP_Label_4257e2ab-f512-40e2-9c9a-c64247360765_ContentBits">
    <vt:lpwstr>2</vt:lpwstr>
  </property>
  <property fmtid="{D5CDD505-2E9C-101B-9397-08002B2CF9AE}" pid="13" name="MSIP_Label_4257e2ab-f512-40e2-9c9a-c64247360765_Enabled">
    <vt:lpwstr>true</vt:lpwstr>
  </property>
  <property fmtid="{D5CDD505-2E9C-101B-9397-08002B2CF9AE}" pid="14" name="MSIP_Label_4257e2ab-f512-40e2-9c9a-c64247360765_Method">
    <vt:lpwstr>Privileged</vt:lpwstr>
  </property>
  <property fmtid="{D5CDD505-2E9C-101B-9397-08002B2CF9AE}" pid="15" name="MSIP_Label_4257e2ab-f512-40e2-9c9a-c64247360765_Name">
    <vt:lpwstr>OFFICIAL</vt:lpwstr>
  </property>
  <property fmtid="{D5CDD505-2E9C-101B-9397-08002B2CF9AE}" pid="16" name="MSIP_Label_4257e2ab-f512-40e2-9c9a-c64247360765_SetDate">
    <vt:lpwstr>2023-03-06T01:22:39Z</vt:lpwstr>
  </property>
  <property fmtid="{D5CDD505-2E9C-101B-9397-08002B2CF9AE}" pid="17" name="MSIP_Label_4257e2ab-f512-40e2-9c9a-c64247360765_SiteId">
    <vt:lpwstr>e8bdd6f7-fc18-4e48-a554-7f547927223b</vt:lpwstr>
  </property>
  <property fmtid="{D5CDD505-2E9C-101B-9397-08002B2CF9AE}" pid="18" name="o85941e134754762b9719660a258a6e6">
    <vt:lpwstr/>
  </property>
  <property fmtid="{D5CDD505-2E9C-101B-9397-08002B2CF9AE}" pid="19" name="Reference Type">
    <vt:lpwstr/>
  </property>
  <property fmtid="{D5CDD505-2E9C-101B-9397-08002B2CF9AE}" pid="20" name="Reference_x0020_Type">
    <vt:lpwstr/>
  </property>
  <property fmtid="{D5CDD505-2E9C-101B-9397-08002B2CF9AE}" pid="21" name="Region">
    <vt:lpwstr>18</vt:lpwstr>
  </property>
  <property fmtid="{D5CDD505-2E9C-101B-9397-08002B2CF9AE}" pid="22" name="xAppendixName">
    <vt:lpwstr>Appendix</vt:lpwstr>
  </property>
  <property fmtid="{D5CDD505-2E9C-101B-9397-08002B2CF9AE}" pid="23" name="xCR">
    <vt:lpwstr>Heading</vt:lpwstr>
  </property>
  <property fmtid="{D5CDD505-2E9C-101B-9397-08002B2CF9AE}" pid="24" name="xDate">
    <vt:lpwstr/>
  </property>
  <property fmtid="{D5CDD505-2E9C-101B-9397-08002B2CF9AE}" pid="25" name="xDoctype">
    <vt:lpwstr/>
  </property>
  <property fmtid="{D5CDD505-2E9C-101B-9397-08002B2CF9AE}" pid="26" name="xFooterSubtitle">
    <vt:lpwstr>Subtitle</vt:lpwstr>
  </property>
  <property fmtid="{D5CDD505-2E9C-101B-9397-08002B2CF9AE}" pid="27" name="xFooterTitle">
    <vt:lpwstr>Title</vt:lpwstr>
  </property>
  <property fmtid="{D5CDD505-2E9C-101B-9397-08002B2CF9AE}" pid="28" name="xHeadingsNumbered">
    <vt:lpwstr>0</vt:lpwstr>
  </property>
  <property fmtid="{D5CDD505-2E9C-101B-9397-08002B2CF9AE}" pid="29" name="xStatus">
    <vt:lpwstr/>
  </property>
  <property fmtid="{D5CDD505-2E9C-101B-9397-08002B2CF9AE}" pid="30" name="xSubtitle">
    <vt:lpwstr>Subtitle</vt:lpwstr>
  </property>
  <property fmtid="{D5CDD505-2E9C-101B-9397-08002B2CF9AE}" pid="31" name="xTitle">
    <vt:lpwstr>Title</vt:lpwstr>
  </property>
  <property fmtid="{D5CDD505-2E9C-101B-9397-08002B2CF9AE}" pid="32" name="xTOCApp">
    <vt:lpwstr>H</vt:lpwstr>
  </property>
  <property fmtid="{D5CDD505-2E9C-101B-9397-08002B2CF9AE}" pid="33" name="xTOCFigure">
    <vt:lpwstr>H</vt:lpwstr>
  </property>
  <property fmtid="{D5CDD505-2E9C-101B-9397-08002B2CF9AE}" pid="34" name="xTOCH2">
    <vt:lpwstr>Y</vt:lpwstr>
  </property>
  <property fmtid="{D5CDD505-2E9C-101B-9397-08002B2CF9AE}" pid="35" name="xTOCH3">
    <vt:lpwstr>Y</vt:lpwstr>
  </property>
  <property fmtid="{D5CDD505-2E9C-101B-9397-08002B2CF9AE}" pid="36" name="xTOCH4">
    <vt:lpwstr>N</vt:lpwstr>
  </property>
  <property fmtid="{D5CDD505-2E9C-101B-9397-08002B2CF9AE}" pid="37" name="xTOCTable">
    <vt:lpwstr>H</vt:lpwstr>
  </property>
  <property fmtid="{D5CDD505-2E9C-101B-9397-08002B2CF9AE}" pid="38" name="_dlc_DocIdItemGuid">
    <vt:lpwstr>15c84141-e1ab-4f7a-966c-a0327b53f0a2</vt:lpwstr>
  </property>
  <property fmtid="{D5CDD505-2E9C-101B-9397-08002B2CF9AE}" pid="39" name="_docset_NoMedatataSyncRequired">
    <vt:lpwstr>False</vt:lpwstr>
  </property>
</Properties>
</file>