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5AF31" w14:textId="11F80FC0" w:rsidR="00AD7EBB" w:rsidRDefault="00EB2720" w:rsidP="001806EE">
      <w:pPr>
        <w:pStyle w:val="Subtitle"/>
        <w:framePr w:wrap="around"/>
        <w:rPr>
          <w:b/>
          <w:sz w:val="41"/>
        </w:rPr>
      </w:pPr>
      <w:bookmarkStart w:id="0" w:name="_Toc106305998"/>
      <w:r>
        <w:rPr>
          <w:b/>
          <w:sz w:val="41"/>
        </w:rPr>
        <w:t>Frequently Asked Questions</w:t>
      </w:r>
    </w:p>
    <w:p w14:paraId="323EA04D" w14:textId="5F997523" w:rsidR="004C1F02" w:rsidRDefault="00542E27" w:rsidP="001806EE">
      <w:pPr>
        <w:pStyle w:val="Subtitle"/>
        <w:framePr w:wrap="around"/>
      </w:pPr>
      <w:sdt>
        <w:sdtPr>
          <w:alias w:val="Subtitle"/>
          <w:tag w:val=""/>
          <w:id w:val="328029620"/>
          <w:placeholder>
            <w:docPart w:val="FD6401D9B07E4BA2824B3CB2D4A58352"/>
          </w:placeholder>
          <w:dataBinding w:prefixMappings="xmlns:ns0='http://purl.org/dc/elements/1.1/' xmlns:ns1='http://schemas.openxmlformats.org/package/2006/metadata/core-properties' " w:xpath="/ns1:coreProperties[1]/ns0:subject[1]" w:storeItemID="{6C3C8BC8-F283-45AE-878A-BAB7291924A1}"/>
          <w:text/>
        </w:sdtPr>
        <w:sdtEndPr/>
        <w:sdtContent>
          <w:r w:rsidR="00EB2720">
            <w:t>2025 Port Phillip Bay Fund</w:t>
          </w:r>
        </w:sdtContent>
      </w:sdt>
    </w:p>
    <w:p w14:paraId="279877FA" w14:textId="77777777" w:rsidR="00254F12" w:rsidRPr="004C1F02" w:rsidRDefault="00254F12" w:rsidP="004C1F02">
      <w:pPr>
        <w:pStyle w:val="xVicLogo"/>
        <w:framePr w:wrap="around"/>
      </w:pPr>
      <w:r w:rsidRPr="004C1F02">
        <w:rPr>
          <w:noProof/>
        </w:rPr>
        <w:drawing>
          <wp:inline distT="0" distB="0" distL="0" distR="0" wp14:anchorId="5A7BF6AA" wp14:editId="60B2B80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F3F68AC" w14:textId="7D4344B9" w:rsidR="008C06B8" w:rsidRDefault="00677D56" w:rsidP="00FE7FB1">
      <w:pPr>
        <w:pStyle w:val="BodyText"/>
      </w:pPr>
      <w:r>
        <w:rPr>
          <w:noProof/>
        </w:rPr>
        <w:drawing>
          <wp:anchor distT="0" distB="0" distL="114300" distR="114300" simplePos="0" relativeHeight="251658240" behindDoc="0" locked="1" layoutInCell="1" allowOverlap="1" wp14:anchorId="434B4122" wp14:editId="390E859A">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1" layoutInCell="1" allowOverlap="1" wp14:anchorId="7D282D06" wp14:editId="386ACDF8">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7E8F35AD" wp14:editId="570B1D57">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51B920"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6071773C" wp14:editId="0CEE98DB">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769C6CA2" wp14:editId="3D76AD99">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14BBADA" wp14:editId="67E7AA21">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B7C0FB7" wp14:editId="0173AD43">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4DCA8548" wp14:editId="7241F883">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49CF8505" wp14:editId="392EF273">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4" behindDoc="0" locked="1" layoutInCell="1" allowOverlap="1" wp14:anchorId="5917F341" wp14:editId="06DBD76A">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4DBF672"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3AE3A5F8" wp14:editId="4A62F83B">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C68ED1"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51D9C0CE" wp14:editId="29C682B8">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CA22ED6"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3F918531" wp14:editId="7F1552AE">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9A900D"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01DDBA27" wp14:editId="18B0623F">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6B076574" w14:textId="70A830D9" w:rsidR="00254F12" w:rsidRPr="00484CC4" w:rsidRDefault="00254F12" w:rsidP="00254F12">
                              <w:pPr>
                                <w:pStyle w:val="xWebCoverPage"/>
                              </w:pPr>
                              <w:hyperlink r:id="rId26"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1DDBA27"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B076574" w14:textId="70A830D9" w:rsidR="00254F12" w:rsidRPr="00484CC4" w:rsidRDefault="00254F12" w:rsidP="00254F12">
                        <w:pPr>
                          <w:pStyle w:val="xWebCoverPage"/>
                        </w:pPr>
                        <w:hyperlink r:id="rId27" w:history="1">
                          <w:r w:rsidRPr="00484CC4">
                            <w:t>deeca.vic.gov.au</w:t>
                          </w:r>
                        </w:hyperlink>
                      </w:p>
                    </w:txbxContent>
                  </v:textbox>
                </v:shape>
                <w10:wrap anchorx="page" anchory="page"/>
                <w10:anchorlock/>
              </v:group>
            </w:pict>
          </mc:Fallback>
        </mc:AlternateContent>
      </w:r>
    </w:p>
    <w:p w14:paraId="579A88EC" w14:textId="5F14A9F5" w:rsidR="00992B15" w:rsidRDefault="006466CD" w:rsidP="006466CD">
      <w:pPr>
        <w:pStyle w:val="Heading2"/>
        <w:rPr>
          <w:u w:val="single"/>
        </w:rPr>
      </w:pPr>
      <w:r w:rsidRPr="006466CD">
        <w:rPr>
          <w:u w:val="single"/>
        </w:rPr>
        <w:t>Section</w:t>
      </w:r>
      <w:r w:rsidR="007866B7" w:rsidRPr="006466CD">
        <w:rPr>
          <w:u w:val="single"/>
        </w:rPr>
        <w:t xml:space="preserve"> A</w:t>
      </w:r>
      <w:r>
        <w:rPr>
          <w:u w:val="single"/>
        </w:rPr>
        <w:t xml:space="preserve"> – </w:t>
      </w:r>
      <w:r w:rsidR="00992B15">
        <w:rPr>
          <w:u w:val="single"/>
        </w:rPr>
        <w:t>Key Information</w:t>
      </w:r>
    </w:p>
    <w:tbl>
      <w:tblPr>
        <w:tblStyle w:val="TableGrid"/>
        <w:tblW w:w="5000" w:type="pct"/>
        <w:tblLook w:val="02A0" w:firstRow="1" w:lastRow="0" w:firstColumn="1" w:lastColumn="0" w:noHBand="1" w:noVBand="0"/>
      </w:tblPr>
      <w:tblGrid>
        <w:gridCol w:w="5102"/>
        <w:gridCol w:w="5103"/>
      </w:tblGrid>
      <w:tr w:rsidR="009129EE" w:rsidRPr="009129EE" w14:paraId="7146BB0A" w14:textId="77777777" w:rsidTr="00827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0070C0"/>
          </w:tcPr>
          <w:p w14:paraId="2165B3EA" w14:textId="77777777" w:rsidR="009129EE" w:rsidRPr="009129EE" w:rsidRDefault="009129EE" w:rsidP="00827E05">
            <w:pPr>
              <w:pStyle w:val="TableHeadingLeft"/>
              <w:rPr>
                <w:color w:val="FFFFFF" w:themeColor="background1"/>
              </w:rPr>
            </w:pPr>
            <w:r w:rsidRPr="009129EE">
              <w:rPr>
                <w:color w:val="FFFFFF" w:themeColor="background1"/>
              </w:rPr>
              <w:t>Description</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0070C0"/>
          </w:tcPr>
          <w:p w14:paraId="55B3E435" w14:textId="77777777" w:rsidR="009129EE" w:rsidRPr="009129EE" w:rsidRDefault="009129EE" w:rsidP="00827E05">
            <w:pPr>
              <w:pStyle w:val="TableHeadingLeft"/>
              <w:rPr>
                <w:color w:val="FFFFFF" w:themeColor="background1"/>
              </w:rPr>
            </w:pPr>
            <w:r w:rsidRPr="009129EE">
              <w:rPr>
                <w:color w:val="FFFFFF" w:themeColor="background1"/>
              </w:rPr>
              <w:t>Date</w:t>
            </w:r>
          </w:p>
        </w:tc>
      </w:tr>
      <w:tr w:rsidR="009129EE" w:rsidRPr="00265DFB" w14:paraId="47D4D292"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41825D27" w14:textId="77777777" w:rsidR="009129EE" w:rsidRPr="00237DDF" w:rsidRDefault="009129EE" w:rsidP="00827E05">
            <w:pPr>
              <w:pStyle w:val="TableTextLeft"/>
            </w:pPr>
            <w:r w:rsidRPr="009E0AD6">
              <w:t>Application</w:t>
            </w:r>
            <w:r>
              <w:t>s</w:t>
            </w:r>
            <w:r w:rsidRPr="009E0AD6">
              <w:t xml:space="preserve"> </w:t>
            </w:r>
            <w:r>
              <w:t>o</w:t>
            </w:r>
            <w:r w:rsidRPr="009E0AD6">
              <w:t>pen</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413C7803" w14:textId="77777777" w:rsidR="009129EE" w:rsidRPr="00265DFB" w:rsidRDefault="009129EE" w:rsidP="00827E05">
            <w:pPr>
              <w:pStyle w:val="TableTextLeft"/>
            </w:pPr>
            <w:r w:rsidRPr="00265DFB">
              <w:t xml:space="preserve">Wednesday 17 September AEST </w:t>
            </w:r>
          </w:p>
        </w:tc>
      </w:tr>
      <w:tr w:rsidR="009129EE" w:rsidRPr="00265DFB" w14:paraId="4050E292"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4A9F0FD1" w14:textId="77777777" w:rsidR="009129EE" w:rsidRPr="00237DDF" w:rsidRDefault="009129EE" w:rsidP="00827E05">
            <w:pPr>
              <w:pStyle w:val="TableTextLeft"/>
            </w:pPr>
            <w:r w:rsidRPr="009E0AD6">
              <w:t>Applications close</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532EAA87" w14:textId="77777777" w:rsidR="009129EE" w:rsidRPr="00265DFB" w:rsidRDefault="009129EE" w:rsidP="00827E05">
            <w:pPr>
              <w:pStyle w:val="TableTextLeft"/>
            </w:pPr>
            <w:r w:rsidRPr="00265DFB">
              <w:t>3:30 pm Wednesday 12 November 2025 AEST</w:t>
            </w:r>
          </w:p>
        </w:tc>
      </w:tr>
      <w:tr w:rsidR="009129EE" w:rsidRPr="00265DFB" w14:paraId="7668DDB8"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7A10D998" w14:textId="77777777" w:rsidR="009129EE" w:rsidRPr="00237DDF" w:rsidRDefault="009129EE" w:rsidP="00827E05">
            <w:pPr>
              <w:pStyle w:val="TableTextLeft"/>
            </w:pPr>
            <w:r w:rsidRPr="009E0AD6">
              <w:t>Applica</w:t>
            </w:r>
            <w:r>
              <w:t>nts</w:t>
            </w:r>
            <w:r w:rsidRPr="009E0AD6">
              <w:t xml:space="preserve"> notified </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7378A543" w14:textId="21FC9738" w:rsidR="009129EE" w:rsidRPr="00265DFB" w:rsidRDefault="009129EE" w:rsidP="00827E05">
            <w:pPr>
              <w:pStyle w:val="TableTextBullet2"/>
              <w:numPr>
                <w:ilvl w:val="0"/>
                <w:numId w:val="0"/>
              </w:numPr>
            </w:pPr>
            <w:r w:rsidRPr="00265DFB">
              <w:t>January -</w:t>
            </w:r>
            <w:r w:rsidR="00F16C62">
              <w:t xml:space="preserve"> </w:t>
            </w:r>
            <w:r w:rsidRPr="00265DFB">
              <w:t>February 2026</w:t>
            </w:r>
          </w:p>
        </w:tc>
      </w:tr>
      <w:tr w:rsidR="009129EE" w:rsidRPr="00265DFB" w14:paraId="4FF45660"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300EC8B7" w14:textId="77777777" w:rsidR="009129EE" w:rsidRPr="00237DDF" w:rsidRDefault="009129EE" w:rsidP="00827E05">
            <w:pPr>
              <w:pStyle w:val="TableTextLeft"/>
            </w:pPr>
            <w:r w:rsidRPr="009E0AD6">
              <w:t>Activities commence</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4236EB79" w14:textId="77777777" w:rsidR="009129EE" w:rsidRPr="00265DFB" w:rsidRDefault="009129EE" w:rsidP="00827E05">
            <w:pPr>
              <w:pStyle w:val="TableTextBullet2"/>
              <w:numPr>
                <w:ilvl w:val="0"/>
                <w:numId w:val="0"/>
              </w:numPr>
            </w:pPr>
            <w:r w:rsidRPr="00265DFB">
              <w:t>From January - February 2026</w:t>
            </w:r>
          </w:p>
        </w:tc>
      </w:tr>
    </w:tbl>
    <w:p w14:paraId="5E9F4076" w14:textId="0FBA45B0" w:rsidR="00665916" w:rsidRPr="006466CD" w:rsidRDefault="006466CD" w:rsidP="006466CD">
      <w:pPr>
        <w:pStyle w:val="Heading2"/>
        <w:rPr>
          <w:u w:val="single"/>
        </w:rPr>
        <w:sectPr w:rsidR="00665916" w:rsidRPr="006466CD" w:rsidSect="008C06B8">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737" w:right="851" w:bottom="1701" w:left="851" w:header="284" w:footer="284" w:gutter="0"/>
          <w:cols w:space="454"/>
          <w:noEndnote/>
          <w:titlePg/>
          <w:docGrid w:linePitch="360"/>
        </w:sectPr>
      </w:pPr>
      <w:r w:rsidRPr="006466CD">
        <w:rPr>
          <w:u w:val="single"/>
        </w:rPr>
        <w:t>Section</w:t>
      </w:r>
      <w:r w:rsidR="007866B7" w:rsidRPr="006466CD">
        <w:rPr>
          <w:u w:val="single"/>
        </w:rPr>
        <w:t xml:space="preserve"> </w:t>
      </w:r>
      <w:r w:rsidR="00992B15">
        <w:rPr>
          <w:u w:val="single"/>
        </w:rPr>
        <w:t>B</w:t>
      </w:r>
      <w:r>
        <w:rPr>
          <w:u w:val="single"/>
        </w:rPr>
        <w:t xml:space="preserve"> – General Questions</w:t>
      </w:r>
    </w:p>
    <w:bookmarkEnd w:id="0"/>
    <w:p w14:paraId="1E78CEA1" w14:textId="55434B3F" w:rsidR="00AD7EBB" w:rsidRPr="005522A8" w:rsidRDefault="00AD7EBB" w:rsidP="00AD7EBB">
      <w:pPr>
        <w:pStyle w:val="Heading3"/>
        <w:spacing w:before="360"/>
      </w:pPr>
      <w:r>
        <w:t>Q.</w:t>
      </w:r>
      <w:r w:rsidR="00EB2720">
        <w:t xml:space="preserve"> What is the Port Phillip Bay Fund</w:t>
      </w:r>
      <w:r w:rsidR="00AF253E">
        <w:t xml:space="preserve"> Program</w:t>
      </w:r>
      <w:r w:rsidR="00EB2720">
        <w:t>?</w:t>
      </w:r>
    </w:p>
    <w:p w14:paraId="7E5A033C" w14:textId="77777777" w:rsidR="00AC3CB2" w:rsidRPr="005F01A3" w:rsidRDefault="00C658F2" w:rsidP="00AD7EBB">
      <w:pPr>
        <w:pStyle w:val="BodyText"/>
      </w:pPr>
      <w:r w:rsidRPr="005F01A3">
        <w:t>The Port Phillip Bay Fund (PPBF) is a grants program provided by the Victorian Government</w:t>
      </w:r>
      <w:r w:rsidR="005B62CD" w:rsidRPr="005F01A3">
        <w:t xml:space="preserve">, funding projects that aim to protect and preserve the environment of the Bay. </w:t>
      </w:r>
    </w:p>
    <w:p w14:paraId="3121F456" w14:textId="0583BABD" w:rsidR="005D17BD" w:rsidRDefault="009D187D" w:rsidP="00D23352">
      <w:pPr>
        <w:pStyle w:val="BodyText"/>
        <w:numPr>
          <w:ilvl w:val="0"/>
          <w:numId w:val="16"/>
        </w:numPr>
        <w:rPr>
          <w:b/>
          <w:bCs/>
          <w:u w:val="single"/>
        </w:rPr>
      </w:pPr>
      <w:r w:rsidRPr="005F01A3">
        <w:t>For more information around the funding details,</w:t>
      </w:r>
      <w:r w:rsidR="00C01E67" w:rsidRPr="005F01A3">
        <w:t xml:space="preserve"> eligibility,</w:t>
      </w:r>
      <w:r w:rsidRPr="005F01A3">
        <w:t xml:space="preserve"> </w:t>
      </w:r>
      <w:r w:rsidR="001800F2" w:rsidRPr="005F01A3">
        <w:t>assessment criteria</w:t>
      </w:r>
      <w:r w:rsidR="001668E6" w:rsidRPr="005F01A3">
        <w:t xml:space="preserve"> and the application process, please </w:t>
      </w:r>
      <w:r w:rsidR="005F01A3">
        <w:t>refer to</w:t>
      </w:r>
      <w:r w:rsidR="001668E6" w:rsidRPr="005F01A3">
        <w:t xml:space="preserve"> the </w:t>
      </w:r>
      <w:hyperlink r:id="rId34" w:history="1">
        <w:r w:rsidR="001668E6" w:rsidRPr="001646C2">
          <w:rPr>
            <w:rStyle w:val="Hyperlink"/>
          </w:rPr>
          <w:t>2025 Port Phillip Bay Fund Guidelines</w:t>
        </w:r>
      </w:hyperlink>
      <w:r w:rsidR="005D17BD">
        <w:rPr>
          <w:b/>
          <w:bCs/>
          <w:u w:val="single"/>
        </w:rPr>
        <w:t>.</w:t>
      </w:r>
    </w:p>
    <w:p w14:paraId="10E209A2" w14:textId="77777777" w:rsidR="00737F9B" w:rsidRDefault="005D17BD" w:rsidP="00D23352">
      <w:pPr>
        <w:pStyle w:val="BodyText"/>
        <w:numPr>
          <w:ilvl w:val="0"/>
          <w:numId w:val="16"/>
        </w:numPr>
      </w:pPr>
      <w:r>
        <w:t xml:space="preserve">If you have further </w:t>
      </w:r>
      <w:r w:rsidR="00F255F3">
        <w:t>questions, please</w:t>
      </w:r>
      <w:r w:rsidR="007F4595">
        <w:t xml:space="preserve"> email </w:t>
      </w:r>
      <w:hyperlink r:id="rId35" w:history="1">
        <w:r w:rsidR="007F4595" w:rsidRPr="003056A9">
          <w:rPr>
            <w:rStyle w:val="Hyperlink"/>
          </w:rPr>
          <w:t>enviro.grants@deeca.vic.gov.au</w:t>
        </w:r>
      </w:hyperlink>
      <w:r w:rsidR="007F4595">
        <w:t xml:space="preserve"> </w:t>
      </w:r>
      <w:r w:rsidR="00F255F3">
        <w:t>and include “2025 Port Phillip Bay Fund” in the subject</w:t>
      </w:r>
      <w:r w:rsidR="001668E6" w:rsidRPr="005F01A3">
        <w:t>.</w:t>
      </w:r>
      <w:r w:rsidR="001800F2" w:rsidRPr="005F01A3">
        <w:t xml:space="preserve"> </w:t>
      </w:r>
    </w:p>
    <w:p w14:paraId="7FE7B5C0" w14:textId="0F867F4C" w:rsidR="00E7091A" w:rsidRPr="005522A8" w:rsidRDefault="00E7091A" w:rsidP="00E7091A">
      <w:pPr>
        <w:pStyle w:val="Heading3"/>
      </w:pPr>
      <w:r>
        <w:t>Q.</w:t>
      </w:r>
      <w:r w:rsidRPr="005522A8">
        <w:t xml:space="preserve"> </w:t>
      </w:r>
      <w:r>
        <w:t>What activities will be given priority</w:t>
      </w:r>
      <w:r w:rsidR="00AF253E">
        <w:t xml:space="preserve"> in 2025</w:t>
      </w:r>
      <w:r w:rsidR="008D4B36">
        <w:t xml:space="preserve"> PPBF</w:t>
      </w:r>
      <w:r>
        <w:t>?</w:t>
      </w:r>
    </w:p>
    <w:p w14:paraId="77348992" w14:textId="2013FFEA" w:rsidR="00E7091A" w:rsidRDefault="006240E7" w:rsidP="00E7091A">
      <w:pPr>
        <w:pStyle w:val="BodyText"/>
      </w:pPr>
      <w:r>
        <w:t xml:space="preserve">The priorities for 2025 </w:t>
      </w:r>
      <w:r w:rsidR="008D4B36">
        <w:t xml:space="preserve">PPBF </w:t>
      </w:r>
      <w:r w:rsidR="003E3471">
        <w:t xml:space="preserve">are </w:t>
      </w:r>
      <w:r w:rsidR="00E7091A" w:rsidRPr="008458A9">
        <w:rPr>
          <w:u w:val="single"/>
        </w:rPr>
        <w:t>on-</w:t>
      </w:r>
      <w:r w:rsidR="00A20EC5" w:rsidRPr="008458A9">
        <w:rPr>
          <w:u w:val="single"/>
        </w:rPr>
        <w:t>ground</w:t>
      </w:r>
      <w:r w:rsidRPr="008458A9">
        <w:rPr>
          <w:u w:val="single"/>
        </w:rPr>
        <w:t xml:space="preserve"> environmental activities</w:t>
      </w:r>
      <w:r>
        <w:t xml:space="preserve"> </w:t>
      </w:r>
      <w:r w:rsidR="00E7091A">
        <w:t>with the aim to protect</w:t>
      </w:r>
      <w:r w:rsidR="003E27AD">
        <w:t xml:space="preserve"> and</w:t>
      </w:r>
      <w:r w:rsidR="00E7091A">
        <w:t xml:space="preserve"> </w:t>
      </w:r>
      <w:r w:rsidR="003E27AD">
        <w:t xml:space="preserve">enhance </w:t>
      </w:r>
      <w:r w:rsidR="00E7091A">
        <w:t>coast</w:t>
      </w:r>
      <w:r w:rsidR="00A20EC5">
        <w:t>al</w:t>
      </w:r>
      <w:r w:rsidR="00E7091A">
        <w:t xml:space="preserve"> </w:t>
      </w:r>
      <w:r w:rsidR="00F54E80">
        <w:t>habitat</w:t>
      </w:r>
      <w:r w:rsidR="003B2DDC">
        <w:t>s</w:t>
      </w:r>
      <w:r w:rsidR="00153157">
        <w:t xml:space="preserve"> or conditions</w:t>
      </w:r>
      <w:r w:rsidR="00E7091A">
        <w:t xml:space="preserve">. </w:t>
      </w:r>
      <w:r w:rsidR="00F66FD5">
        <w:t>These</w:t>
      </w:r>
      <w:r w:rsidR="00611125">
        <w:t xml:space="preserve"> priority a</w:t>
      </w:r>
      <w:r w:rsidR="00E7091A">
        <w:t xml:space="preserve">ctivities </w:t>
      </w:r>
      <w:r w:rsidR="00611125">
        <w:t>include</w:t>
      </w:r>
      <w:r w:rsidR="00F12B3F">
        <w:t>:</w:t>
      </w:r>
    </w:p>
    <w:p w14:paraId="2139395A" w14:textId="053A8262" w:rsidR="0013667D" w:rsidRDefault="00207334" w:rsidP="00D23352">
      <w:pPr>
        <w:pStyle w:val="BodyText"/>
        <w:numPr>
          <w:ilvl w:val="0"/>
          <w:numId w:val="17"/>
        </w:numPr>
      </w:pPr>
      <w:r>
        <w:t>Foreshore and c</w:t>
      </w:r>
      <w:r w:rsidR="00E7091A">
        <w:t>oastal habitat restoration</w:t>
      </w:r>
      <w:r w:rsidR="009408A3">
        <w:t xml:space="preserve"> such as blue</w:t>
      </w:r>
      <w:r w:rsidR="0013667D">
        <w:t xml:space="preserve"> carbon type activities</w:t>
      </w:r>
      <w:r w:rsidR="009A723A">
        <w:t>.</w:t>
      </w:r>
    </w:p>
    <w:p w14:paraId="2A64B173" w14:textId="63531431" w:rsidR="00207334" w:rsidRDefault="00207334" w:rsidP="00D23352">
      <w:pPr>
        <w:pStyle w:val="BodyText"/>
        <w:numPr>
          <w:ilvl w:val="0"/>
          <w:numId w:val="17"/>
        </w:numPr>
      </w:pPr>
      <w:r>
        <w:t>Marine environment</w:t>
      </w:r>
      <w:r w:rsidR="00F66FD5">
        <w:t xml:space="preserve"> (</w:t>
      </w:r>
      <w:r w:rsidR="00FA4C57">
        <w:t>particularly projects addressing</w:t>
      </w:r>
      <w:r w:rsidR="00F66FD5">
        <w:t xml:space="preserve"> knowledge gap</w:t>
      </w:r>
      <w:r w:rsidR="00FA4C57">
        <w:t>s</w:t>
      </w:r>
      <w:r w:rsidR="00F66FD5">
        <w:t>)</w:t>
      </w:r>
      <w:r w:rsidR="009A723A">
        <w:t>.</w:t>
      </w:r>
    </w:p>
    <w:p w14:paraId="29DF241D" w14:textId="7DF10AC8" w:rsidR="00E7091A" w:rsidRDefault="00E7091A" w:rsidP="00E7091A">
      <w:pPr>
        <w:pStyle w:val="BodyText"/>
      </w:pPr>
      <w:r>
        <w:t xml:space="preserve">If you are unsure whether your project </w:t>
      </w:r>
      <w:r w:rsidR="004A2407">
        <w:t>meets the funding criteria,</w:t>
      </w:r>
      <w:r>
        <w:t xml:space="preserve"> please email your project proposal to </w:t>
      </w:r>
      <w:hyperlink r:id="rId36" w:history="1">
        <w:r w:rsidRPr="003056A9">
          <w:rPr>
            <w:rStyle w:val="Hyperlink"/>
          </w:rPr>
          <w:t>enviro.grants@deeca.vic.gov.au</w:t>
        </w:r>
      </w:hyperlink>
      <w:r>
        <w:t xml:space="preserve"> . </w:t>
      </w:r>
    </w:p>
    <w:p w14:paraId="4B2A887B" w14:textId="77777777" w:rsidR="00791785" w:rsidRPr="005522A8" w:rsidRDefault="00791785" w:rsidP="00791785">
      <w:pPr>
        <w:pStyle w:val="Heading3"/>
      </w:pPr>
      <w:r>
        <w:t>Q.</w:t>
      </w:r>
      <w:r w:rsidRPr="005522A8">
        <w:t xml:space="preserve"> </w:t>
      </w:r>
      <w:r>
        <w:t>We have received a grant during a previous PPBF round, can we still apply?</w:t>
      </w:r>
    </w:p>
    <w:p w14:paraId="39C2A67C" w14:textId="4A831771" w:rsidR="00791785" w:rsidRDefault="00791785" w:rsidP="00791785">
      <w:pPr>
        <w:pStyle w:val="BodyText"/>
      </w:pPr>
      <w:r>
        <w:t xml:space="preserve">Yes, you can still apply if you’ve already received a grant in a previous round. Your project can build on the success of past projects but must essentially be new work. The grant must fund additional activities that are not included in the previous project plan. </w:t>
      </w:r>
    </w:p>
    <w:p w14:paraId="7B79A7AE" w14:textId="190A0C19" w:rsidR="00791785" w:rsidRPr="00C539CF" w:rsidRDefault="000733D2" w:rsidP="00791785">
      <w:pPr>
        <w:pStyle w:val="BodyText"/>
      </w:pPr>
      <w:r>
        <w:t>P</w:t>
      </w:r>
      <w:r w:rsidR="00F73B3B">
        <w:t>revious recipients who have failed to comply with PPBF or broader DEECA funding agreements includi</w:t>
      </w:r>
      <w:r w:rsidR="00FD629C">
        <w:t>ng submission of all reports are not eligible to apply.</w:t>
      </w:r>
      <w:r w:rsidR="00791785">
        <w:t xml:space="preserve"> </w:t>
      </w:r>
    </w:p>
    <w:p w14:paraId="427608D6" w14:textId="77777777" w:rsidR="00F5400B" w:rsidRPr="00F5400B" w:rsidRDefault="00F5400B" w:rsidP="00F5400B">
      <w:pPr>
        <w:pStyle w:val="Heading3"/>
        <w:rPr>
          <w:color w:val="auto"/>
        </w:rPr>
      </w:pPr>
      <w:r w:rsidRPr="00F5400B">
        <w:rPr>
          <w:color w:val="auto"/>
        </w:rPr>
        <w:t>Q. Can I seek the support of auspicing organisation to apply for grants?</w:t>
      </w:r>
    </w:p>
    <w:p w14:paraId="453DC01A" w14:textId="77777777" w:rsidR="00F5400B" w:rsidRPr="00F5400B" w:rsidRDefault="00F5400B" w:rsidP="00F5400B">
      <w:pPr>
        <w:pStyle w:val="BodyText"/>
      </w:pPr>
      <w:r w:rsidRPr="00F5400B">
        <w:t>If you have previously use an auspicing organisation, you need to provide supporting documentation from your auspice in your application to demonstrate they agree to take on the responsibilities for your application.</w:t>
      </w:r>
    </w:p>
    <w:p w14:paraId="619AD733" w14:textId="77777777" w:rsidR="00F5400B" w:rsidRDefault="00F5400B" w:rsidP="00F5400B">
      <w:pPr>
        <w:pStyle w:val="BodyText"/>
      </w:pPr>
      <w:proofErr w:type="spellStart"/>
      <w:r w:rsidRPr="00F5400B">
        <w:lastRenderedPageBreak/>
        <w:t>Auspicing</w:t>
      </w:r>
      <w:proofErr w:type="spellEnd"/>
      <w:r w:rsidRPr="00F5400B">
        <w:t xml:space="preserve"> organisations are recommended to ensure the requesting organisation has the relevant environment skills and knowledge to undertake the works. </w:t>
      </w:r>
    </w:p>
    <w:p w14:paraId="21417B3C" w14:textId="6517716B" w:rsidR="004D4C33" w:rsidRPr="00F5400B" w:rsidRDefault="00FD0F33" w:rsidP="00F5400B">
      <w:pPr>
        <w:pStyle w:val="BodyText"/>
        <w:rPr>
          <w:rFonts w:asciiTheme="majorHAnsi" w:eastAsiaTheme="majorEastAsia" w:hAnsiTheme="majorHAnsi" w:cstheme="majorBidi"/>
          <w:color w:val="201547" w:themeColor="text2"/>
          <w:sz w:val="28"/>
          <w:szCs w:val="26"/>
        </w:rPr>
      </w:pPr>
      <w:r w:rsidRPr="00F5400B">
        <w:rPr>
          <w:rFonts w:asciiTheme="majorHAnsi" w:eastAsiaTheme="majorEastAsia" w:hAnsiTheme="majorHAnsi" w:cstheme="majorBidi"/>
          <w:bCs/>
          <w:noProof/>
          <w:color w:val="201547" w:themeColor="text2"/>
          <w:sz w:val="28"/>
          <w:szCs w:val="26"/>
        </w:rPr>
        <mc:AlternateContent>
          <mc:Choice Requires="wps">
            <w:drawing>
              <wp:anchor distT="0" distB="0" distL="114300" distR="114300" simplePos="0" relativeHeight="251658254" behindDoc="0" locked="0" layoutInCell="1" allowOverlap="1" wp14:anchorId="1DB8DD75" wp14:editId="4F670F8E">
                <wp:simplePos x="0" y="0"/>
                <wp:positionH relativeFrom="margin">
                  <wp:align>left</wp:align>
                </wp:positionH>
                <wp:positionV relativeFrom="paragraph">
                  <wp:posOffset>276860</wp:posOffset>
                </wp:positionV>
                <wp:extent cx="914400" cy="1884045"/>
                <wp:effectExtent l="0" t="0" r="9525" b="1905"/>
                <wp:wrapSquare wrapText="bothSides"/>
                <wp:docPr id="285082119" name="Text Box 1"/>
                <wp:cNvGraphicFramePr/>
                <a:graphic xmlns:a="http://schemas.openxmlformats.org/drawingml/2006/main">
                  <a:graphicData uri="http://schemas.microsoft.com/office/word/2010/wordprocessingShape">
                    <wps:wsp>
                      <wps:cNvSpPr txBox="1"/>
                      <wps:spPr>
                        <a:xfrm>
                          <a:off x="0" y="0"/>
                          <a:ext cx="914400" cy="1884045"/>
                        </a:xfrm>
                        <a:prstGeom prst="rect">
                          <a:avLst/>
                        </a:prstGeom>
                        <a:solidFill>
                          <a:schemeClr val="accent6"/>
                        </a:solidFill>
                        <a:ln w="6350">
                          <a:noFill/>
                        </a:ln>
                      </wps:spPr>
                      <wps:txbx>
                        <w:txbxContent>
                          <w:p w14:paraId="35E0ACF7" w14:textId="77777777" w:rsidR="00C04D02" w:rsidRPr="00F5400B" w:rsidRDefault="00C04D02" w:rsidP="00C04D02">
                            <w:pPr>
                              <w:rPr>
                                <w:b/>
                                <w:bCs/>
                                <w:sz w:val="18"/>
                                <w:szCs w:val="18"/>
                              </w:rPr>
                            </w:pPr>
                            <w:r w:rsidRPr="00F5400B">
                              <w:rPr>
                                <w:b/>
                                <w:bCs/>
                                <w:sz w:val="18"/>
                                <w:szCs w:val="18"/>
                              </w:rPr>
                              <w:t>Grant Online Portal Tips:</w:t>
                            </w:r>
                          </w:p>
                          <w:p w14:paraId="07585D9F" w14:textId="77777777" w:rsidR="00C04D02" w:rsidRPr="00F5400B" w:rsidRDefault="0091362C" w:rsidP="00D23352">
                            <w:pPr>
                              <w:pStyle w:val="ListParagraph"/>
                              <w:numPr>
                                <w:ilvl w:val="0"/>
                                <w:numId w:val="15"/>
                              </w:numPr>
                              <w:rPr>
                                <w:sz w:val="18"/>
                                <w:szCs w:val="18"/>
                              </w:rPr>
                            </w:pPr>
                            <w:r w:rsidRPr="00F5400B">
                              <w:rPr>
                                <w:sz w:val="18"/>
                                <w:szCs w:val="18"/>
                              </w:rPr>
                              <w:t xml:space="preserve">We recommend you use Edge, Chrome, Firefox and other browsers instead of </w:t>
                            </w:r>
                            <w:r w:rsidR="00C04D02" w:rsidRPr="00F5400B">
                              <w:rPr>
                                <w:sz w:val="18"/>
                                <w:szCs w:val="18"/>
                              </w:rPr>
                              <w:t xml:space="preserve">Internet Explorer as it can be unstable with the Grants Online Portal. </w:t>
                            </w:r>
                          </w:p>
                          <w:p w14:paraId="640C40BA" w14:textId="77777777" w:rsidR="00C04D02" w:rsidRPr="00F5400B" w:rsidRDefault="00C04D02" w:rsidP="00D23352">
                            <w:pPr>
                              <w:pStyle w:val="ListParagraph"/>
                              <w:numPr>
                                <w:ilvl w:val="0"/>
                                <w:numId w:val="15"/>
                              </w:numPr>
                              <w:rPr>
                                <w:sz w:val="18"/>
                                <w:szCs w:val="18"/>
                              </w:rPr>
                            </w:pPr>
                            <w:r w:rsidRPr="00F5400B">
                              <w:rPr>
                                <w:sz w:val="18"/>
                                <w:szCs w:val="18"/>
                              </w:rPr>
                              <w:t xml:space="preserve">When you register, note down the email and password you used. You will need it to access your application later. </w:t>
                            </w:r>
                          </w:p>
                          <w:p w14:paraId="451C009A" w14:textId="77777777" w:rsidR="00C04D02" w:rsidRPr="00F5400B" w:rsidRDefault="00C04D02" w:rsidP="00D23352">
                            <w:pPr>
                              <w:pStyle w:val="ListParagraph"/>
                              <w:numPr>
                                <w:ilvl w:val="0"/>
                                <w:numId w:val="15"/>
                              </w:numPr>
                              <w:rPr>
                                <w:sz w:val="18"/>
                                <w:szCs w:val="18"/>
                              </w:rPr>
                            </w:pPr>
                            <w:r w:rsidRPr="00F5400B">
                              <w:rPr>
                                <w:sz w:val="18"/>
                                <w:szCs w:val="18"/>
                              </w:rPr>
                              <w:t xml:space="preserve">After you start your application, you will receive a notification email with a link to return to the application form. It is easiest to continue accessing your application via this link.   </w:t>
                            </w:r>
                          </w:p>
                          <w:p w14:paraId="5E4FF666" w14:textId="77777777" w:rsidR="00C04D02" w:rsidRDefault="00C04D02" w:rsidP="00D23352">
                            <w:pPr>
                              <w:pStyle w:val="ListParagraph"/>
                              <w:numPr>
                                <w:ilvl w:val="0"/>
                                <w:numId w:val="15"/>
                              </w:numPr>
                            </w:pPr>
                            <w:r w:rsidRPr="00F5400B">
                              <w:rPr>
                                <w:sz w:val="18"/>
                                <w:szCs w:val="18"/>
                              </w:rPr>
                              <w:t>Two people logging into the same grant application may cause issues such as data loss. You are encouraged to only have one person working in the application at any one time.</w:t>
                            </w:r>
                          </w:p>
                          <w:p w14:paraId="3CAC9AD2" w14:textId="77777777" w:rsidR="00C04D02" w:rsidRPr="006167B5" w:rsidRDefault="00C04D02" w:rsidP="00C04D02">
                            <w:r>
                              <w:t xml:space="preserve">If you come across any technical issues when using the Portal, please email </w:t>
                            </w:r>
                            <w:hyperlink r:id="rId37" w:history="1">
                              <w:r w:rsidRPr="003056A9">
                                <w:rPr>
                                  <w:rStyle w:val="Hyperlink"/>
                                </w:rPr>
                                <w:t>grantsinfo@deeca.vic.gov.au</w:t>
                              </w:r>
                            </w:hyperlink>
                            <w:r>
                              <w:t xml:space="preserve"> and include “2025 Port Phillip Bay Fund” in the subject.</w:t>
                            </w:r>
                          </w:p>
                          <w:p w14:paraId="44BC361E" w14:textId="77777777" w:rsidR="00C04D02" w:rsidRPr="00737D6A" w:rsidRDefault="00C04D02" w:rsidP="00C04D0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8DD75" id="Text Box 1" o:spid="_x0000_s1029" type="#_x0000_t202" style="position:absolute;margin-left:0;margin-top:21.8pt;width:1in;height:148.35pt;z-index:25165825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" fillcolor="#e0e787 [3209]" stroked="f" strokeweight=".5pt">
                <v:textbox>
                  <w:txbxContent>
                    <w:p w14:paraId="35E0ACF7" w14:textId="77777777" w:rsidR="00C04D02" w:rsidRPr="00F5400B" w:rsidRDefault="00C04D02" w:rsidP="00C04D02">
                      <w:pPr>
                        <w:rPr>
                          <w:b/>
                          <w:bCs/>
                          <w:sz w:val="18"/>
                          <w:szCs w:val="18"/>
                        </w:rPr>
                      </w:pPr>
                      <w:r w:rsidRPr="00F5400B">
                        <w:rPr>
                          <w:b/>
                          <w:bCs/>
                          <w:sz w:val="18"/>
                          <w:szCs w:val="18"/>
                        </w:rPr>
                        <w:t>Grant Online Portal Tips:</w:t>
                      </w:r>
                    </w:p>
                    <w:p w14:paraId="07585D9F" w14:textId="77777777" w:rsidR="00C04D02" w:rsidRPr="00F5400B" w:rsidRDefault="0091362C" w:rsidP="00D23352">
                      <w:pPr>
                        <w:pStyle w:val="ListParagraph"/>
                        <w:numPr>
                          <w:ilvl w:val="0"/>
                          <w:numId w:val="15"/>
                        </w:numPr>
                        <w:rPr>
                          <w:sz w:val="18"/>
                          <w:szCs w:val="18"/>
                        </w:rPr>
                      </w:pPr>
                      <w:r w:rsidRPr="00F5400B">
                        <w:rPr>
                          <w:sz w:val="18"/>
                          <w:szCs w:val="18"/>
                        </w:rPr>
                        <w:t xml:space="preserve">We recommend you use Edge, Chrome, Firefox and other browsers instead of </w:t>
                      </w:r>
                      <w:r w:rsidR="00C04D02" w:rsidRPr="00F5400B">
                        <w:rPr>
                          <w:sz w:val="18"/>
                          <w:szCs w:val="18"/>
                        </w:rPr>
                        <w:t xml:space="preserve">Internet Explorer as it can be unstable with the Grants Online Portal. </w:t>
                      </w:r>
                    </w:p>
                    <w:p w14:paraId="640C40BA" w14:textId="77777777" w:rsidR="00C04D02" w:rsidRPr="00F5400B" w:rsidRDefault="00C04D02" w:rsidP="00D23352">
                      <w:pPr>
                        <w:pStyle w:val="ListParagraph"/>
                        <w:numPr>
                          <w:ilvl w:val="0"/>
                          <w:numId w:val="15"/>
                        </w:numPr>
                        <w:rPr>
                          <w:sz w:val="18"/>
                          <w:szCs w:val="18"/>
                        </w:rPr>
                      </w:pPr>
                      <w:r w:rsidRPr="00F5400B">
                        <w:rPr>
                          <w:sz w:val="18"/>
                          <w:szCs w:val="18"/>
                        </w:rPr>
                        <w:t xml:space="preserve">When you register, note down the email and password you used. You will need it to access your application later. </w:t>
                      </w:r>
                    </w:p>
                    <w:p w14:paraId="451C009A" w14:textId="77777777" w:rsidR="00C04D02" w:rsidRPr="00F5400B" w:rsidRDefault="00C04D02" w:rsidP="00D23352">
                      <w:pPr>
                        <w:pStyle w:val="ListParagraph"/>
                        <w:numPr>
                          <w:ilvl w:val="0"/>
                          <w:numId w:val="15"/>
                        </w:numPr>
                        <w:rPr>
                          <w:sz w:val="18"/>
                          <w:szCs w:val="18"/>
                        </w:rPr>
                      </w:pPr>
                      <w:r w:rsidRPr="00F5400B">
                        <w:rPr>
                          <w:sz w:val="18"/>
                          <w:szCs w:val="18"/>
                        </w:rPr>
                        <w:t xml:space="preserve">After you start your application, you will receive a notification email with a link to return to the application form. It is easiest to continue accessing your application via this link.   </w:t>
                      </w:r>
                    </w:p>
                    <w:p w14:paraId="5E4FF666" w14:textId="77777777" w:rsidR="00C04D02" w:rsidRDefault="00C04D02" w:rsidP="00D23352">
                      <w:pPr>
                        <w:pStyle w:val="ListParagraph"/>
                        <w:numPr>
                          <w:ilvl w:val="0"/>
                          <w:numId w:val="15"/>
                        </w:numPr>
                      </w:pPr>
                      <w:r w:rsidRPr="00F5400B">
                        <w:rPr>
                          <w:sz w:val="18"/>
                          <w:szCs w:val="18"/>
                        </w:rPr>
                        <w:t>Two people logging into the same grant application may cause issues such as data loss. You are encouraged to only have one person working in the application at any one time.</w:t>
                      </w:r>
                    </w:p>
                    <w:p w14:paraId="3CAC9AD2" w14:textId="77777777" w:rsidR="00C04D02" w:rsidRPr="006167B5" w:rsidRDefault="00C04D02" w:rsidP="00C04D02">
                      <w:r>
                        <w:t xml:space="preserve">If you come across any technical issues when using the Portal, please email </w:t>
                      </w:r>
                      <w:hyperlink r:id="rId38" w:history="1">
                        <w:r w:rsidRPr="003056A9">
                          <w:rPr>
                            <w:rStyle w:val="Hyperlink"/>
                          </w:rPr>
                          <w:t>grantsinfo@deeca.vic.gov.au</w:t>
                        </w:r>
                      </w:hyperlink>
                      <w:r>
                        <w:t xml:space="preserve"> and include “2025 Port Phillip Bay Fund” in the subject.</w:t>
                      </w:r>
                    </w:p>
                    <w:p w14:paraId="44BC361E" w14:textId="77777777" w:rsidR="00C04D02" w:rsidRPr="00737D6A" w:rsidRDefault="00C04D02" w:rsidP="00C04D02"/>
                  </w:txbxContent>
                </v:textbox>
                <w10:wrap type="square" anchorx="margin"/>
              </v:shape>
            </w:pict>
          </mc:Fallback>
        </mc:AlternateContent>
      </w:r>
      <w:r w:rsidR="004D4C33" w:rsidRPr="00F5400B">
        <w:rPr>
          <w:rFonts w:asciiTheme="majorHAnsi" w:eastAsiaTheme="majorEastAsia" w:hAnsiTheme="majorHAnsi" w:cstheme="majorBidi"/>
          <w:color w:val="201547" w:themeColor="text2"/>
          <w:sz w:val="28"/>
          <w:szCs w:val="26"/>
        </w:rPr>
        <w:t>Q.</w:t>
      </w:r>
      <w:r w:rsidR="000A726A" w:rsidRPr="00F5400B">
        <w:rPr>
          <w:rFonts w:asciiTheme="majorHAnsi" w:eastAsiaTheme="majorEastAsia" w:hAnsiTheme="majorHAnsi" w:cstheme="majorBidi"/>
          <w:color w:val="201547" w:themeColor="text2"/>
          <w:sz w:val="28"/>
          <w:szCs w:val="26"/>
        </w:rPr>
        <w:t xml:space="preserve"> What can I do if </w:t>
      </w:r>
      <w:r w:rsidR="004D4C33" w:rsidRPr="00F5400B">
        <w:rPr>
          <w:rFonts w:asciiTheme="majorHAnsi" w:eastAsiaTheme="majorEastAsia" w:hAnsiTheme="majorHAnsi" w:cstheme="majorBidi"/>
          <w:color w:val="201547" w:themeColor="text2"/>
          <w:sz w:val="28"/>
          <w:szCs w:val="26"/>
        </w:rPr>
        <w:t xml:space="preserve">I </w:t>
      </w:r>
      <w:r w:rsidR="000A726A" w:rsidRPr="00F5400B">
        <w:rPr>
          <w:rFonts w:asciiTheme="majorHAnsi" w:eastAsiaTheme="majorEastAsia" w:hAnsiTheme="majorHAnsi" w:cstheme="majorBidi"/>
          <w:color w:val="201547" w:themeColor="text2"/>
          <w:sz w:val="28"/>
          <w:szCs w:val="26"/>
        </w:rPr>
        <w:t>have</w:t>
      </w:r>
      <w:r w:rsidR="004D4C33" w:rsidRPr="00F5400B">
        <w:rPr>
          <w:rFonts w:asciiTheme="majorHAnsi" w:eastAsiaTheme="majorEastAsia" w:hAnsiTheme="majorHAnsi" w:cstheme="majorBidi"/>
          <w:color w:val="201547" w:themeColor="text2"/>
          <w:sz w:val="28"/>
          <w:szCs w:val="26"/>
        </w:rPr>
        <w:t xml:space="preserve"> issues accessing/using Grants Online Portal</w:t>
      </w:r>
      <w:r w:rsidR="000B5B95" w:rsidRPr="00F5400B">
        <w:rPr>
          <w:rFonts w:asciiTheme="majorHAnsi" w:eastAsiaTheme="majorEastAsia" w:hAnsiTheme="majorHAnsi" w:cstheme="majorBidi"/>
          <w:color w:val="201547" w:themeColor="text2"/>
          <w:sz w:val="28"/>
          <w:szCs w:val="26"/>
        </w:rPr>
        <w:t>?</w:t>
      </w:r>
      <w:r w:rsidR="004D4C33" w:rsidRPr="00F5400B">
        <w:rPr>
          <w:rFonts w:asciiTheme="majorHAnsi" w:eastAsiaTheme="majorEastAsia" w:hAnsiTheme="majorHAnsi" w:cstheme="majorBidi"/>
          <w:color w:val="201547" w:themeColor="text2"/>
          <w:sz w:val="28"/>
          <w:szCs w:val="26"/>
        </w:rPr>
        <w:t xml:space="preserve"> </w:t>
      </w:r>
    </w:p>
    <w:p w14:paraId="37F1A049" w14:textId="0F8E6723" w:rsidR="00AD7EBB" w:rsidRPr="00F5400B" w:rsidRDefault="006146D1" w:rsidP="00F5400B">
      <w:pPr>
        <w:pStyle w:val="BodyText"/>
        <w:rPr>
          <w:rFonts w:asciiTheme="majorHAnsi" w:eastAsiaTheme="majorEastAsia" w:hAnsiTheme="majorHAnsi" w:cstheme="majorBidi"/>
          <w:color w:val="201547" w:themeColor="text2"/>
          <w:sz w:val="28"/>
          <w:szCs w:val="26"/>
        </w:rPr>
      </w:pPr>
      <w:r w:rsidRPr="00F5400B">
        <w:rPr>
          <w:rFonts w:asciiTheme="majorHAnsi" w:eastAsiaTheme="majorEastAsia" w:hAnsiTheme="majorHAnsi" w:cstheme="majorBidi"/>
          <w:color w:val="201547" w:themeColor="text2"/>
          <w:sz w:val="28"/>
          <w:szCs w:val="26"/>
        </w:rPr>
        <w:t xml:space="preserve">Q. </w:t>
      </w:r>
      <w:r w:rsidR="00901703" w:rsidRPr="00F5400B">
        <w:rPr>
          <w:rFonts w:asciiTheme="majorHAnsi" w:eastAsiaTheme="majorEastAsia" w:hAnsiTheme="majorHAnsi" w:cstheme="majorBidi"/>
          <w:color w:val="201547" w:themeColor="text2"/>
          <w:sz w:val="28"/>
          <w:szCs w:val="26"/>
        </w:rPr>
        <w:t>Can we submit applications for Stream 1 &amp; Stream 2?</w:t>
      </w:r>
    </w:p>
    <w:p w14:paraId="4B9EE69D" w14:textId="591A69AF" w:rsidR="00AD7EBB" w:rsidRPr="00050253" w:rsidRDefault="00167869" w:rsidP="00AD7EBB">
      <w:pPr>
        <w:pStyle w:val="BodyText"/>
      </w:pPr>
      <w:r w:rsidRPr="00167869">
        <w:t>Yes, eligible organisations (or auspice if applicable) can apply for both funding streams.</w:t>
      </w:r>
      <w:r w:rsidR="006B66DF">
        <w:t xml:space="preserve"> We recommend applicants </w:t>
      </w:r>
      <w:r w:rsidR="00216723">
        <w:t>seek</w:t>
      </w:r>
      <w:r w:rsidR="00CC3141">
        <w:t xml:space="preserve"> appropriate</w:t>
      </w:r>
      <w:r w:rsidR="00216723">
        <w:t xml:space="preserve"> funding that is within their capacity</w:t>
      </w:r>
      <w:r w:rsidR="00FE7986">
        <w:t xml:space="preserve"> and capability.</w:t>
      </w:r>
    </w:p>
    <w:p w14:paraId="2A01E390" w14:textId="62767857" w:rsidR="00AD7EBB" w:rsidRPr="005522A8" w:rsidRDefault="00EB2720" w:rsidP="00AD7EBB">
      <w:pPr>
        <w:pStyle w:val="Heading3"/>
      </w:pPr>
      <w:r>
        <w:t>Q</w:t>
      </w:r>
      <w:r w:rsidR="00AD7EBB">
        <w:t>.</w:t>
      </w:r>
      <w:r w:rsidR="00AD7EBB" w:rsidRPr="005522A8">
        <w:t xml:space="preserve"> </w:t>
      </w:r>
      <w:r w:rsidR="00F85ECA">
        <w:t>Can we apply for more than one project?</w:t>
      </w:r>
    </w:p>
    <w:p w14:paraId="3B2DEA05" w14:textId="1C49E5B9" w:rsidR="00C74015" w:rsidRDefault="00C74015" w:rsidP="00AD7EBB">
      <w:pPr>
        <w:pStyle w:val="BodyText"/>
      </w:pPr>
      <w:r>
        <w:t xml:space="preserve">For both </w:t>
      </w:r>
      <w:r w:rsidR="00DE049B">
        <w:t>funding streams, you may submit more than one application</w:t>
      </w:r>
      <w:r w:rsidR="002326B4">
        <w:t>.</w:t>
      </w:r>
      <w:r w:rsidR="00DE049B">
        <w:t xml:space="preserve"> </w:t>
      </w:r>
      <w:r w:rsidR="002326B4">
        <w:t xml:space="preserve">However, if one of your projects is funded, </w:t>
      </w:r>
      <w:r w:rsidR="00DE049B">
        <w:t xml:space="preserve">preference will be given to unfunded applicants over </w:t>
      </w:r>
      <w:r w:rsidR="000F528E">
        <w:t>your other lower-ranking projects.</w:t>
      </w:r>
    </w:p>
    <w:p w14:paraId="47C91032" w14:textId="299D22C3" w:rsidR="004C3208" w:rsidRDefault="004C3208" w:rsidP="00AD7EBB">
      <w:pPr>
        <w:pStyle w:val="BodyText"/>
      </w:pPr>
      <w:r>
        <w:t xml:space="preserve">Projects will </w:t>
      </w:r>
      <w:r w:rsidR="00BC661E">
        <w:t>not be</w:t>
      </w:r>
      <w:r>
        <w:t xml:space="preserve"> accepted if:</w:t>
      </w:r>
    </w:p>
    <w:p w14:paraId="74BBBB7B" w14:textId="2C23C520" w:rsidR="004C3208" w:rsidRDefault="004C3208" w:rsidP="004C3208">
      <w:pPr>
        <w:pStyle w:val="ListBullet"/>
      </w:pPr>
      <w:r>
        <w:t>They are dependent on another project getting funded</w:t>
      </w:r>
      <w:r w:rsidR="00BC661E">
        <w:t>.</w:t>
      </w:r>
    </w:p>
    <w:p w14:paraId="17FA0285" w14:textId="27467FE4" w:rsidR="00BC661E" w:rsidRPr="004C3208" w:rsidRDefault="00BC661E" w:rsidP="000F528E">
      <w:pPr>
        <w:pStyle w:val="ListBullet"/>
      </w:pPr>
      <w:r>
        <w:t>They are scaled versions of the same project.</w:t>
      </w:r>
    </w:p>
    <w:p w14:paraId="4C4C0542" w14:textId="3CF8D3D6" w:rsidR="00AD7EBB" w:rsidRPr="005522A8" w:rsidRDefault="00AD7EBB" w:rsidP="0016378E">
      <w:pPr>
        <w:pStyle w:val="Heading3"/>
        <w:tabs>
          <w:tab w:val="left" w:pos="1698"/>
        </w:tabs>
      </w:pPr>
      <w:r>
        <w:t>Q.</w:t>
      </w:r>
      <w:r w:rsidR="0016378E">
        <w:t xml:space="preserve"> What type of in-kind support can I include in my co-contribution?</w:t>
      </w:r>
    </w:p>
    <w:p w14:paraId="30BE6137" w14:textId="77777777" w:rsidR="00D679CB" w:rsidRDefault="00D679CB" w:rsidP="00D679CB">
      <w:pPr>
        <w:pStyle w:val="BodyText"/>
      </w:pPr>
      <w:r>
        <w:t xml:space="preserve">Your co-contribution or matched funding can include a combination of: </w:t>
      </w:r>
    </w:p>
    <w:p w14:paraId="1A88EDED" w14:textId="77777777" w:rsidR="00D679CB" w:rsidRDefault="00D679CB" w:rsidP="00D23352">
      <w:pPr>
        <w:pStyle w:val="BodyText"/>
        <w:numPr>
          <w:ilvl w:val="0"/>
          <w:numId w:val="18"/>
        </w:numPr>
      </w:pPr>
      <w:r>
        <w:t>volunteer time or dedicated to the project (including planning, designing and organising)</w:t>
      </w:r>
    </w:p>
    <w:p w14:paraId="394980F4" w14:textId="77777777" w:rsidR="00D679CB" w:rsidRDefault="00D679CB" w:rsidP="00D23352">
      <w:pPr>
        <w:pStyle w:val="BodyText"/>
        <w:numPr>
          <w:ilvl w:val="0"/>
          <w:numId w:val="18"/>
        </w:numPr>
      </w:pPr>
      <w:r>
        <w:t>in-kind support (e.g. free loan of equipment, donation of materials)</w:t>
      </w:r>
    </w:p>
    <w:p w14:paraId="0F28E174" w14:textId="4B9C7532" w:rsidR="00AB7579" w:rsidRPr="00AB7579" w:rsidRDefault="00D679CB" w:rsidP="00D23352">
      <w:pPr>
        <w:pStyle w:val="BodyText"/>
        <w:numPr>
          <w:ilvl w:val="0"/>
          <w:numId w:val="18"/>
        </w:numPr>
        <w:rPr>
          <w:rFonts w:asciiTheme="majorHAnsi" w:eastAsiaTheme="majorEastAsia" w:hAnsiTheme="majorHAnsi" w:cstheme="majorBidi"/>
          <w:bCs/>
          <w:color w:val="201547" w:themeColor="text2"/>
          <w:sz w:val="28"/>
          <w:szCs w:val="26"/>
        </w:rPr>
      </w:pPr>
      <w:r>
        <w:t>staff time allocated to completing the project, where the salary comes from another source</w:t>
      </w:r>
    </w:p>
    <w:p w14:paraId="6D15C4B4" w14:textId="23B97357" w:rsidR="00E07826" w:rsidRPr="00E07826" w:rsidRDefault="00D679CB" w:rsidP="00D23352">
      <w:pPr>
        <w:pStyle w:val="BodyText"/>
        <w:numPr>
          <w:ilvl w:val="0"/>
          <w:numId w:val="18"/>
        </w:numPr>
        <w:rPr>
          <w:rFonts w:asciiTheme="majorHAnsi" w:eastAsiaTheme="majorEastAsia" w:hAnsiTheme="majorHAnsi" w:cstheme="majorBidi"/>
          <w:bCs/>
          <w:color w:val="201547" w:themeColor="text2"/>
          <w:sz w:val="28"/>
          <w:szCs w:val="26"/>
        </w:rPr>
      </w:pPr>
      <w:r>
        <w:t xml:space="preserve">funding from other sources (e.g. donations, </w:t>
      </w:r>
      <w:r w:rsidRPr="00E07826">
        <w:t>philanthropic</w:t>
      </w:r>
      <w:r w:rsidR="004262C5">
        <w:t xml:space="preserve"> grants</w:t>
      </w:r>
      <w:r w:rsidR="009E2F18">
        <w:t xml:space="preserve">) </w:t>
      </w:r>
      <w:r w:rsidR="00D856A8">
        <w:t>that</w:t>
      </w:r>
      <w:r w:rsidR="00AB7579">
        <w:t xml:space="preserve"> deliver above and beyond funded activities</w:t>
      </w:r>
      <w:r>
        <w:t xml:space="preserve">. </w:t>
      </w:r>
    </w:p>
    <w:p w14:paraId="336655FB" w14:textId="1ADFA134" w:rsidR="00E148B3" w:rsidRDefault="00EB2720" w:rsidP="00AD7EBB">
      <w:pPr>
        <w:pStyle w:val="Heading3"/>
      </w:pPr>
      <w:r>
        <w:t>Q</w:t>
      </w:r>
      <w:r w:rsidR="00AD7EBB">
        <w:t>.</w:t>
      </w:r>
      <w:r w:rsidR="00AD7EBB" w:rsidRPr="005522A8">
        <w:t xml:space="preserve"> </w:t>
      </w:r>
      <w:r w:rsidR="00E148B3">
        <w:t xml:space="preserve">What might not be </w:t>
      </w:r>
      <w:r w:rsidR="000518A7">
        <w:t>funded?</w:t>
      </w:r>
    </w:p>
    <w:p w14:paraId="3EEE7C85" w14:textId="77777777" w:rsidR="003801EF" w:rsidRPr="00E7583C" w:rsidRDefault="003801EF" w:rsidP="003801EF">
      <w:pPr>
        <w:pStyle w:val="ListBullet"/>
        <w:numPr>
          <w:ilvl w:val="0"/>
          <w:numId w:val="0"/>
        </w:numPr>
        <w:tabs>
          <w:tab w:val="left" w:pos="720"/>
        </w:tabs>
        <w:rPr>
          <w:rFonts w:eastAsiaTheme="minorEastAsia" w:cs="Arial"/>
          <w:color w:val="232222" w:themeColor="text1"/>
        </w:rPr>
      </w:pPr>
      <w:r w:rsidRPr="00E7583C">
        <w:rPr>
          <w:rFonts w:eastAsia="Arial" w:cs="Arial"/>
          <w:color w:val="232222" w:themeColor="text1"/>
        </w:rPr>
        <w:t xml:space="preserve">The </w:t>
      </w:r>
      <w:r>
        <w:rPr>
          <w:rFonts w:cs="Arial"/>
          <w:color w:val="232222" w:themeColor="text1"/>
        </w:rPr>
        <w:t>p</w:t>
      </w:r>
      <w:r w:rsidRPr="00E7583C">
        <w:rPr>
          <w:rFonts w:cs="Arial"/>
          <w:color w:val="232222" w:themeColor="text1"/>
        </w:rPr>
        <w:t>rogram</w:t>
      </w:r>
      <w:r w:rsidRPr="00E7583C">
        <w:rPr>
          <w:rFonts w:eastAsia="Arial" w:cs="Arial"/>
          <w:color w:val="232222" w:themeColor="text1"/>
        </w:rPr>
        <w:t xml:space="preserve"> will not fund:</w:t>
      </w:r>
    </w:p>
    <w:p w14:paraId="3DBB8077" w14:textId="575997D5" w:rsidR="005A3361" w:rsidRPr="004262C5" w:rsidRDefault="005A3361" w:rsidP="00D23352">
      <w:pPr>
        <w:pStyle w:val="BodyText"/>
        <w:numPr>
          <w:ilvl w:val="0"/>
          <w:numId w:val="18"/>
        </w:numPr>
      </w:pPr>
      <w:r w:rsidRPr="004262C5">
        <w:t>Waste and recycling activities (such as domestic, business and market waste products (Refer to other grants program)</w:t>
      </w:r>
      <w:r w:rsidR="00E43F40">
        <w:t>.</w:t>
      </w:r>
    </w:p>
    <w:p w14:paraId="5D3C2494" w14:textId="57E2A0BD" w:rsidR="005A3361" w:rsidRPr="004262C5" w:rsidRDefault="00A45EF3" w:rsidP="00D23352">
      <w:pPr>
        <w:pStyle w:val="BodyText"/>
        <w:numPr>
          <w:ilvl w:val="0"/>
          <w:numId w:val="18"/>
        </w:numPr>
      </w:pPr>
      <w:r w:rsidRPr="004262C5">
        <w:t>A</w:t>
      </w:r>
      <w:r w:rsidR="005A3361" w:rsidRPr="004262C5">
        <w:t>ctivities that were intended to be your in-kind contribution to another funded project</w:t>
      </w:r>
    </w:p>
    <w:p w14:paraId="5E2BD5CD" w14:textId="085BEF7B" w:rsidR="003801EF" w:rsidRPr="004262C5" w:rsidRDefault="003801EF" w:rsidP="00D23352">
      <w:pPr>
        <w:pStyle w:val="BodyText"/>
        <w:numPr>
          <w:ilvl w:val="0"/>
          <w:numId w:val="18"/>
        </w:numPr>
      </w:pPr>
      <w:r w:rsidRPr="004262C5">
        <w:t>Routine operation or running costs.  These are the costs of resources used by an organisation just to maintain its existence (e.g. rent)</w:t>
      </w:r>
    </w:p>
    <w:p w14:paraId="52B6115B" w14:textId="77777777" w:rsidR="003801EF" w:rsidRPr="004262C5" w:rsidRDefault="003801EF" w:rsidP="00D23352">
      <w:pPr>
        <w:pStyle w:val="BodyText"/>
        <w:numPr>
          <w:ilvl w:val="0"/>
          <w:numId w:val="18"/>
        </w:numPr>
      </w:pPr>
      <w:r w:rsidRPr="004262C5">
        <w:t xml:space="preserve">Costs and activities that are already funded through another organisation, program or fund source. </w:t>
      </w:r>
    </w:p>
    <w:p w14:paraId="704E84D7" w14:textId="7314C883" w:rsidR="003801EF" w:rsidRPr="004262C5" w:rsidRDefault="003801EF" w:rsidP="00D23352">
      <w:pPr>
        <w:pStyle w:val="BodyText"/>
        <w:numPr>
          <w:ilvl w:val="0"/>
          <w:numId w:val="18"/>
        </w:numPr>
      </w:pPr>
      <w:r w:rsidRPr="004262C5">
        <w:t>Actions or costs associated with native vegetation offset sites or activities. For example, meeting a condition of a planning permit, contract or investment program, Section 173 agreement for offset covenant</w:t>
      </w:r>
      <w:r w:rsidR="000D25AF" w:rsidRPr="004262C5">
        <w:t>.</w:t>
      </w:r>
    </w:p>
    <w:p w14:paraId="0F4B1D7A" w14:textId="7F5D345C" w:rsidR="003801EF" w:rsidRPr="004262C5" w:rsidRDefault="003801EF" w:rsidP="00D23352">
      <w:pPr>
        <w:pStyle w:val="BodyText"/>
        <w:numPr>
          <w:ilvl w:val="0"/>
          <w:numId w:val="18"/>
        </w:numPr>
      </w:pPr>
      <w:r w:rsidRPr="004262C5">
        <w:t>Any activity involving clearing of native vegetation, unless it is a declared environmental weed in your area. In this instance, a permit for removal of vegetation may still be required</w:t>
      </w:r>
      <w:r w:rsidR="000D25AF" w:rsidRPr="004262C5">
        <w:t>.</w:t>
      </w:r>
    </w:p>
    <w:p w14:paraId="4FB67E0D" w14:textId="35AEA77B" w:rsidR="003801EF" w:rsidRPr="004262C5" w:rsidRDefault="003801EF" w:rsidP="00D23352">
      <w:pPr>
        <w:pStyle w:val="BodyText"/>
        <w:numPr>
          <w:ilvl w:val="0"/>
          <w:numId w:val="18"/>
        </w:numPr>
      </w:pPr>
      <w:r w:rsidRPr="004262C5">
        <w:t>Any activity involving the use of firearms, tranquilisers, traps or explosives. Confinement traps are allowed under permit and expert supervision</w:t>
      </w:r>
      <w:r w:rsidR="000D25AF" w:rsidRPr="004262C5">
        <w:t>.</w:t>
      </w:r>
    </w:p>
    <w:p w14:paraId="270EA36C" w14:textId="77777777" w:rsidR="003801EF" w:rsidRPr="004262C5" w:rsidRDefault="003801EF" w:rsidP="00D23352">
      <w:pPr>
        <w:pStyle w:val="BodyText"/>
        <w:numPr>
          <w:ilvl w:val="0"/>
          <w:numId w:val="18"/>
        </w:numPr>
      </w:pPr>
      <w:r w:rsidRPr="004262C5">
        <w:lastRenderedPageBreak/>
        <w:t>Any illegal activity</w:t>
      </w:r>
    </w:p>
    <w:p w14:paraId="77A032E2" w14:textId="77777777" w:rsidR="003801EF" w:rsidRPr="004262C5" w:rsidRDefault="003801EF" w:rsidP="00D23352">
      <w:pPr>
        <w:pStyle w:val="BodyText"/>
        <w:numPr>
          <w:ilvl w:val="0"/>
          <w:numId w:val="18"/>
        </w:numPr>
      </w:pPr>
      <w:r w:rsidRPr="004262C5">
        <w:t>Purchase of goods for competitions, prizes, giveaways, vouchers or alcohol. (e.g. plastic promotional/educational items, pens, sample packs, keep cups, stickers, bags)</w:t>
      </w:r>
    </w:p>
    <w:p w14:paraId="57CD0156" w14:textId="77777777" w:rsidR="003801EF" w:rsidRPr="004262C5" w:rsidRDefault="003801EF" w:rsidP="00D23352">
      <w:pPr>
        <w:pStyle w:val="BodyText"/>
        <w:numPr>
          <w:ilvl w:val="0"/>
          <w:numId w:val="18"/>
        </w:numPr>
      </w:pPr>
      <w:r w:rsidRPr="004262C5">
        <w:t>Barbed wire fencing</w:t>
      </w:r>
    </w:p>
    <w:p w14:paraId="6EB9162F" w14:textId="77777777" w:rsidR="003801EF" w:rsidRPr="004262C5" w:rsidRDefault="003801EF" w:rsidP="00D23352">
      <w:pPr>
        <w:pStyle w:val="BodyText"/>
        <w:numPr>
          <w:ilvl w:val="0"/>
          <w:numId w:val="18"/>
        </w:numPr>
      </w:pPr>
      <w:r w:rsidRPr="004262C5">
        <w:t>Computers, laptops, tablets and smartphones</w:t>
      </w:r>
    </w:p>
    <w:p w14:paraId="4D94F006" w14:textId="77777777" w:rsidR="003801EF" w:rsidRPr="004262C5" w:rsidRDefault="003801EF" w:rsidP="00D23352">
      <w:pPr>
        <w:pStyle w:val="BodyText"/>
        <w:numPr>
          <w:ilvl w:val="0"/>
          <w:numId w:val="18"/>
        </w:numPr>
      </w:pPr>
      <w:r w:rsidRPr="004262C5">
        <w:t>Insurance</w:t>
      </w:r>
    </w:p>
    <w:p w14:paraId="65C90632" w14:textId="77777777" w:rsidR="003801EF" w:rsidRPr="004262C5" w:rsidRDefault="003801EF" w:rsidP="00D23352">
      <w:pPr>
        <w:pStyle w:val="BodyText"/>
        <w:numPr>
          <w:ilvl w:val="0"/>
          <w:numId w:val="18"/>
        </w:numPr>
      </w:pPr>
      <w:r w:rsidRPr="004262C5">
        <w:t xml:space="preserve">Interstate or international travel &amp; accommodation, conference registration </w:t>
      </w:r>
    </w:p>
    <w:p w14:paraId="6BFF9B35" w14:textId="30B14B37" w:rsidR="003801EF" w:rsidRPr="004262C5" w:rsidRDefault="003801EF" w:rsidP="00D23352">
      <w:pPr>
        <w:pStyle w:val="BodyText"/>
        <w:numPr>
          <w:ilvl w:val="0"/>
          <w:numId w:val="18"/>
        </w:numPr>
      </w:pPr>
      <w:r w:rsidRPr="004262C5">
        <w:t>Any actions that are part of a land manager’s legal duty of care</w:t>
      </w:r>
      <w:r w:rsidR="00A45EF3" w:rsidRPr="004262C5">
        <w:t xml:space="preserve"> or responsibilities.</w:t>
      </w:r>
    </w:p>
    <w:p w14:paraId="47F22170" w14:textId="77777777" w:rsidR="003801EF" w:rsidRPr="004262C5" w:rsidRDefault="003801EF" w:rsidP="00D23352">
      <w:pPr>
        <w:pStyle w:val="BodyText"/>
        <w:numPr>
          <w:ilvl w:val="0"/>
          <w:numId w:val="18"/>
        </w:numPr>
      </w:pPr>
      <w:r w:rsidRPr="004262C5">
        <w:t>Political campaigning or advocacy activities for political parties</w:t>
      </w:r>
    </w:p>
    <w:p w14:paraId="2EF98FCB" w14:textId="77777777" w:rsidR="003801EF" w:rsidRPr="004262C5" w:rsidRDefault="003801EF" w:rsidP="00D23352">
      <w:pPr>
        <w:pStyle w:val="BodyText"/>
        <w:numPr>
          <w:ilvl w:val="0"/>
          <w:numId w:val="18"/>
        </w:numPr>
      </w:pPr>
      <w:r w:rsidRPr="004262C5">
        <w:t>Any other item, action or activity determined by the Panel through the assessment process to be an inappropriate or unsuitable use of the funds.</w:t>
      </w:r>
    </w:p>
    <w:p w14:paraId="16256ADB" w14:textId="524949AD" w:rsidR="00AD7EBB" w:rsidRPr="005522A8" w:rsidRDefault="00905BE7" w:rsidP="00AD7EBB">
      <w:pPr>
        <w:pStyle w:val="Heading3"/>
      </w:pPr>
      <w:r>
        <w:t>How do I calculate the value of our volunteer contribution?</w:t>
      </w:r>
    </w:p>
    <w:p w14:paraId="65841498" w14:textId="56805FDD" w:rsidR="00885CE1" w:rsidRDefault="007E1C7E" w:rsidP="00AD7EBB">
      <w:pPr>
        <w:pStyle w:val="BodyText"/>
      </w:pPr>
      <w:r>
        <w:t>The value of the contribution will be dependent on what category the volunteer falls under.</w:t>
      </w:r>
      <w:r w:rsidR="00D44B72">
        <w:t xml:space="preserve"> </w:t>
      </w:r>
      <w:r w:rsidR="00885CE1">
        <w:t>See table below</w:t>
      </w:r>
      <w:r w:rsidR="00D44B72">
        <w:t>:</w:t>
      </w:r>
    </w:p>
    <w:tbl>
      <w:tblPr>
        <w:tblStyle w:val="TableGrid"/>
        <w:tblW w:w="0" w:type="auto"/>
        <w:tblLook w:val="04A0" w:firstRow="1" w:lastRow="0" w:firstColumn="1" w:lastColumn="0" w:noHBand="0" w:noVBand="1"/>
      </w:tblPr>
      <w:tblGrid>
        <w:gridCol w:w="5102"/>
        <w:gridCol w:w="5103"/>
      </w:tblGrid>
      <w:tr w:rsidR="002F0543" w14:paraId="040F2BF2" w14:textId="77777777" w:rsidTr="00F5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bottom w:val="single" w:sz="4" w:space="0" w:color="auto"/>
            </w:tcBorders>
            <w:shd w:val="clear" w:color="auto" w:fill="0070C0"/>
          </w:tcPr>
          <w:p w14:paraId="0659E16F" w14:textId="75835DC4" w:rsidR="002F0543" w:rsidRPr="00F5400B" w:rsidRDefault="002F0543" w:rsidP="00AD7EBB">
            <w:pPr>
              <w:pStyle w:val="BodyText"/>
              <w:rPr>
                <w:color w:val="FFFFFF" w:themeColor="background1"/>
              </w:rPr>
            </w:pPr>
            <w:r w:rsidRPr="00F5400B">
              <w:rPr>
                <w:color w:val="FFFFFF" w:themeColor="background1"/>
              </w:rPr>
              <w:t>Volunteer</w:t>
            </w:r>
          </w:p>
        </w:tc>
        <w:tc>
          <w:tcPr>
            <w:tcW w:w="5103" w:type="dxa"/>
            <w:tcBorders>
              <w:bottom w:val="single" w:sz="4" w:space="0" w:color="auto"/>
            </w:tcBorders>
            <w:shd w:val="clear" w:color="auto" w:fill="0070C0"/>
          </w:tcPr>
          <w:p w14:paraId="412A0503" w14:textId="041E5233" w:rsidR="002F0543" w:rsidRPr="00F5400B" w:rsidRDefault="002F0543" w:rsidP="00AD7EB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5400B">
              <w:rPr>
                <w:color w:val="FFFFFF" w:themeColor="background1"/>
              </w:rPr>
              <w:t>$</w:t>
            </w:r>
            <w:r w:rsidR="00F5400B">
              <w:rPr>
                <w:color w:val="FFFFFF" w:themeColor="background1"/>
              </w:rPr>
              <w:t xml:space="preserve"> per </w:t>
            </w:r>
            <w:r w:rsidRPr="00F5400B">
              <w:rPr>
                <w:color w:val="FFFFFF" w:themeColor="background1"/>
              </w:rPr>
              <w:t>h</w:t>
            </w:r>
            <w:r w:rsidR="00F5400B">
              <w:rPr>
                <w:color w:val="FFFFFF" w:themeColor="background1"/>
              </w:rPr>
              <w:t>our</w:t>
            </w:r>
          </w:p>
        </w:tc>
      </w:tr>
      <w:tr w:rsidR="002F0543" w14:paraId="7672711C" w14:textId="77777777" w:rsidTr="00F5400B">
        <w:tc>
          <w:tcPr>
            <w:cnfStyle w:val="001000000000" w:firstRow="0" w:lastRow="0" w:firstColumn="1" w:lastColumn="0" w:oddVBand="0" w:evenVBand="0" w:oddHBand="0" w:evenHBand="0" w:firstRowFirstColumn="0" w:firstRowLastColumn="0" w:lastRowFirstColumn="0" w:lastRowLastColumn="0"/>
            <w:tcW w:w="5102" w:type="dxa"/>
            <w:tcBorders>
              <w:top w:val="single" w:sz="4" w:space="0" w:color="auto"/>
            </w:tcBorders>
          </w:tcPr>
          <w:p w14:paraId="61F3D201" w14:textId="7E39AF27" w:rsidR="002F0543" w:rsidRDefault="00AB5725" w:rsidP="00AD7EBB">
            <w:pPr>
              <w:pStyle w:val="BodyText"/>
            </w:pPr>
            <w:r>
              <w:t>Community Member</w:t>
            </w:r>
            <w:r w:rsidR="0054576C">
              <w:t>s</w:t>
            </w:r>
            <w:r w:rsidR="000A6EEC">
              <w:t xml:space="preserve"> </w:t>
            </w:r>
          </w:p>
        </w:tc>
        <w:tc>
          <w:tcPr>
            <w:tcW w:w="5103" w:type="dxa"/>
            <w:tcBorders>
              <w:top w:val="single" w:sz="4" w:space="0" w:color="auto"/>
            </w:tcBorders>
          </w:tcPr>
          <w:p w14:paraId="61CC51FE" w14:textId="6C551A9E" w:rsidR="002F0543" w:rsidRDefault="00AB5725" w:rsidP="00AD7EBB">
            <w:pPr>
              <w:pStyle w:val="BodyText"/>
              <w:cnfStyle w:val="000000000000" w:firstRow="0" w:lastRow="0" w:firstColumn="0" w:lastColumn="0" w:oddVBand="0" w:evenVBand="0" w:oddHBand="0" w:evenHBand="0" w:firstRowFirstColumn="0" w:firstRowLastColumn="0" w:lastRowFirstColumn="0" w:lastRowLastColumn="0"/>
            </w:pPr>
            <w:r>
              <w:t>$</w:t>
            </w:r>
            <w:r w:rsidR="000A6EEC">
              <w:t>4</w:t>
            </w:r>
            <w:r>
              <w:t>0</w:t>
            </w:r>
          </w:p>
        </w:tc>
      </w:tr>
      <w:tr w:rsidR="002F0543" w14:paraId="1BD22D66" w14:textId="77777777" w:rsidTr="002F0543">
        <w:tc>
          <w:tcPr>
            <w:cnfStyle w:val="001000000000" w:firstRow="0" w:lastRow="0" w:firstColumn="1" w:lastColumn="0" w:oddVBand="0" w:evenVBand="0" w:oddHBand="0" w:evenHBand="0" w:firstRowFirstColumn="0" w:firstRowLastColumn="0" w:lastRowFirstColumn="0" w:lastRowLastColumn="0"/>
            <w:tcW w:w="5102" w:type="dxa"/>
          </w:tcPr>
          <w:p w14:paraId="1F6A3855" w14:textId="63822C33" w:rsidR="002F0543" w:rsidRDefault="00AB5725" w:rsidP="00AD7EBB">
            <w:pPr>
              <w:pStyle w:val="BodyText"/>
            </w:pPr>
            <w:r>
              <w:t>Student</w:t>
            </w:r>
            <w:r w:rsidR="0054576C">
              <w:t>s</w:t>
            </w:r>
            <w:r>
              <w:t xml:space="preserve"> </w:t>
            </w:r>
            <w:r w:rsidR="00416BDC">
              <w:t>(on excursion or completing coursework)</w:t>
            </w:r>
          </w:p>
        </w:tc>
        <w:tc>
          <w:tcPr>
            <w:tcW w:w="5103" w:type="dxa"/>
          </w:tcPr>
          <w:p w14:paraId="48FFE3C7" w14:textId="0C6CD443" w:rsidR="002F0543" w:rsidRDefault="00416BDC" w:rsidP="00AD7EBB">
            <w:pPr>
              <w:pStyle w:val="BodyText"/>
              <w:cnfStyle w:val="000000000000" w:firstRow="0" w:lastRow="0" w:firstColumn="0" w:lastColumn="0" w:oddVBand="0" w:evenVBand="0" w:oddHBand="0" w:evenHBand="0" w:firstRowFirstColumn="0" w:firstRowLastColumn="0" w:lastRowFirstColumn="0" w:lastRowLastColumn="0"/>
            </w:pPr>
            <w:r>
              <w:t>$0</w:t>
            </w:r>
          </w:p>
        </w:tc>
      </w:tr>
    </w:tbl>
    <w:p w14:paraId="593C04CC" w14:textId="00A9EA14" w:rsidR="00AD7EBB" w:rsidRPr="005522A8" w:rsidRDefault="00AD7EBB" w:rsidP="00AD7EBB">
      <w:pPr>
        <w:pStyle w:val="Heading3"/>
      </w:pPr>
      <w:r>
        <w:t>Q.</w:t>
      </w:r>
      <w:r w:rsidR="002760F2">
        <w:t xml:space="preserve"> Should I include GST in my budget?</w:t>
      </w:r>
    </w:p>
    <w:p w14:paraId="3624A933" w14:textId="77777777" w:rsidR="00DB1EB6" w:rsidRDefault="00DB1EB6" w:rsidP="00AD7EBB">
      <w:pPr>
        <w:pStyle w:val="BodyText"/>
        <w:rPr>
          <w:u w:val="single"/>
        </w:rPr>
      </w:pPr>
      <w:r>
        <w:rPr>
          <w:u w:val="single"/>
        </w:rPr>
        <w:t>If you are registered for GST:</w:t>
      </w:r>
    </w:p>
    <w:p w14:paraId="6E90E664" w14:textId="7A712F69" w:rsidR="00AD7EBB" w:rsidRDefault="00525836" w:rsidP="00AD7EBB">
      <w:pPr>
        <w:pStyle w:val="BodyText"/>
      </w:pPr>
      <w:r>
        <w:t>The budget provide</w:t>
      </w:r>
      <w:r w:rsidR="007B2A7B">
        <w:t>d</w:t>
      </w:r>
      <w:r>
        <w:t xml:space="preserve"> should be exclusive of GST</w:t>
      </w:r>
      <w:r w:rsidR="00906671">
        <w:t>.</w:t>
      </w:r>
      <w:r w:rsidR="007F7E4A" w:rsidRPr="007F7E4A">
        <w:t xml:space="preserve"> Where applicable, the Department of Energy, Environment and Climate Action (DEECA) will pay the grant amount plus GST.</w:t>
      </w:r>
    </w:p>
    <w:p w14:paraId="53A19AE3" w14:textId="27EAA768" w:rsidR="00154EE8" w:rsidRDefault="00154EE8" w:rsidP="00AD7EBB">
      <w:pPr>
        <w:pStyle w:val="BodyText"/>
        <w:rPr>
          <w:u w:val="single"/>
        </w:rPr>
      </w:pPr>
      <w:r>
        <w:rPr>
          <w:u w:val="single"/>
        </w:rPr>
        <w:t xml:space="preserve">If you are </w:t>
      </w:r>
      <w:r>
        <w:rPr>
          <w:b/>
          <w:bCs/>
          <w:u w:val="single"/>
        </w:rPr>
        <w:t>not</w:t>
      </w:r>
      <w:r>
        <w:rPr>
          <w:u w:val="single"/>
        </w:rPr>
        <w:t xml:space="preserve"> registered for GST:</w:t>
      </w:r>
    </w:p>
    <w:p w14:paraId="592AC690" w14:textId="523EB219" w:rsidR="00154EE8" w:rsidRPr="00154EE8" w:rsidRDefault="007B2A7B" w:rsidP="00AD7EBB">
      <w:pPr>
        <w:pStyle w:val="BodyText"/>
      </w:pPr>
      <w:r>
        <w:t xml:space="preserve">The budget provided </w:t>
      </w:r>
      <w:r w:rsidR="00CD363B">
        <w:t xml:space="preserve">should be inclusive of GST. </w:t>
      </w:r>
      <w:r w:rsidR="00F02C87" w:rsidRPr="00F02C87">
        <w:t>Ensure that the budget in your application covers your total costs so you are not out of pocket.</w:t>
      </w:r>
    </w:p>
    <w:p w14:paraId="47E373D4" w14:textId="4A4344F2" w:rsidR="00AD7EBB" w:rsidRPr="005522A8" w:rsidRDefault="00EB2720" w:rsidP="00AD7EBB">
      <w:pPr>
        <w:pStyle w:val="Heading3"/>
      </w:pPr>
      <w:r>
        <w:t>Q</w:t>
      </w:r>
      <w:r w:rsidR="00AD7EBB">
        <w:t>.</w:t>
      </w:r>
      <w:r w:rsidR="00AD7EBB" w:rsidRPr="005522A8">
        <w:t xml:space="preserve"> </w:t>
      </w:r>
      <w:r w:rsidR="00F02C87">
        <w:t>How do I obtain land manager consent?</w:t>
      </w:r>
    </w:p>
    <w:p w14:paraId="7BDF5C43" w14:textId="0DFFCCEA" w:rsidR="00AD7EBB" w:rsidRDefault="00832E4F" w:rsidP="00AD7EBB">
      <w:pPr>
        <w:pStyle w:val="BodyText"/>
      </w:pPr>
      <w:r w:rsidRPr="00832E4F">
        <w:t>Applicants will need to demonstrate that land managers, both public and private, support the project being carried out on the land they manage</w:t>
      </w:r>
      <w:r>
        <w:t>. A short letter or email of support</w:t>
      </w:r>
      <w:r w:rsidR="00A05E66">
        <w:t xml:space="preserve"> from the land manager </w:t>
      </w:r>
      <w:r w:rsidR="004941FD">
        <w:t>must</w:t>
      </w:r>
      <w:r w:rsidR="00A05E66">
        <w:t xml:space="preserve"> be attached to your application</w:t>
      </w:r>
      <w:r w:rsidR="00181F29">
        <w:t>.</w:t>
      </w:r>
    </w:p>
    <w:p w14:paraId="3AE704B8" w14:textId="08F157DF" w:rsidR="0004356F" w:rsidRDefault="0004356F" w:rsidP="006F3C65">
      <w:pPr>
        <w:pStyle w:val="Heading3"/>
      </w:pPr>
      <w:r>
        <w:t xml:space="preserve">Q. Should I engage with Traditional </w:t>
      </w:r>
      <w:r w:rsidR="00154D04">
        <w:t>Owners</w:t>
      </w:r>
      <w:r w:rsidR="006F3C65">
        <w:t xml:space="preserve"> of the Land? </w:t>
      </w:r>
    </w:p>
    <w:p w14:paraId="3212F82A" w14:textId="34328370" w:rsidR="00FE4B63" w:rsidRDefault="006F3C65" w:rsidP="006F3C65">
      <w:pPr>
        <w:pStyle w:val="BodyText"/>
      </w:pPr>
      <w:r>
        <w:t xml:space="preserve">Yes. </w:t>
      </w:r>
      <w:r w:rsidR="00967AB9">
        <w:t xml:space="preserve">Traditional Owners have legal rights and interests across </w:t>
      </w:r>
      <w:r w:rsidR="001060BE">
        <w:t xml:space="preserve">their Country. </w:t>
      </w:r>
      <w:r w:rsidR="006674BB">
        <w:t xml:space="preserve">It is </w:t>
      </w:r>
      <w:r w:rsidR="00967AB9">
        <w:t xml:space="preserve">important </w:t>
      </w:r>
      <w:r w:rsidR="00154D04">
        <w:t xml:space="preserve">to engage with the Traditional </w:t>
      </w:r>
      <w:r w:rsidR="00FE4B63">
        <w:t>Custodian</w:t>
      </w:r>
      <w:r w:rsidR="00154D04">
        <w:t xml:space="preserve"> of the land </w:t>
      </w:r>
      <w:r w:rsidR="00FE4B63">
        <w:t>at the</w:t>
      </w:r>
      <w:r w:rsidR="008C06BD">
        <w:t xml:space="preserve"> earliest opportunity of all new projects or activities</w:t>
      </w:r>
      <w:r w:rsidR="00A5212E">
        <w:t>.</w:t>
      </w:r>
      <w:r w:rsidR="00456CFD">
        <w:t xml:space="preserve"> To find out more about </w:t>
      </w:r>
      <w:r w:rsidR="007731BD">
        <w:t xml:space="preserve">please refer to </w:t>
      </w:r>
      <w:hyperlink r:id="rId39" w:history="1">
        <w:r w:rsidR="007731BD" w:rsidRPr="00C5392A">
          <w:rPr>
            <w:rStyle w:val="Hyperlink"/>
          </w:rPr>
          <w:t>https://www.firstpeoplesrelations.vic.gov.au/engaging-traditional-owners</w:t>
        </w:r>
      </w:hyperlink>
      <w:r w:rsidR="005205D9">
        <w:t xml:space="preserve"> .</w:t>
      </w:r>
      <w:r w:rsidR="0041697C">
        <w:t xml:space="preserve"> A project may also </w:t>
      </w:r>
      <w:r w:rsidR="00DC351F">
        <w:t>require a Cultural Heritage Permit or Management Plan</w:t>
      </w:r>
      <w:r w:rsidR="006A6F2F">
        <w:t>.</w:t>
      </w:r>
      <w:r w:rsidR="0074231A" w:rsidRPr="0074231A">
        <w:t xml:space="preserve"> </w:t>
      </w:r>
      <w:r w:rsidR="0074231A">
        <w:t xml:space="preserve">Please refer to this weblink </w:t>
      </w:r>
      <w:hyperlink r:id="rId40" w:history="1">
        <w:r w:rsidR="0074231A" w:rsidRPr="0074231A">
          <w:rPr>
            <w:rStyle w:val="Hyperlink"/>
          </w:rPr>
          <w:t>Cultural Heritage Permits | firstpeoplesrelations.vic.gov.au</w:t>
        </w:r>
      </w:hyperlink>
    </w:p>
    <w:p w14:paraId="4F6BA8F4" w14:textId="04EC3DE2" w:rsidR="00F02C87" w:rsidRPr="005522A8" w:rsidRDefault="00F02C87" w:rsidP="00F02C87">
      <w:pPr>
        <w:pStyle w:val="Heading3"/>
      </w:pPr>
      <w:r>
        <w:t>Q.</w:t>
      </w:r>
      <w:r w:rsidRPr="005522A8">
        <w:t xml:space="preserve"> </w:t>
      </w:r>
      <w:r w:rsidR="009A74A8">
        <w:t>Does my project require Marine and Coastal Act Consent?</w:t>
      </w:r>
    </w:p>
    <w:p w14:paraId="103BD2E4" w14:textId="77777777" w:rsidR="00446D93" w:rsidRDefault="00446D93" w:rsidP="00F02C87">
      <w:pPr>
        <w:pStyle w:val="BodyText"/>
      </w:pPr>
      <w:r w:rsidRPr="00446D93">
        <w:t xml:space="preserve">If any of your project activities will be carried out on Marine and Coastal Crown land you may require approval under the Marine and Coastal Act 2018: </w:t>
      </w:r>
      <w:hyperlink r:id="rId41" w:history="1">
        <w:r w:rsidRPr="003056A9">
          <w:rPr>
            <w:rStyle w:val="Hyperlink"/>
          </w:rPr>
          <w:t>https://www.marineandcoasts.vic.gov.au/marine-and-coastal-act</w:t>
        </w:r>
      </w:hyperlink>
      <w:r>
        <w:t xml:space="preserve"> .</w:t>
      </w:r>
    </w:p>
    <w:p w14:paraId="703D8B5A" w14:textId="233AFBAE" w:rsidR="00F02C87" w:rsidRDefault="00446D93" w:rsidP="00F02C87">
      <w:pPr>
        <w:pStyle w:val="BodyText"/>
      </w:pPr>
      <w:r w:rsidRPr="00446D93">
        <w:t>Before commencing any works, you must obtain approval to use or develop marine and coastal Crown land. You must comply with the conditions of any consent provided.</w:t>
      </w:r>
      <w:r w:rsidR="00127A6B">
        <w:t xml:space="preserve"> </w:t>
      </w:r>
    </w:p>
    <w:p w14:paraId="34BD8169" w14:textId="1052810A" w:rsidR="00127A6B" w:rsidRPr="005522A8" w:rsidRDefault="009823B3" w:rsidP="00F02C87">
      <w:pPr>
        <w:pStyle w:val="BodyText"/>
      </w:pPr>
      <w:r>
        <w:t xml:space="preserve">Permit application takes time. </w:t>
      </w:r>
      <w:r w:rsidR="00127A6B">
        <w:t xml:space="preserve">You must </w:t>
      </w:r>
      <w:r>
        <w:t>allow for</w:t>
      </w:r>
      <w:r w:rsidR="00F13904">
        <w:t xml:space="preserve"> </w:t>
      </w:r>
      <w:r w:rsidR="002332EA">
        <w:t>sufficient time</w:t>
      </w:r>
      <w:r w:rsidR="00777E2F">
        <w:t xml:space="preserve"> </w:t>
      </w:r>
      <w:r w:rsidR="002332EA">
        <w:t xml:space="preserve">in your project </w:t>
      </w:r>
      <w:r w:rsidR="00F922B8">
        <w:t>planning and timeline</w:t>
      </w:r>
      <w:r w:rsidR="00777E2F">
        <w:t>.</w:t>
      </w:r>
    </w:p>
    <w:p w14:paraId="291BDB44" w14:textId="349FF5D6" w:rsidR="00F02C87" w:rsidRPr="006466CD" w:rsidRDefault="006466CD" w:rsidP="006466CD">
      <w:pPr>
        <w:pStyle w:val="Heading2"/>
        <w:rPr>
          <w:u w:val="single"/>
        </w:rPr>
      </w:pPr>
      <w:r w:rsidRPr="006466CD">
        <w:rPr>
          <w:u w:val="single"/>
        </w:rPr>
        <w:lastRenderedPageBreak/>
        <w:t xml:space="preserve">Section </w:t>
      </w:r>
      <w:r w:rsidR="001363AB">
        <w:rPr>
          <w:u w:val="single"/>
        </w:rPr>
        <w:t>C</w:t>
      </w:r>
      <w:r w:rsidRPr="006466CD">
        <w:rPr>
          <w:u w:val="single"/>
        </w:rPr>
        <w:t xml:space="preserve">: </w:t>
      </w:r>
      <w:proofErr w:type="spellStart"/>
      <w:r w:rsidR="007866B7" w:rsidRPr="006466CD">
        <w:rPr>
          <w:u w:val="single"/>
        </w:rPr>
        <w:t>Mapshare</w:t>
      </w:r>
      <w:proofErr w:type="spellEnd"/>
      <w:r w:rsidR="007866B7" w:rsidRPr="006466CD">
        <w:rPr>
          <w:u w:val="single"/>
        </w:rPr>
        <w:t xml:space="preserve"> Victoria</w:t>
      </w:r>
    </w:p>
    <w:p w14:paraId="289E42F8" w14:textId="3DD729CC" w:rsidR="007425C9" w:rsidRDefault="0046503B" w:rsidP="00527D9E">
      <w:pPr>
        <w:pStyle w:val="Heading3"/>
      </w:pPr>
      <w:r>
        <w:t xml:space="preserve">Q. </w:t>
      </w:r>
      <w:r w:rsidR="00527D9E">
        <w:t xml:space="preserve"> </w:t>
      </w:r>
      <w:r w:rsidR="00EE10F4" w:rsidRPr="00EE10F4">
        <w:t>How do I Map my activity</w:t>
      </w:r>
      <w:r w:rsidR="00EE10F4">
        <w:t xml:space="preserve"> using </w:t>
      </w:r>
      <w:proofErr w:type="spellStart"/>
      <w:r w:rsidR="00EE10F4">
        <w:t>Mapshare</w:t>
      </w:r>
      <w:proofErr w:type="spellEnd"/>
      <w:r w:rsidR="00EE10F4">
        <w:t>?</w:t>
      </w:r>
    </w:p>
    <w:p w14:paraId="1728AB28" w14:textId="68557B24" w:rsidR="002630D0" w:rsidRDefault="002630D0" w:rsidP="00D23352">
      <w:pPr>
        <w:pStyle w:val="ListParagraph"/>
        <w:numPr>
          <w:ilvl w:val="0"/>
          <w:numId w:val="19"/>
        </w:numPr>
        <w:spacing w:line="240" w:lineRule="auto"/>
        <w:contextualSpacing w:val="0"/>
        <w:rPr>
          <w:rFonts w:ascii="Arial" w:hAnsi="Arial"/>
        </w:rPr>
      </w:pPr>
      <w:r w:rsidRPr="00587756">
        <w:rPr>
          <w:rFonts w:ascii="Arial" w:hAnsi="Arial"/>
        </w:rPr>
        <w:t xml:space="preserve">Open </w:t>
      </w:r>
      <w:hyperlink r:id="rId42" w:history="1">
        <w:r w:rsidR="00E17D82" w:rsidRPr="00E17D82">
          <w:rPr>
            <w:rStyle w:val="Hyperlink"/>
            <w:rFonts w:ascii="Arial" w:hAnsi="Arial"/>
          </w:rPr>
          <w:t>MapshareVic</w:t>
        </w:r>
      </w:hyperlink>
      <w:r w:rsidRPr="00587756">
        <w:rPr>
          <w:rFonts w:ascii="Arial" w:hAnsi="Arial"/>
        </w:rPr>
        <w:t xml:space="preserve"> in your Google Chrome browser using the following URL </w:t>
      </w:r>
      <w:hyperlink r:id="rId43" w:history="1">
        <w:r w:rsidR="009C14F6" w:rsidRPr="00372277">
          <w:rPr>
            <w:rStyle w:val="Hyperlink"/>
            <w:rFonts w:ascii="Arial" w:hAnsi="Arial"/>
          </w:rPr>
          <w:t>https://mapshare.vic.gov.au/MapShareVic/</w:t>
        </w:r>
      </w:hyperlink>
    </w:p>
    <w:p w14:paraId="0E3AD249" w14:textId="77777777" w:rsidR="002630D0" w:rsidRDefault="002630D0" w:rsidP="00D23352">
      <w:pPr>
        <w:pStyle w:val="ListParagraph"/>
        <w:numPr>
          <w:ilvl w:val="0"/>
          <w:numId w:val="19"/>
        </w:numPr>
        <w:spacing w:line="240" w:lineRule="auto"/>
        <w:contextualSpacing w:val="0"/>
        <w:rPr>
          <w:rFonts w:ascii="Arial" w:hAnsi="Arial"/>
        </w:rPr>
      </w:pPr>
      <w:r w:rsidRPr="00587756">
        <w:rPr>
          <w:rFonts w:ascii="Arial" w:hAnsi="Arial"/>
        </w:rPr>
        <w:t>Agree to the disclaimer</w:t>
      </w:r>
      <w:r>
        <w:rPr>
          <w:rFonts w:ascii="Arial" w:hAnsi="Arial"/>
        </w:rPr>
        <w:t xml:space="preserve"> (see image below)</w:t>
      </w:r>
    </w:p>
    <w:p w14:paraId="01EC56D2" w14:textId="7C256436" w:rsidR="0002570C" w:rsidRPr="00587756" w:rsidRDefault="0002570C" w:rsidP="0002570C">
      <w:pPr>
        <w:pStyle w:val="ListParagraph"/>
        <w:spacing w:line="240" w:lineRule="auto"/>
        <w:ind w:left="502"/>
        <w:contextualSpacing w:val="0"/>
        <w:rPr>
          <w:rFonts w:ascii="Arial" w:hAnsi="Arial"/>
        </w:rPr>
      </w:pPr>
      <w:r w:rsidRPr="0002570C">
        <w:rPr>
          <w:rFonts w:ascii="Arial" w:hAnsi="Arial"/>
          <w:noProof/>
        </w:rPr>
        <w:drawing>
          <wp:inline distT="0" distB="0" distL="0" distR="0" wp14:anchorId="418253FE" wp14:editId="18BB9088">
            <wp:extent cx="2900112" cy="1534602"/>
            <wp:effectExtent l="0" t="0" r="0" b="8890"/>
            <wp:docPr id="188931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10303" name=""/>
                    <pic:cNvPicPr/>
                  </pic:nvPicPr>
                  <pic:blipFill>
                    <a:blip r:embed="rId44"/>
                    <a:stretch>
                      <a:fillRect/>
                    </a:stretch>
                  </pic:blipFill>
                  <pic:spPr>
                    <a:xfrm>
                      <a:off x="0" y="0"/>
                      <a:ext cx="2918074" cy="1544107"/>
                    </a:xfrm>
                    <a:prstGeom prst="rect">
                      <a:avLst/>
                    </a:prstGeom>
                  </pic:spPr>
                </pic:pic>
              </a:graphicData>
            </a:graphic>
          </wp:inline>
        </w:drawing>
      </w:r>
    </w:p>
    <w:p w14:paraId="0045F730" w14:textId="0D1ADB44" w:rsidR="002630D0" w:rsidRPr="00A64DFC" w:rsidRDefault="00A64DFC" w:rsidP="00D23352">
      <w:pPr>
        <w:pStyle w:val="ListParagraph"/>
        <w:numPr>
          <w:ilvl w:val="0"/>
          <w:numId w:val="19"/>
        </w:numPr>
        <w:spacing w:line="240" w:lineRule="auto"/>
        <w:contextualSpacing w:val="0"/>
        <w:rPr>
          <w:rFonts w:ascii="Arial" w:hAnsi="Arial"/>
        </w:rPr>
      </w:pPr>
      <w:r w:rsidRPr="00A64DFC">
        <w:rPr>
          <w:rFonts w:ascii="Arial" w:hAnsi="Arial"/>
        </w:rPr>
        <w:t>Find your project location by:</w:t>
      </w:r>
    </w:p>
    <w:p w14:paraId="667B4436" w14:textId="77777777" w:rsidR="007B51EE" w:rsidRPr="00587756" w:rsidRDefault="007B51EE" w:rsidP="00D23352">
      <w:pPr>
        <w:pStyle w:val="ListParagraph"/>
        <w:numPr>
          <w:ilvl w:val="1"/>
          <w:numId w:val="20"/>
        </w:numPr>
        <w:spacing w:line="240" w:lineRule="auto"/>
        <w:contextualSpacing w:val="0"/>
        <w:rPr>
          <w:rFonts w:ascii="Arial" w:hAnsi="Arial"/>
        </w:rPr>
      </w:pPr>
      <w:r w:rsidRPr="00587756">
        <w:rPr>
          <w:rFonts w:ascii="Arial" w:hAnsi="Arial"/>
        </w:rPr>
        <w:t>Zooming in to the project location using your mouse scroll wheel, or</w:t>
      </w:r>
    </w:p>
    <w:p w14:paraId="21F4B472" w14:textId="77777777" w:rsidR="007B51EE" w:rsidRPr="00587756" w:rsidRDefault="007B51EE" w:rsidP="00D23352">
      <w:pPr>
        <w:pStyle w:val="ListParagraph"/>
        <w:numPr>
          <w:ilvl w:val="1"/>
          <w:numId w:val="20"/>
        </w:numPr>
        <w:spacing w:line="240" w:lineRule="auto"/>
        <w:contextualSpacing w:val="0"/>
        <w:rPr>
          <w:rFonts w:ascii="Arial" w:hAnsi="Arial"/>
        </w:rPr>
      </w:pPr>
      <w:r w:rsidRPr="00587756">
        <w:rPr>
          <w:rFonts w:ascii="Arial" w:hAnsi="Arial"/>
        </w:rPr>
        <w:t>Entering the address into the search bar at the top of the window</w:t>
      </w:r>
    </w:p>
    <w:p w14:paraId="5B96F6A8" w14:textId="3AFCE73D" w:rsidR="00A64DFC" w:rsidRDefault="00895FCB" w:rsidP="00895FCB">
      <w:pPr>
        <w:pStyle w:val="BodyText"/>
        <w:ind w:left="567"/>
      </w:pPr>
      <w:r w:rsidRPr="00587756">
        <w:rPr>
          <w:noProof/>
        </w:rPr>
        <w:drawing>
          <wp:inline distT="0" distB="0" distL="0" distR="0" wp14:anchorId="133FF225" wp14:editId="173926E6">
            <wp:extent cx="5329765" cy="1506931"/>
            <wp:effectExtent l="38100" t="38100" r="42545" b="36195"/>
            <wp:docPr id="321588704" name="Picture 3215887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88704" name="Picture 321588704" descr="A screenshot of a computer&#10;&#10;Description automatically generated"/>
                    <pic:cNvPicPr/>
                  </pic:nvPicPr>
                  <pic:blipFill>
                    <a:blip r:embed="rId45"/>
                    <a:stretch>
                      <a:fillRect/>
                    </a:stretch>
                  </pic:blipFill>
                  <pic:spPr>
                    <a:xfrm>
                      <a:off x="0" y="0"/>
                      <a:ext cx="5346092" cy="1511547"/>
                    </a:xfrm>
                    <a:prstGeom prst="rect">
                      <a:avLst/>
                    </a:prstGeom>
                    <a:ln w="28575" cap="sq">
                      <a:solidFill>
                        <a:srgbClr val="000000"/>
                      </a:solidFill>
                      <a:miter lim="800000"/>
                    </a:ln>
                    <a:effectLst/>
                  </pic:spPr>
                </pic:pic>
              </a:graphicData>
            </a:graphic>
          </wp:inline>
        </w:drawing>
      </w:r>
    </w:p>
    <w:p w14:paraId="30597F4D" w14:textId="2C353A71" w:rsidR="00270C53" w:rsidRPr="00587756" w:rsidRDefault="00270C53" w:rsidP="00D23352">
      <w:pPr>
        <w:pStyle w:val="ListParagraph"/>
        <w:numPr>
          <w:ilvl w:val="0"/>
          <w:numId w:val="19"/>
        </w:numPr>
        <w:spacing w:line="240" w:lineRule="auto"/>
        <w:contextualSpacing w:val="0"/>
        <w:rPr>
          <w:rFonts w:ascii="Arial" w:hAnsi="Arial"/>
        </w:rPr>
      </w:pPr>
      <w:r>
        <w:rPr>
          <w:rFonts w:ascii="Arial" w:hAnsi="Arial"/>
        </w:rPr>
        <w:t>Once</w:t>
      </w:r>
      <w:r w:rsidRPr="00587756">
        <w:rPr>
          <w:rFonts w:ascii="Arial" w:hAnsi="Arial"/>
        </w:rPr>
        <w:t xml:space="preserve"> you have found your project area, you are ready to map your project location. At this stage you can change the map to the satellite view if that is easier for you to visually see your project area. To do this, you will need to go to the bottom ribbon, click on </w:t>
      </w:r>
      <w:r>
        <w:rPr>
          <w:rFonts w:ascii="Arial" w:hAnsi="Arial"/>
        </w:rPr>
        <w:t>‘</w:t>
      </w:r>
      <w:proofErr w:type="spellStart"/>
      <w:r w:rsidRPr="00587756">
        <w:rPr>
          <w:rFonts w:ascii="Arial" w:hAnsi="Arial"/>
        </w:rPr>
        <w:t>Vicmap</w:t>
      </w:r>
      <w:proofErr w:type="spellEnd"/>
      <w:r>
        <w:rPr>
          <w:rFonts w:ascii="Arial" w:hAnsi="Arial"/>
        </w:rPr>
        <w:t xml:space="preserve"> Cartographical’, this will extend the menu to the right of the screen, you can</w:t>
      </w:r>
      <w:r w:rsidRPr="00587756">
        <w:rPr>
          <w:rFonts w:ascii="Arial" w:hAnsi="Arial"/>
        </w:rPr>
        <w:t xml:space="preserve"> then select </w:t>
      </w:r>
      <w:r>
        <w:rPr>
          <w:rFonts w:ascii="Arial" w:hAnsi="Arial"/>
        </w:rPr>
        <w:t>the ‘</w:t>
      </w:r>
      <w:proofErr w:type="spellStart"/>
      <w:r w:rsidRPr="00587756">
        <w:rPr>
          <w:rFonts w:ascii="Arial" w:hAnsi="Arial"/>
        </w:rPr>
        <w:t>Vicmap</w:t>
      </w:r>
      <w:proofErr w:type="spellEnd"/>
      <w:r w:rsidRPr="00587756">
        <w:rPr>
          <w:rFonts w:ascii="Arial" w:hAnsi="Arial"/>
        </w:rPr>
        <w:t xml:space="preserve"> Overlay</w:t>
      </w:r>
      <w:r>
        <w:rPr>
          <w:rFonts w:ascii="Arial" w:hAnsi="Arial"/>
        </w:rPr>
        <w:t>’ base map option.</w:t>
      </w:r>
    </w:p>
    <w:p w14:paraId="7075A5D8" w14:textId="2AA875D6" w:rsidR="00C54354" w:rsidRDefault="00337B04" w:rsidP="00895FCB">
      <w:pPr>
        <w:pStyle w:val="BodyText"/>
        <w:ind w:left="567"/>
      </w:pPr>
      <w:r w:rsidRPr="00587756">
        <w:rPr>
          <w:rFonts w:ascii="Arial" w:hAnsi="Arial"/>
          <w:noProof/>
        </w:rPr>
        <w:drawing>
          <wp:inline distT="0" distB="0" distL="0" distR="0" wp14:anchorId="1BBD54FB" wp14:editId="6B8B4C75">
            <wp:extent cx="5321080" cy="413385"/>
            <wp:effectExtent l="38100" t="38100" r="32385" b="43815"/>
            <wp:docPr id="1873448700" name="Picture 187344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8355" cy="431042"/>
                    </a:xfrm>
                    <a:prstGeom prst="rect">
                      <a:avLst/>
                    </a:prstGeom>
                    <a:ln w="28575" cap="sq">
                      <a:solidFill>
                        <a:srgbClr val="000000"/>
                      </a:solidFill>
                      <a:miter lim="800000"/>
                    </a:ln>
                    <a:effectLst/>
                  </pic:spPr>
                </pic:pic>
              </a:graphicData>
            </a:graphic>
          </wp:inline>
        </w:drawing>
      </w:r>
    </w:p>
    <w:p w14:paraId="09A9C85D" w14:textId="77777777" w:rsidR="000D6C8D" w:rsidRDefault="000D6C8D" w:rsidP="00D23352">
      <w:pPr>
        <w:pStyle w:val="ListParagraph"/>
        <w:numPr>
          <w:ilvl w:val="0"/>
          <w:numId w:val="19"/>
        </w:numPr>
        <w:spacing w:line="240" w:lineRule="auto"/>
        <w:contextualSpacing w:val="0"/>
        <w:rPr>
          <w:rFonts w:ascii="Arial" w:hAnsi="Arial"/>
        </w:rPr>
      </w:pPr>
      <w:r w:rsidRPr="00587756">
        <w:rPr>
          <w:rFonts w:ascii="Arial" w:hAnsi="Arial"/>
        </w:rPr>
        <w:t xml:space="preserve">The base layer of your map should </w:t>
      </w:r>
      <w:r>
        <w:rPr>
          <w:rFonts w:ascii="Arial" w:hAnsi="Arial"/>
        </w:rPr>
        <w:t xml:space="preserve">now </w:t>
      </w:r>
      <w:r w:rsidRPr="00587756">
        <w:rPr>
          <w:rFonts w:ascii="Arial" w:hAnsi="Arial"/>
        </w:rPr>
        <w:t xml:space="preserve">have changed to </w:t>
      </w:r>
      <w:r>
        <w:rPr>
          <w:rFonts w:ascii="Arial" w:hAnsi="Arial"/>
        </w:rPr>
        <w:t>‘</w:t>
      </w:r>
      <w:proofErr w:type="spellStart"/>
      <w:r w:rsidRPr="00587756">
        <w:rPr>
          <w:rFonts w:ascii="Arial" w:hAnsi="Arial"/>
        </w:rPr>
        <w:t>Vicmap</w:t>
      </w:r>
      <w:proofErr w:type="spellEnd"/>
      <w:r w:rsidRPr="00587756">
        <w:rPr>
          <w:rFonts w:ascii="Arial" w:hAnsi="Arial"/>
        </w:rPr>
        <w:t xml:space="preserve"> Overlay</w:t>
      </w:r>
      <w:r>
        <w:rPr>
          <w:rFonts w:ascii="Arial" w:hAnsi="Arial"/>
        </w:rPr>
        <w:t>’.</w:t>
      </w:r>
    </w:p>
    <w:p w14:paraId="2075125C" w14:textId="1E0BF30E" w:rsidR="005F7293" w:rsidRPr="005F7293" w:rsidRDefault="002377A9" w:rsidP="005F7293">
      <w:pPr>
        <w:spacing w:line="240" w:lineRule="auto"/>
        <w:ind w:left="567"/>
        <w:rPr>
          <w:rFonts w:ascii="Arial" w:hAnsi="Arial"/>
        </w:rPr>
      </w:pPr>
      <w:r>
        <w:rPr>
          <w:noProof/>
        </w:rPr>
        <mc:AlternateContent>
          <mc:Choice Requires="wps">
            <w:drawing>
              <wp:anchor distT="0" distB="0" distL="114300" distR="114300" simplePos="0" relativeHeight="251658255" behindDoc="0" locked="0" layoutInCell="1" allowOverlap="1" wp14:anchorId="4B783534" wp14:editId="5544F910">
                <wp:simplePos x="0" y="0"/>
                <wp:positionH relativeFrom="column">
                  <wp:posOffset>1137313</wp:posOffset>
                </wp:positionH>
                <wp:positionV relativeFrom="paragraph">
                  <wp:posOffset>2063336</wp:posOffset>
                </wp:positionV>
                <wp:extent cx="429370" cy="254441"/>
                <wp:effectExtent l="0" t="0" r="27940" b="12700"/>
                <wp:wrapNone/>
                <wp:docPr id="1581076638" name="Oval 1"/>
                <wp:cNvGraphicFramePr/>
                <a:graphic xmlns:a="http://schemas.openxmlformats.org/drawingml/2006/main">
                  <a:graphicData uri="http://schemas.microsoft.com/office/word/2010/wordprocessingShape">
                    <wps:wsp>
                      <wps:cNvSpPr/>
                      <wps:spPr>
                        <a:xfrm>
                          <a:off x="0" y="0"/>
                          <a:ext cx="429370" cy="254441"/>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A25CEC" id="Oval 1" o:spid="_x0000_s1026" style="position:absolute;margin-left:89.55pt;margin-top:162.45pt;width:33.8pt;height:20.0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" filled="f" strokecolor="red" strokeweight="2pt"/>
            </w:pict>
          </mc:Fallback>
        </mc:AlternateContent>
      </w:r>
      <w:r w:rsidR="005F7293" w:rsidRPr="00587756">
        <w:rPr>
          <w:noProof/>
        </w:rPr>
        <w:drawing>
          <wp:inline distT="0" distB="0" distL="0" distR="0" wp14:anchorId="3F6A9DAD" wp14:editId="1786E43C">
            <wp:extent cx="2490415" cy="2241541"/>
            <wp:effectExtent l="38100" t="38100" r="43815" b="45085"/>
            <wp:docPr id="962391442" name="Picture 96239144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91442" name="Picture 962391442" descr="A screenshot of a map&#10;&#10;Description automatically generated"/>
                    <pic:cNvPicPr/>
                  </pic:nvPicPr>
                  <pic:blipFill>
                    <a:blip r:embed="rId47"/>
                    <a:stretch>
                      <a:fillRect/>
                    </a:stretch>
                  </pic:blipFill>
                  <pic:spPr>
                    <a:xfrm>
                      <a:off x="0" y="0"/>
                      <a:ext cx="2544282" cy="2290025"/>
                    </a:xfrm>
                    <a:prstGeom prst="rect">
                      <a:avLst/>
                    </a:prstGeom>
                    <a:ln w="28575" cap="sq">
                      <a:solidFill>
                        <a:srgbClr val="000000"/>
                      </a:solidFill>
                      <a:miter lim="800000"/>
                    </a:ln>
                    <a:effectLst/>
                  </pic:spPr>
                </pic:pic>
              </a:graphicData>
            </a:graphic>
          </wp:inline>
        </w:drawing>
      </w:r>
    </w:p>
    <w:p w14:paraId="63961035" w14:textId="783DC93F" w:rsidR="001B3AB8" w:rsidRDefault="001B3AB8" w:rsidP="00D23352">
      <w:pPr>
        <w:pStyle w:val="ListParagraph"/>
        <w:numPr>
          <w:ilvl w:val="0"/>
          <w:numId w:val="19"/>
        </w:numPr>
        <w:spacing w:line="240" w:lineRule="auto"/>
        <w:contextualSpacing w:val="0"/>
        <w:rPr>
          <w:rFonts w:ascii="Arial" w:hAnsi="Arial"/>
        </w:rPr>
      </w:pPr>
      <w:r w:rsidRPr="00587756">
        <w:rPr>
          <w:rFonts w:ascii="Arial" w:hAnsi="Arial"/>
        </w:rPr>
        <w:lastRenderedPageBreak/>
        <w:t>Click the 'Drawing' tab on the top green bar</w:t>
      </w:r>
      <w:r w:rsidR="00255554">
        <w:rPr>
          <w:rFonts w:ascii="Arial" w:hAnsi="Arial"/>
        </w:rPr>
        <w:t>.</w:t>
      </w:r>
    </w:p>
    <w:p w14:paraId="41B1BB73" w14:textId="74EFB927" w:rsidR="00255554" w:rsidRDefault="00B826A4" w:rsidP="00255554">
      <w:pPr>
        <w:spacing w:line="240" w:lineRule="auto"/>
        <w:ind w:left="567"/>
        <w:rPr>
          <w:rFonts w:ascii="Arial" w:hAnsi="Arial"/>
        </w:rPr>
      </w:pPr>
      <w:r>
        <w:rPr>
          <w:noProof/>
        </w:rPr>
        <mc:AlternateContent>
          <mc:Choice Requires="wps">
            <w:drawing>
              <wp:anchor distT="0" distB="0" distL="114300" distR="114300" simplePos="0" relativeHeight="251658258" behindDoc="0" locked="0" layoutInCell="1" allowOverlap="1" wp14:anchorId="2B9F06A1" wp14:editId="357A7D9C">
                <wp:simplePos x="0" y="0"/>
                <wp:positionH relativeFrom="column">
                  <wp:posOffset>429674</wp:posOffset>
                </wp:positionH>
                <wp:positionV relativeFrom="paragraph">
                  <wp:posOffset>1672921</wp:posOffset>
                </wp:positionV>
                <wp:extent cx="1335819" cy="79513"/>
                <wp:effectExtent l="0" t="0" r="0" b="0"/>
                <wp:wrapNone/>
                <wp:docPr id="213744643" name="Rectangle 3"/>
                <wp:cNvGraphicFramePr/>
                <a:graphic xmlns:a="http://schemas.openxmlformats.org/drawingml/2006/main">
                  <a:graphicData uri="http://schemas.microsoft.com/office/word/2010/wordprocessingShape">
                    <wps:wsp>
                      <wps:cNvSpPr/>
                      <wps:spPr>
                        <a:xfrm>
                          <a:off x="0" y="0"/>
                          <a:ext cx="1335819" cy="7951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D63C2" id="Rectangle 3" o:spid="_x0000_s1026" style="position:absolute;margin-left:33.85pt;margin-top:131.75pt;width:105.2pt;height:6.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" fillcolor="window" stroked="f" strokeweight="2pt"/>
            </w:pict>
          </mc:Fallback>
        </mc:AlternateContent>
      </w:r>
      <w:r w:rsidR="002B78A1">
        <w:rPr>
          <w:noProof/>
        </w:rPr>
        <mc:AlternateContent>
          <mc:Choice Requires="wps">
            <w:drawing>
              <wp:anchor distT="0" distB="0" distL="114300" distR="114300" simplePos="0" relativeHeight="251658257" behindDoc="0" locked="0" layoutInCell="1" allowOverlap="1" wp14:anchorId="28D1B126" wp14:editId="32EE644C">
                <wp:simplePos x="0" y="0"/>
                <wp:positionH relativeFrom="column">
                  <wp:posOffset>421723</wp:posOffset>
                </wp:positionH>
                <wp:positionV relativeFrom="paragraph">
                  <wp:posOffset>1370772</wp:posOffset>
                </wp:positionV>
                <wp:extent cx="970059" cy="135172"/>
                <wp:effectExtent l="0" t="0" r="1905" b="0"/>
                <wp:wrapNone/>
                <wp:docPr id="896120512" name="Rectangle 3"/>
                <wp:cNvGraphicFramePr/>
                <a:graphic xmlns:a="http://schemas.openxmlformats.org/drawingml/2006/main">
                  <a:graphicData uri="http://schemas.microsoft.com/office/word/2010/wordprocessingShape">
                    <wps:wsp>
                      <wps:cNvSpPr/>
                      <wps:spPr>
                        <a:xfrm>
                          <a:off x="0" y="0"/>
                          <a:ext cx="970059" cy="1351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2EA52" id="Rectangle 3" o:spid="_x0000_s1026" style="position:absolute;margin-left:33.2pt;margin-top:107.95pt;width:76.4pt;height:10.6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" fillcolor="white [3212]" stroked="f" strokeweight="2pt"/>
            </w:pict>
          </mc:Fallback>
        </mc:AlternateContent>
      </w:r>
      <w:r w:rsidR="00255554">
        <w:rPr>
          <w:noProof/>
        </w:rPr>
        <mc:AlternateContent>
          <mc:Choice Requires="wps">
            <w:drawing>
              <wp:anchor distT="0" distB="0" distL="114300" distR="114300" simplePos="0" relativeHeight="251658256" behindDoc="0" locked="0" layoutInCell="1" allowOverlap="1" wp14:anchorId="1A4661CA" wp14:editId="0B9C2780">
                <wp:simplePos x="0" y="0"/>
                <wp:positionH relativeFrom="column">
                  <wp:posOffset>1319779</wp:posOffset>
                </wp:positionH>
                <wp:positionV relativeFrom="paragraph">
                  <wp:posOffset>296821</wp:posOffset>
                </wp:positionV>
                <wp:extent cx="413468" cy="262393"/>
                <wp:effectExtent l="0" t="0" r="24765" b="23495"/>
                <wp:wrapNone/>
                <wp:docPr id="1785672945" name="Oval 2"/>
                <wp:cNvGraphicFramePr/>
                <a:graphic xmlns:a="http://schemas.openxmlformats.org/drawingml/2006/main">
                  <a:graphicData uri="http://schemas.microsoft.com/office/word/2010/wordprocessingShape">
                    <wps:wsp>
                      <wps:cNvSpPr/>
                      <wps:spPr>
                        <a:xfrm>
                          <a:off x="0" y="0"/>
                          <a:ext cx="413468"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45D17" id="Oval 2" o:spid="_x0000_s1026" style="position:absolute;margin-left:103.9pt;margin-top:23.35pt;width:32.55pt;height:20.6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" filled="f" strokecolor="red" strokeweight="2pt"/>
            </w:pict>
          </mc:Fallback>
        </mc:AlternateContent>
      </w:r>
      <w:r w:rsidR="00255554" w:rsidRPr="002B78A1">
        <w:rPr>
          <w:noProof/>
          <w:highlight w:val="black"/>
        </w:rPr>
        <w:drawing>
          <wp:inline distT="0" distB="0" distL="0" distR="0" wp14:anchorId="70D06483" wp14:editId="4504F2CF">
            <wp:extent cx="5118100" cy="1720966"/>
            <wp:effectExtent l="38100" t="38100" r="44450" b="31750"/>
            <wp:docPr id="53" name="Picture 5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AI-generated content may be incorrect."/>
                    <pic:cNvPicPr/>
                  </pic:nvPicPr>
                  <pic:blipFill>
                    <a:blip r:embed="rId48"/>
                    <a:stretch>
                      <a:fillRect/>
                    </a:stretch>
                  </pic:blipFill>
                  <pic:spPr>
                    <a:xfrm>
                      <a:off x="0" y="0"/>
                      <a:ext cx="5136799" cy="1727253"/>
                    </a:xfrm>
                    <a:prstGeom prst="rect">
                      <a:avLst/>
                    </a:prstGeom>
                    <a:ln w="28575" cap="sq">
                      <a:solidFill>
                        <a:srgbClr val="000000"/>
                      </a:solidFill>
                      <a:miter lim="800000"/>
                    </a:ln>
                    <a:effectLst/>
                  </pic:spPr>
                </pic:pic>
              </a:graphicData>
            </a:graphic>
          </wp:inline>
        </w:drawing>
      </w:r>
    </w:p>
    <w:p w14:paraId="5A60AB38" w14:textId="619E0158" w:rsidR="0030678A" w:rsidRDefault="0030678A" w:rsidP="0030678A">
      <w:pPr>
        <w:pStyle w:val="ListParagraph"/>
        <w:numPr>
          <w:ilvl w:val="0"/>
          <w:numId w:val="19"/>
        </w:numPr>
        <w:spacing w:line="240" w:lineRule="auto"/>
        <w:contextualSpacing w:val="0"/>
        <w:rPr>
          <w:rFonts w:ascii="Arial" w:hAnsi="Arial"/>
        </w:rPr>
      </w:pPr>
      <w:r w:rsidRPr="00587756">
        <w:rPr>
          <w:rFonts w:ascii="Arial" w:hAnsi="Arial"/>
        </w:rPr>
        <w:t>Click the drop-down arrow next to 'Point' and select 'Polygon' to draw a custom shape on the map</w:t>
      </w:r>
      <w:r>
        <w:rPr>
          <w:rFonts w:ascii="Arial" w:hAnsi="Arial"/>
        </w:rPr>
        <w:t>.</w:t>
      </w:r>
    </w:p>
    <w:p w14:paraId="6266BA34" w14:textId="0A78518B" w:rsidR="0030678A" w:rsidRDefault="000600E5" w:rsidP="008E456B">
      <w:pPr>
        <w:spacing w:line="240" w:lineRule="auto"/>
        <w:jc w:val="center"/>
        <w:rPr>
          <w:rFonts w:ascii="Arial" w:hAnsi="Arial"/>
        </w:rPr>
      </w:pPr>
      <w:r>
        <w:rPr>
          <w:noProof/>
        </w:rPr>
        <mc:AlternateContent>
          <mc:Choice Requires="wps">
            <w:drawing>
              <wp:anchor distT="0" distB="0" distL="114300" distR="114300" simplePos="0" relativeHeight="251658262" behindDoc="0" locked="0" layoutInCell="1" allowOverlap="1" wp14:anchorId="44DCEFBA" wp14:editId="04862FFC">
                <wp:simplePos x="0" y="0"/>
                <wp:positionH relativeFrom="column">
                  <wp:posOffset>3864639</wp:posOffset>
                </wp:positionH>
                <wp:positionV relativeFrom="paragraph">
                  <wp:posOffset>1333887</wp:posOffset>
                </wp:positionV>
                <wp:extent cx="422440" cy="413467"/>
                <wp:effectExtent l="0" t="0" r="15875" b="24765"/>
                <wp:wrapNone/>
                <wp:docPr id="1018062218" name="Oval 4"/>
                <wp:cNvGraphicFramePr/>
                <a:graphic xmlns:a="http://schemas.openxmlformats.org/drawingml/2006/main">
                  <a:graphicData uri="http://schemas.microsoft.com/office/word/2010/wordprocessingShape">
                    <wps:wsp>
                      <wps:cNvSpPr/>
                      <wps:spPr>
                        <a:xfrm>
                          <a:off x="0" y="0"/>
                          <a:ext cx="422440" cy="4134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55DB7B" id="Oval 4" o:spid="_x0000_s1026" style="position:absolute;margin-left:304.3pt;margin-top:105.05pt;width:33.25pt;height:32.5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" filled="f" strokecolor="red" strokeweight="2pt"/>
            </w:pict>
          </mc:Fallback>
        </mc:AlternateContent>
      </w:r>
      <w:r w:rsidR="008E456B">
        <w:rPr>
          <w:noProof/>
        </w:rPr>
        <mc:AlternateContent>
          <mc:Choice Requires="wps">
            <w:drawing>
              <wp:anchor distT="0" distB="0" distL="114300" distR="114300" simplePos="0" relativeHeight="251658261" behindDoc="0" locked="0" layoutInCell="1" allowOverlap="1" wp14:anchorId="760F8B80" wp14:editId="504190AA">
                <wp:simplePos x="0" y="0"/>
                <wp:positionH relativeFrom="column">
                  <wp:posOffset>1821152</wp:posOffset>
                </wp:positionH>
                <wp:positionV relativeFrom="paragraph">
                  <wp:posOffset>2041552</wp:posOffset>
                </wp:positionV>
                <wp:extent cx="1415333" cy="78353"/>
                <wp:effectExtent l="0" t="0" r="0" b="0"/>
                <wp:wrapNone/>
                <wp:docPr id="1737737426" name="Rectangle 3"/>
                <wp:cNvGraphicFramePr/>
                <a:graphic xmlns:a="http://schemas.openxmlformats.org/drawingml/2006/main">
                  <a:graphicData uri="http://schemas.microsoft.com/office/word/2010/wordprocessingShape">
                    <wps:wsp>
                      <wps:cNvSpPr/>
                      <wps:spPr>
                        <a:xfrm>
                          <a:off x="0" y="0"/>
                          <a:ext cx="1415333" cy="783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6FE31" id="Rectangle 3" o:spid="_x0000_s1026" style="position:absolute;margin-left:143.4pt;margin-top:160.75pt;width:111.45pt;height:6.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" fillcolor="white [3212]" stroked="f" strokeweight="2pt"/>
            </w:pict>
          </mc:Fallback>
        </mc:AlternateContent>
      </w:r>
      <w:r w:rsidR="008E456B">
        <w:rPr>
          <w:noProof/>
        </w:rPr>
        <mc:AlternateContent>
          <mc:Choice Requires="wps">
            <w:drawing>
              <wp:anchor distT="0" distB="0" distL="114300" distR="114300" simplePos="0" relativeHeight="251658260" behindDoc="0" locked="0" layoutInCell="1" allowOverlap="1" wp14:anchorId="5E7B32CC" wp14:editId="3758937A">
                <wp:simplePos x="0" y="0"/>
                <wp:positionH relativeFrom="column">
                  <wp:posOffset>1821152</wp:posOffset>
                </wp:positionH>
                <wp:positionV relativeFrom="paragraph">
                  <wp:posOffset>1667841</wp:posOffset>
                </wp:positionV>
                <wp:extent cx="970059" cy="135172"/>
                <wp:effectExtent l="0" t="0" r="1905" b="0"/>
                <wp:wrapNone/>
                <wp:docPr id="270070424" name="Rectangle 3"/>
                <wp:cNvGraphicFramePr/>
                <a:graphic xmlns:a="http://schemas.openxmlformats.org/drawingml/2006/main">
                  <a:graphicData uri="http://schemas.microsoft.com/office/word/2010/wordprocessingShape">
                    <wps:wsp>
                      <wps:cNvSpPr/>
                      <wps:spPr>
                        <a:xfrm>
                          <a:off x="0" y="0"/>
                          <a:ext cx="970059" cy="1351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152BB" id="Rectangle 3" o:spid="_x0000_s1026" style="position:absolute;margin-left:143.4pt;margin-top:131.35pt;width:76.4pt;height:10.6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" fillcolor="white [3212]" stroked="f" strokeweight="2pt"/>
            </w:pict>
          </mc:Fallback>
        </mc:AlternateContent>
      </w:r>
      <w:r w:rsidR="008E456B">
        <w:rPr>
          <w:noProof/>
        </w:rPr>
        <mc:AlternateContent>
          <mc:Choice Requires="wps">
            <w:drawing>
              <wp:anchor distT="0" distB="0" distL="114300" distR="114300" simplePos="0" relativeHeight="251658259" behindDoc="0" locked="0" layoutInCell="1" allowOverlap="1" wp14:anchorId="08BAFA1E" wp14:editId="57A9AA49">
                <wp:simplePos x="0" y="0"/>
                <wp:positionH relativeFrom="column">
                  <wp:posOffset>1821153</wp:posOffset>
                </wp:positionH>
                <wp:positionV relativeFrom="paragraph">
                  <wp:posOffset>1667841</wp:posOffset>
                </wp:positionV>
                <wp:extent cx="850790" cy="111319"/>
                <wp:effectExtent l="0" t="0" r="6985" b="3175"/>
                <wp:wrapNone/>
                <wp:docPr id="1903056113" name="Rectangle 3"/>
                <wp:cNvGraphicFramePr/>
                <a:graphic xmlns:a="http://schemas.openxmlformats.org/drawingml/2006/main">
                  <a:graphicData uri="http://schemas.microsoft.com/office/word/2010/wordprocessingShape">
                    <wps:wsp>
                      <wps:cNvSpPr/>
                      <wps:spPr>
                        <a:xfrm>
                          <a:off x="0" y="0"/>
                          <a:ext cx="850790" cy="1113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C99EF" id="Rectangle 3" o:spid="_x0000_s1026" style="position:absolute;margin-left:143.4pt;margin-top:131.35pt;width:67pt;height: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" fillcolor="white [3212]" stroked="f" strokeweight="2pt"/>
            </w:pict>
          </mc:Fallback>
        </mc:AlternateContent>
      </w:r>
      <w:r w:rsidR="008E456B">
        <w:rPr>
          <w:noProof/>
        </w:rPr>
        <w:drawing>
          <wp:inline distT="0" distB="0" distL="0" distR="0" wp14:anchorId="16EAB463" wp14:editId="45170ABD">
            <wp:extent cx="2830428" cy="2084614"/>
            <wp:effectExtent l="38100" t="38100" r="46355" b="304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5745" cy="2103260"/>
                    </a:xfrm>
                    <a:prstGeom prst="rect">
                      <a:avLst/>
                    </a:prstGeom>
                    <a:ln w="28575" cap="sq">
                      <a:solidFill>
                        <a:srgbClr val="000000"/>
                      </a:solidFill>
                      <a:miter lim="800000"/>
                    </a:ln>
                    <a:effectLst/>
                  </pic:spPr>
                </pic:pic>
              </a:graphicData>
            </a:graphic>
          </wp:inline>
        </w:drawing>
      </w:r>
    </w:p>
    <w:p w14:paraId="086D1BA6" w14:textId="77777777" w:rsidR="00ED4708" w:rsidRPr="0030678A" w:rsidRDefault="00ED4708" w:rsidP="008E456B">
      <w:pPr>
        <w:spacing w:line="240" w:lineRule="auto"/>
        <w:jc w:val="center"/>
        <w:rPr>
          <w:rFonts w:ascii="Arial" w:hAnsi="Arial"/>
        </w:rPr>
      </w:pPr>
    </w:p>
    <w:p w14:paraId="5CCA585D" w14:textId="32D69BAD" w:rsidR="00ED4708" w:rsidRDefault="006E07AF" w:rsidP="00ED4708">
      <w:pPr>
        <w:pStyle w:val="ListParagraph"/>
        <w:numPr>
          <w:ilvl w:val="0"/>
          <w:numId w:val="19"/>
        </w:numPr>
        <w:spacing w:line="240" w:lineRule="auto"/>
        <w:contextualSpacing w:val="0"/>
        <w:rPr>
          <w:rFonts w:ascii="Arial" w:hAnsi="Arial"/>
        </w:rPr>
      </w:pPr>
      <w:r>
        <w:rPr>
          <w:rFonts w:ascii="Arial" w:hAnsi="Arial"/>
        </w:rPr>
        <w:t>Left click</w:t>
      </w:r>
      <w:r w:rsidR="00ED4708" w:rsidRPr="70760134">
        <w:rPr>
          <w:rFonts w:ascii="Arial" w:hAnsi="Arial"/>
        </w:rPr>
        <w:t xml:space="preserve"> the boundaries of your project area to define the polygon shape. Remember to select the entire outline of your project area. You will need to double click to ‘finish’ your shape. As you can see in my example, I have used four clicks to draw the boundary of my project area. </w:t>
      </w:r>
    </w:p>
    <w:p w14:paraId="7A5E71F3" w14:textId="2F45F0E4" w:rsidR="009B3E6D" w:rsidRDefault="00D138CC" w:rsidP="009B3E6D">
      <w:pPr>
        <w:spacing w:line="240" w:lineRule="auto"/>
        <w:jc w:val="center"/>
        <w:rPr>
          <w:rFonts w:ascii="Arial" w:hAnsi="Arial"/>
        </w:rPr>
      </w:pPr>
      <w:r>
        <w:rPr>
          <w:noProof/>
        </w:rPr>
        <mc:AlternateContent>
          <mc:Choice Requires="wps">
            <w:drawing>
              <wp:anchor distT="0" distB="0" distL="114300" distR="114300" simplePos="0" relativeHeight="251658264" behindDoc="0" locked="0" layoutInCell="1" allowOverlap="1" wp14:anchorId="4C670CBA" wp14:editId="293735A5">
                <wp:simplePos x="0" y="0"/>
                <wp:positionH relativeFrom="column">
                  <wp:posOffset>1318564</wp:posOffset>
                </wp:positionH>
                <wp:positionV relativeFrom="paragraph">
                  <wp:posOffset>857195</wp:posOffset>
                </wp:positionV>
                <wp:extent cx="1011030" cy="524344"/>
                <wp:effectExtent l="0" t="0" r="17780" b="28575"/>
                <wp:wrapNone/>
                <wp:docPr id="1957301884" name="Rectangle 7"/>
                <wp:cNvGraphicFramePr/>
                <a:graphic xmlns:a="http://schemas.openxmlformats.org/drawingml/2006/main">
                  <a:graphicData uri="http://schemas.microsoft.com/office/word/2010/wordprocessingShape">
                    <wps:wsp>
                      <wps:cNvSpPr/>
                      <wps:spPr>
                        <a:xfrm>
                          <a:off x="0" y="0"/>
                          <a:ext cx="1011030" cy="524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B1884" id="Rectangle 7" o:spid="_x0000_s1026" style="position:absolute;margin-left:103.8pt;margin-top:67.5pt;width:79.6pt;height:41.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" fillcolor="white [3212]" strokecolor="white [3212]" strokeweight="2pt"/>
            </w:pict>
          </mc:Fallback>
        </mc:AlternateContent>
      </w:r>
      <w:r w:rsidR="00D73C2F">
        <w:rPr>
          <w:noProof/>
        </w:rPr>
        <mc:AlternateContent>
          <mc:Choice Requires="wps">
            <w:drawing>
              <wp:anchor distT="0" distB="0" distL="114300" distR="114300" simplePos="0" relativeHeight="251658263" behindDoc="0" locked="0" layoutInCell="1" allowOverlap="1" wp14:anchorId="1DC0ED5F" wp14:editId="32434294">
                <wp:simplePos x="0" y="0"/>
                <wp:positionH relativeFrom="column">
                  <wp:posOffset>1670078</wp:posOffset>
                </wp:positionH>
                <wp:positionV relativeFrom="paragraph">
                  <wp:posOffset>316507</wp:posOffset>
                </wp:positionV>
                <wp:extent cx="302149" cy="294198"/>
                <wp:effectExtent l="0" t="0" r="22225" b="10795"/>
                <wp:wrapNone/>
                <wp:docPr id="201228592" name="Oval 6"/>
                <wp:cNvGraphicFramePr/>
                <a:graphic xmlns:a="http://schemas.openxmlformats.org/drawingml/2006/main">
                  <a:graphicData uri="http://schemas.microsoft.com/office/word/2010/wordprocessingShape">
                    <wps:wsp>
                      <wps:cNvSpPr/>
                      <wps:spPr>
                        <a:xfrm>
                          <a:off x="0" y="0"/>
                          <a:ext cx="302149"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6899B1" id="Oval 6" o:spid="_x0000_s1026" style="position:absolute;margin-left:131.5pt;margin-top:24.9pt;width:23.8pt;height:23.1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" filled="f" strokecolor="red" strokeweight="2pt"/>
            </w:pict>
          </mc:Fallback>
        </mc:AlternateContent>
      </w:r>
      <w:r w:rsidR="009B3E6D" w:rsidRPr="00587756">
        <w:rPr>
          <w:noProof/>
        </w:rPr>
        <w:drawing>
          <wp:inline distT="0" distB="0" distL="0" distR="0" wp14:anchorId="62246079" wp14:editId="16B86831">
            <wp:extent cx="3842852" cy="2697149"/>
            <wp:effectExtent l="38100" t="38100" r="43815" b="46355"/>
            <wp:docPr id="1500126747" name="Picture 15001267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26747" name="Picture 1500126747" descr="A screenshot of a computer&#10;&#10;Description automatically generated"/>
                    <pic:cNvPicPr/>
                  </pic:nvPicPr>
                  <pic:blipFill>
                    <a:blip r:embed="rId50"/>
                    <a:stretch>
                      <a:fillRect/>
                    </a:stretch>
                  </pic:blipFill>
                  <pic:spPr>
                    <a:xfrm>
                      <a:off x="0" y="0"/>
                      <a:ext cx="3863992" cy="2711986"/>
                    </a:xfrm>
                    <a:prstGeom prst="rect">
                      <a:avLst/>
                    </a:prstGeom>
                    <a:ln w="28575" cap="sq">
                      <a:solidFill>
                        <a:srgbClr val="000000"/>
                      </a:solidFill>
                      <a:miter lim="800000"/>
                    </a:ln>
                    <a:effectLst/>
                  </pic:spPr>
                </pic:pic>
              </a:graphicData>
            </a:graphic>
          </wp:inline>
        </w:drawing>
      </w:r>
    </w:p>
    <w:p w14:paraId="1CD6C55A" w14:textId="3A3810F7" w:rsidR="006E07AF" w:rsidRDefault="006E07AF" w:rsidP="006E07AF">
      <w:pPr>
        <w:pStyle w:val="ListParagraph"/>
        <w:numPr>
          <w:ilvl w:val="0"/>
          <w:numId w:val="19"/>
        </w:numPr>
        <w:spacing w:line="240" w:lineRule="auto"/>
        <w:contextualSpacing w:val="0"/>
        <w:rPr>
          <w:rFonts w:ascii="Arial" w:hAnsi="Arial"/>
        </w:rPr>
      </w:pPr>
      <w:r>
        <w:rPr>
          <w:rFonts w:ascii="Arial" w:hAnsi="Arial"/>
        </w:rPr>
        <w:t>To erase a polygon, left click the drop-down arrow next to the ‘edit’ icon and then select ‘erase’ from the menu that pops up.</w:t>
      </w:r>
    </w:p>
    <w:p w14:paraId="3DB8748C" w14:textId="07347246" w:rsidR="009B3E6D" w:rsidRDefault="00EE10F4" w:rsidP="00DE5E08">
      <w:pPr>
        <w:spacing w:line="240" w:lineRule="auto"/>
        <w:jc w:val="center"/>
        <w:rPr>
          <w:rFonts w:ascii="Arial" w:hAnsi="Arial"/>
        </w:rPr>
      </w:pPr>
      <w:r>
        <w:rPr>
          <w:noProof/>
        </w:rPr>
        <w:lastRenderedPageBreak/>
        <mc:AlternateContent>
          <mc:Choice Requires="wps">
            <w:drawing>
              <wp:anchor distT="0" distB="0" distL="114300" distR="114300" simplePos="0" relativeHeight="251658286" behindDoc="0" locked="0" layoutInCell="1" allowOverlap="1" wp14:anchorId="474DAA42" wp14:editId="4059D4C5">
                <wp:simplePos x="0" y="0"/>
                <wp:positionH relativeFrom="column">
                  <wp:posOffset>848691</wp:posOffset>
                </wp:positionH>
                <wp:positionV relativeFrom="paragraph">
                  <wp:posOffset>1283335</wp:posOffset>
                </wp:positionV>
                <wp:extent cx="1130742" cy="143124"/>
                <wp:effectExtent l="0" t="0" r="0" b="9525"/>
                <wp:wrapNone/>
                <wp:docPr id="524946044" name="Rectangle 9"/>
                <wp:cNvGraphicFramePr/>
                <a:graphic xmlns:a="http://schemas.openxmlformats.org/drawingml/2006/main">
                  <a:graphicData uri="http://schemas.microsoft.com/office/word/2010/wordprocessingShape">
                    <wps:wsp>
                      <wps:cNvSpPr/>
                      <wps:spPr>
                        <a:xfrm>
                          <a:off x="0" y="0"/>
                          <a:ext cx="1130742" cy="14312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3A00F" id="Rectangle 9" o:spid="_x0000_s1026" style="position:absolute;margin-left:66.85pt;margin-top:101.05pt;width:89.05pt;height:11.2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" fillcolor="window" stroked="f" strokeweight="2pt"/>
            </w:pict>
          </mc:Fallback>
        </mc:AlternateContent>
      </w:r>
      <w:r w:rsidR="00DE5E08">
        <w:rPr>
          <w:noProof/>
        </w:rPr>
        <mc:AlternateContent>
          <mc:Choice Requires="wps">
            <w:drawing>
              <wp:anchor distT="0" distB="0" distL="114300" distR="114300" simplePos="0" relativeHeight="251658266" behindDoc="0" locked="0" layoutInCell="1" allowOverlap="1" wp14:anchorId="4A72BE8B" wp14:editId="38E4C26A">
                <wp:simplePos x="0" y="0"/>
                <wp:positionH relativeFrom="column">
                  <wp:posOffset>4858550</wp:posOffset>
                </wp:positionH>
                <wp:positionV relativeFrom="paragraph">
                  <wp:posOffset>613134</wp:posOffset>
                </wp:positionV>
                <wp:extent cx="278295" cy="381663"/>
                <wp:effectExtent l="0" t="0" r="26670" b="18415"/>
                <wp:wrapNone/>
                <wp:docPr id="1440002320" name="Oval 8"/>
                <wp:cNvGraphicFramePr/>
                <a:graphic xmlns:a="http://schemas.openxmlformats.org/drawingml/2006/main">
                  <a:graphicData uri="http://schemas.microsoft.com/office/word/2010/wordprocessingShape">
                    <wps:wsp>
                      <wps:cNvSpPr/>
                      <wps:spPr>
                        <a:xfrm>
                          <a:off x="0" y="0"/>
                          <a:ext cx="278295" cy="3816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28287" id="Oval 8" o:spid="_x0000_s1026" style="position:absolute;margin-left:382.55pt;margin-top:48.3pt;width:21.9pt;height:30.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" filled="f" strokecolor="red" strokeweight="2pt"/>
            </w:pict>
          </mc:Fallback>
        </mc:AlternateContent>
      </w:r>
      <w:r w:rsidR="00DE5E08">
        <w:rPr>
          <w:noProof/>
        </w:rPr>
        <mc:AlternateContent>
          <mc:Choice Requires="wps">
            <w:drawing>
              <wp:anchor distT="0" distB="0" distL="114300" distR="114300" simplePos="0" relativeHeight="251658265" behindDoc="0" locked="0" layoutInCell="1" allowOverlap="1" wp14:anchorId="30625E6F" wp14:editId="323D04E6">
                <wp:simplePos x="0" y="0"/>
                <wp:positionH relativeFrom="column">
                  <wp:posOffset>4500742</wp:posOffset>
                </wp:positionH>
                <wp:positionV relativeFrom="paragraph">
                  <wp:posOffset>271228</wp:posOffset>
                </wp:positionV>
                <wp:extent cx="182880" cy="238539"/>
                <wp:effectExtent l="0" t="0" r="26670" b="28575"/>
                <wp:wrapNone/>
                <wp:docPr id="275156889" name="Oval 8"/>
                <wp:cNvGraphicFramePr/>
                <a:graphic xmlns:a="http://schemas.openxmlformats.org/drawingml/2006/main">
                  <a:graphicData uri="http://schemas.microsoft.com/office/word/2010/wordprocessingShape">
                    <wps:wsp>
                      <wps:cNvSpPr/>
                      <wps:spPr>
                        <a:xfrm>
                          <a:off x="0" y="0"/>
                          <a:ext cx="182880"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0B5FC" id="Oval 8" o:spid="_x0000_s1026" style="position:absolute;margin-left:354.4pt;margin-top:21.35pt;width:14.4pt;height:18.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" filled="f" strokecolor="red" strokeweight="2pt"/>
            </w:pict>
          </mc:Fallback>
        </mc:AlternateContent>
      </w:r>
      <w:r w:rsidR="00DE5E08">
        <w:rPr>
          <w:noProof/>
        </w:rPr>
        <w:drawing>
          <wp:inline distT="0" distB="0" distL="0" distR="0" wp14:anchorId="4964A53E" wp14:editId="35241C09">
            <wp:extent cx="4769290" cy="1509672"/>
            <wp:effectExtent l="38100" t="38100" r="31750" b="33655"/>
            <wp:docPr id="253" name="Picture 2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screenshot of a computer&#10;&#10;Description automatically generated"/>
                    <pic:cNvPicPr/>
                  </pic:nvPicPr>
                  <pic:blipFill>
                    <a:blip r:embed="rId51"/>
                    <a:stretch>
                      <a:fillRect/>
                    </a:stretch>
                  </pic:blipFill>
                  <pic:spPr>
                    <a:xfrm>
                      <a:off x="0" y="0"/>
                      <a:ext cx="4786498" cy="1515119"/>
                    </a:xfrm>
                    <a:prstGeom prst="rect">
                      <a:avLst/>
                    </a:prstGeom>
                    <a:ln w="28575" cap="sq">
                      <a:solidFill>
                        <a:srgbClr val="000000"/>
                      </a:solidFill>
                      <a:miter lim="800000"/>
                    </a:ln>
                    <a:effectLst/>
                  </pic:spPr>
                </pic:pic>
              </a:graphicData>
            </a:graphic>
          </wp:inline>
        </w:drawing>
      </w:r>
    </w:p>
    <w:p w14:paraId="43DAF049" w14:textId="60D08D42" w:rsidR="00402EF3" w:rsidRDefault="00402EF3" w:rsidP="00402EF3">
      <w:pPr>
        <w:pStyle w:val="ListParagraph"/>
        <w:numPr>
          <w:ilvl w:val="0"/>
          <w:numId w:val="19"/>
        </w:numPr>
        <w:spacing w:line="240" w:lineRule="auto"/>
        <w:contextualSpacing w:val="0"/>
        <w:rPr>
          <w:rFonts w:ascii="Arial" w:hAnsi="Arial"/>
        </w:rPr>
      </w:pPr>
      <w:r>
        <w:rPr>
          <w:rFonts w:ascii="Arial" w:hAnsi="Arial"/>
        </w:rPr>
        <w:t>Once you have selected ‘erase’ you can left click on any polygon you wish to remove, and it will be erased.</w:t>
      </w:r>
    </w:p>
    <w:p w14:paraId="3BD74C37" w14:textId="77777777" w:rsidR="004F6E78" w:rsidRDefault="00402EF3" w:rsidP="00402EF3">
      <w:pPr>
        <w:pStyle w:val="ListParagraph"/>
        <w:numPr>
          <w:ilvl w:val="0"/>
          <w:numId w:val="19"/>
        </w:numPr>
        <w:spacing w:line="240" w:lineRule="auto"/>
        <w:contextualSpacing w:val="0"/>
        <w:rPr>
          <w:rFonts w:ascii="Arial" w:hAnsi="Arial"/>
        </w:rPr>
      </w:pPr>
      <w:r>
        <w:rPr>
          <w:rFonts w:ascii="Arial" w:hAnsi="Arial"/>
        </w:rPr>
        <w:t>Y</w:t>
      </w:r>
      <w:r w:rsidRPr="70760134">
        <w:rPr>
          <w:rFonts w:ascii="Arial" w:hAnsi="Arial"/>
        </w:rPr>
        <w:t xml:space="preserve">ou have now finished drawing your polygon. It should capture the geographic location of your project area. </w:t>
      </w:r>
    </w:p>
    <w:p w14:paraId="33559445" w14:textId="67474E15" w:rsidR="004F6E78" w:rsidRDefault="004F6E78" w:rsidP="00402EF3">
      <w:pPr>
        <w:pStyle w:val="ListParagraph"/>
        <w:numPr>
          <w:ilvl w:val="0"/>
          <w:numId w:val="19"/>
        </w:numPr>
        <w:spacing w:line="240" w:lineRule="auto"/>
        <w:contextualSpacing w:val="0"/>
        <w:rPr>
          <w:rFonts w:ascii="Arial" w:hAnsi="Arial"/>
        </w:rPr>
      </w:pPr>
      <w:r>
        <w:rPr>
          <w:rFonts w:ascii="Arial" w:hAnsi="Arial"/>
        </w:rPr>
        <w:t>To Save your map as shapefile.</w:t>
      </w:r>
    </w:p>
    <w:p w14:paraId="3F715636" w14:textId="3EBF4E2B" w:rsidR="004F6E78" w:rsidRDefault="003E7024" w:rsidP="00402EF3">
      <w:pPr>
        <w:pStyle w:val="ListParagraph"/>
        <w:numPr>
          <w:ilvl w:val="0"/>
          <w:numId w:val="19"/>
        </w:numPr>
        <w:spacing w:line="240" w:lineRule="auto"/>
        <w:contextualSpacing w:val="0"/>
        <w:rPr>
          <w:rFonts w:ascii="Arial" w:hAnsi="Arial"/>
        </w:rPr>
      </w:pPr>
      <w:r>
        <w:rPr>
          <w:rFonts w:ascii="Arial" w:hAnsi="Arial"/>
        </w:rPr>
        <w:t>Click “export Drawings’ on the Drawings Toolbar.</w:t>
      </w:r>
    </w:p>
    <w:p w14:paraId="033AA474" w14:textId="69CAD6AC" w:rsidR="003E7024" w:rsidRDefault="008A655B" w:rsidP="008A655B">
      <w:pPr>
        <w:spacing w:line="240" w:lineRule="auto"/>
        <w:jc w:val="center"/>
        <w:rPr>
          <w:rFonts w:ascii="Arial" w:hAnsi="Arial"/>
        </w:rPr>
      </w:pPr>
      <w:r>
        <w:rPr>
          <w:noProof/>
        </w:rPr>
        <mc:AlternateContent>
          <mc:Choice Requires="wps">
            <w:drawing>
              <wp:anchor distT="0" distB="0" distL="114300" distR="114300" simplePos="0" relativeHeight="251658268" behindDoc="0" locked="0" layoutInCell="1" allowOverlap="1" wp14:anchorId="259A782E" wp14:editId="0A5294A3">
                <wp:simplePos x="0" y="0"/>
                <wp:positionH relativeFrom="column">
                  <wp:posOffset>4500328</wp:posOffset>
                </wp:positionH>
                <wp:positionV relativeFrom="paragraph">
                  <wp:posOffset>499000</wp:posOffset>
                </wp:positionV>
                <wp:extent cx="549054" cy="469127"/>
                <wp:effectExtent l="0" t="0" r="22860" b="26670"/>
                <wp:wrapNone/>
                <wp:docPr id="1931100123" name="Oval 10"/>
                <wp:cNvGraphicFramePr/>
                <a:graphic xmlns:a="http://schemas.openxmlformats.org/drawingml/2006/main">
                  <a:graphicData uri="http://schemas.microsoft.com/office/word/2010/wordprocessingShape">
                    <wps:wsp>
                      <wps:cNvSpPr/>
                      <wps:spPr>
                        <a:xfrm>
                          <a:off x="0" y="0"/>
                          <a:ext cx="549054" cy="4691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B7AC7" id="Oval 10" o:spid="_x0000_s1026" style="position:absolute;margin-left:354.35pt;margin-top:39.3pt;width:43.25pt;height:36.9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658267" behindDoc="0" locked="0" layoutInCell="1" allowOverlap="1" wp14:anchorId="22C57D2A" wp14:editId="30993C5A">
                <wp:simplePos x="0" y="0"/>
                <wp:positionH relativeFrom="column">
                  <wp:posOffset>1143635</wp:posOffset>
                </wp:positionH>
                <wp:positionV relativeFrom="paragraph">
                  <wp:posOffset>1405448</wp:posOffset>
                </wp:positionV>
                <wp:extent cx="1130742" cy="143124"/>
                <wp:effectExtent l="0" t="0" r="0" b="9525"/>
                <wp:wrapNone/>
                <wp:docPr id="167678236" name="Rectangle 9"/>
                <wp:cNvGraphicFramePr/>
                <a:graphic xmlns:a="http://schemas.openxmlformats.org/drawingml/2006/main">
                  <a:graphicData uri="http://schemas.microsoft.com/office/word/2010/wordprocessingShape">
                    <wps:wsp>
                      <wps:cNvSpPr/>
                      <wps:spPr>
                        <a:xfrm>
                          <a:off x="0" y="0"/>
                          <a:ext cx="1130742" cy="143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4D92D" id="Rectangle 9" o:spid="_x0000_s1026" style="position:absolute;margin-left:90.05pt;margin-top:110.65pt;width:89.05pt;height:11.2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" fillcolor="white [3212]" stroked="f" strokeweight="2pt"/>
            </w:pict>
          </mc:Fallback>
        </mc:AlternateContent>
      </w:r>
      <w:r w:rsidRPr="00587756">
        <w:rPr>
          <w:noProof/>
        </w:rPr>
        <w:drawing>
          <wp:inline distT="0" distB="0" distL="0" distR="0" wp14:anchorId="7DD21C8E" wp14:editId="009E5CDD">
            <wp:extent cx="4199865" cy="1532723"/>
            <wp:effectExtent l="38100" t="38100" r="29845" b="29845"/>
            <wp:docPr id="202" name="Picture 2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computer&#10;&#10;Description automatically generated"/>
                    <pic:cNvPicPr/>
                  </pic:nvPicPr>
                  <pic:blipFill>
                    <a:blip r:embed="rId52"/>
                    <a:stretch>
                      <a:fillRect/>
                    </a:stretch>
                  </pic:blipFill>
                  <pic:spPr>
                    <a:xfrm>
                      <a:off x="0" y="0"/>
                      <a:ext cx="4252190" cy="1551819"/>
                    </a:xfrm>
                    <a:prstGeom prst="rect">
                      <a:avLst/>
                    </a:prstGeom>
                    <a:ln w="28575" cap="sq">
                      <a:solidFill>
                        <a:srgbClr val="000000"/>
                      </a:solidFill>
                      <a:miter lim="800000"/>
                    </a:ln>
                    <a:effectLst/>
                  </pic:spPr>
                </pic:pic>
              </a:graphicData>
            </a:graphic>
          </wp:inline>
        </w:drawing>
      </w:r>
    </w:p>
    <w:p w14:paraId="3B599241" w14:textId="77777777" w:rsidR="00971470" w:rsidRPr="00587756" w:rsidRDefault="00971470" w:rsidP="00971470">
      <w:pPr>
        <w:pStyle w:val="ListParagraph"/>
        <w:numPr>
          <w:ilvl w:val="0"/>
          <w:numId w:val="19"/>
        </w:numPr>
        <w:spacing w:line="240" w:lineRule="auto"/>
        <w:contextualSpacing w:val="0"/>
        <w:rPr>
          <w:rFonts w:ascii="Arial" w:hAnsi="Arial"/>
        </w:rPr>
      </w:pPr>
      <w:r w:rsidRPr="00587756">
        <w:rPr>
          <w:rFonts w:ascii="Arial" w:hAnsi="Arial"/>
        </w:rPr>
        <w:t xml:space="preserve">Click ‘OK’ on the pop-up. This will download a zipped folder </w:t>
      </w:r>
      <w:r>
        <w:rPr>
          <w:rFonts w:ascii="Arial" w:hAnsi="Arial"/>
        </w:rPr>
        <w:t xml:space="preserve">to your device </w:t>
      </w:r>
      <w:r w:rsidRPr="00587756">
        <w:rPr>
          <w:rFonts w:ascii="Arial" w:hAnsi="Arial"/>
        </w:rPr>
        <w:t>containing the shapefiles you have just created</w:t>
      </w:r>
      <w:r>
        <w:rPr>
          <w:rFonts w:ascii="Arial" w:hAnsi="Arial"/>
        </w:rPr>
        <w:t>.</w:t>
      </w:r>
    </w:p>
    <w:p w14:paraId="715A702F" w14:textId="14B6E1E3" w:rsidR="00DE5E08" w:rsidRDefault="00BF3793" w:rsidP="00BF3793">
      <w:pPr>
        <w:spacing w:line="240" w:lineRule="auto"/>
        <w:jc w:val="center"/>
        <w:rPr>
          <w:rFonts w:ascii="Arial" w:hAnsi="Arial"/>
        </w:rPr>
      </w:pPr>
      <w:r>
        <w:rPr>
          <w:noProof/>
        </w:rPr>
        <mc:AlternateContent>
          <mc:Choice Requires="wps">
            <w:drawing>
              <wp:anchor distT="0" distB="0" distL="114300" distR="114300" simplePos="0" relativeHeight="251658269" behindDoc="0" locked="0" layoutInCell="1" allowOverlap="1" wp14:anchorId="47047564" wp14:editId="17EFBC7C">
                <wp:simplePos x="0" y="0"/>
                <wp:positionH relativeFrom="column">
                  <wp:posOffset>3689709</wp:posOffset>
                </wp:positionH>
                <wp:positionV relativeFrom="paragraph">
                  <wp:posOffset>522025</wp:posOffset>
                </wp:positionV>
                <wp:extent cx="326003" cy="318052"/>
                <wp:effectExtent l="0" t="0" r="17145" b="25400"/>
                <wp:wrapNone/>
                <wp:docPr id="2107061393" name="Oval 11"/>
                <wp:cNvGraphicFramePr/>
                <a:graphic xmlns:a="http://schemas.openxmlformats.org/drawingml/2006/main">
                  <a:graphicData uri="http://schemas.microsoft.com/office/word/2010/wordprocessingShape">
                    <wps:wsp>
                      <wps:cNvSpPr/>
                      <wps:spPr>
                        <a:xfrm>
                          <a:off x="0" y="0"/>
                          <a:ext cx="326003" cy="3180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CED2E" id="Oval 11" o:spid="_x0000_s1026" style="position:absolute;margin-left:290.55pt;margin-top:41.1pt;width:25.65pt;height:25.0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" filled="f" strokecolor="red" strokeweight="2pt"/>
            </w:pict>
          </mc:Fallback>
        </mc:AlternateContent>
      </w:r>
      <w:r w:rsidRPr="00587756">
        <w:rPr>
          <w:noProof/>
        </w:rPr>
        <w:drawing>
          <wp:inline distT="0" distB="0" distL="0" distR="0" wp14:anchorId="31D021DB" wp14:editId="18AF9884">
            <wp:extent cx="2379175" cy="815826"/>
            <wp:effectExtent l="38100" t="38100" r="40640" b="41910"/>
            <wp:docPr id="204" name="Picture 2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screenshot of a computer&#10;&#10;Description automatically generated"/>
                    <pic:cNvPicPr/>
                  </pic:nvPicPr>
                  <pic:blipFill rotWithShape="1">
                    <a:blip r:embed="rId53"/>
                    <a:srcRect l="4250" t="9182" r="4909" b="10075"/>
                    <a:stretch/>
                  </pic:blipFill>
                  <pic:spPr bwMode="auto">
                    <a:xfrm>
                      <a:off x="0" y="0"/>
                      <a:ext cx="2412081" cy="827110"/>
                    </a:xfrm>
                    <a:prstGeom prst="rect">
                      <a:avLst/>
                    </a:prstGeom>
                    <a:ln w="28575"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40010120" w14:textId="77777777" w:rsidR="00DE5E08" w:rsidRDefault="00DE5E08" w:rsidP="009B3E6D">
      <w:pPr>
        <w:spacing w:line="240" w:lineRule="auto"/>
        <w:rPr>
          <w:rFonts w:ascii="Arial" w:hAnsi="Arial"/>
        </w:rPr>
      </w:pPr>
    </w:p>
    <w:p w14:paraId="44046A34" w14:textId="725AEBE8" w:rsidR="003128B0" w:rsidRPr="00587756" w:rsidRDefault="003128B0" w:rsidP="003128B0">
      <w:pPr>
        <w:pStyle w:val="ListParagraph"/>
        <w:numPr>
          <w:ilvl w:val="0"/>
          <w:numId w:val="19"/>
        </w:numPr>
        <w:spacing w:line="240" w:lineRule="auto"/>
        <w:contextualSpacing w:val="0"/>
        <w:rPr>
          <w:rFonts w:ascii="Arial" w:hAnsi="Arial"/>
        </w:rPr>
      </w:pPr>
      <w:r w:rsidRPr="00587756">
        <w:rPr>
          <w:rFonts w:ascii="Arial" w:hAnsi="Arial"/>
        </w:rPr>
        <w:t>You should see a zipped folder appear in the bottom ribbon of your internet browser titled ‘Export.zip’. If you do not see this, check your ‘Downloads’ folder on your desktop to see if the folder is there or try our troubleshooting tips at the start of this document</w:t>
      </w:r>
      <w:r w:rsidR="00C74232">
        <w:rPr>
          <w:rFonts w:ascii="Arial" w:hAnsi="Arial"/>
        </w:rPr>
        <w:t>.</w:t>
      </w:r>
    </w:p>
    <w:p w14:paraId="08E7E9E3" w14:textId="44463830" w:rsidR="003128B0" w:rsidRDefault="0086202D" w:rsidP="0086202D">
      <w:pPr>
        <w:spacing w:line="240" w:lineRule="auto"/>
        <w:jc w:val="center"/>
        <w:rPr>
          <w:rFonts w:ascii="Arial" w:hAnsi="Arial"/>
        </w:rPr>
      </w:pPr>
      <w:r>
        <w:rPr>
          <w:noProof/>
        </w:rPr>
        <mc:AlternateContent>
          <mc:Choice Requires="wps">
            <w:drawing>
              <wp:anchor distT="0" distB="0" distL="114300" distR="114300" simplePos="0" relativeHeight="251658270" behindDoc="0" locked="0" layoutInCell="1" allowOverlap="1" wp14:anchorId="54E65BA2" wp14:editId="09229845">
                <wp:simplePos x="0" y="0"/>
                <wp:positionH relativeFrom="column">
                  <wp:posOffset>1741639</wp:posOffset>
                </wp:positionH>
                <wp:positionV relativeFrom="paragraph">
                  <wp:posOffset>579065</wp:posOffset>
                </wp:positionV>
                <wp:extent cx="1510748" cy="333955"/>
                <wp:effectExtent l="0" t="0" r="13335" b="28575"/>
                <wp:wrapNone/>
                <wp:docPr id="769223038" name="Oval 12"/>
                <wp:cNvGraphicFramePr/>
                <a:graphic xmlns:a="http://schemas.openxmlformats.org/drawingml/2006/main">
                  <a:graphicData uri="http://schemas.microsoft.com/office/word/2010/wordprocessingShape">
                    <wps:wsp>
                      <wps:cNvSpPr/>
                      <wps:spPr>
                        <a:xfrm>
                          <a:off x="0" y="0"/>
                          <a:ext cx="1510748" cy="333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4EFA3E" id="Oval 12" o:spid="_x0000_s1026" style="position:absolute;margin-left:137.15pt;margin-top:45.6pt;width:118.95pt;height:26.3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" filled="f" strokecolor="red" strokeweight="2pt"/>
            </w:pict>
          </mc:Fallback>
        </mc:AlternateContent>
      </w:r>
      <w:r w:rsidRPr="00587756">
        <w:rPr>
          <w:noProof/>
        </w:rPr>
        <w:drawing>
          <wp:inline distT="0" distB="0" distL="0" distR="0" wp14:anchorId="326CB0B0" wp14:editId="0EC323B6">
            <wp:extent cx="2813742" cy="1072428"/>
            <wp:effectExtent l="38100" t="38100" r="43815" b="33020"/>
            <wp:docPr id="206" name="Picture 2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screenshot of a computer&#10;&#10;Description automatically generated"/>
                    <pic:cNvPicPr/>
                  </pic:nvPicPr>
                  <pic:blipFill>
                    <a:blip r:embed="rId54"/>
                    <a:stretch>
                      <a:fillRect/>
                    </a:stretch>
                  </pic:blipFill>
                  <pic:spPr>
                    <a:xfrm>
                      <a:off x="0" y="0"/>
                      <a:ext cx="2867755" cy="1093015"/>
                    </a:xfrm>
                    <a:prstGeom prst="rect">
                      <a:avLst/>
                    </a:prstGeom>
                    <a:ln w="28575" cap="sq">
                      <a:solidFill>
                        <a:srgbClr val="000000"/>
                      </a:solidFill>
                      <a:miter lim="800000"/>
                    </a:ln>
                    <a:effectLst/>
                  </pic:spPr>
                </pic:pic>
              </a:graphicData>
            </a:graphic>
          </wp:inline>
        </w:drawing>
      </w:r>
    </w:p>
    <w:p w14:paraId="2CF60A77" w14:textId="77777777" w:rsidR="009B3E6D" w:rsidRDefault="009B3E6D" w:rsidP="009B3E6D">
      <w:pPr>
        <w:spacing w:line="240" w:lineRule="auto"/>
        <w:rPr>
          <w:rFonts w:ascii="Arial" w:hAnsi="Arial"/>
        </w:rPr>
      </w:pPr>
    </w:p>
    <w:p w14:paraId="389008C0" w14:textId="77777777" w:rsidR="00C74232" w:rsidRPr="00587756" w:rsidRDefault="00C74232" w:rsidP="00C74232">
      <w:pPr>
        <w:pStyle w:val="ListParagraph"/>
        <w:numPr>
          <w:ilvl w:val="0"/>
          <w:numId w:val="19"/>
        </w:numPr>
        <w:spacing w:line="240" w:lineRule="auto"/>
        <w:contextualSpacing w:val="0"/>
        <w:rPr>
          <w:rFonts w:ascii="Arial" w:hAnsi="Arial"/>
        </w:rPr>
      </w:pPr>
      <w:r w:rsidRPr="00587756">
        <w:rPr>
          <w:rFonts w:ascii="Arial" w:hAnsi="Arial"/>
        </w:rPr>
        <w:t xml:space="preserve">Rename the zipped folder to [ApplicationNumber]_shapefiles.zip – </w:t>
      </w:r>
      <w:r w:rsidRPr="00C74232">
        <w:rPr>
          <w:rFonts w:ascii="Arial" w:hAnsi="Arial"/>
          <w:b/>
          <w:bCs/>
        </w:rPr>
        <w:t>e.g., GA-F12345-6789_shapefiles.zip</w:t>
      </w:r>
      <w:r>
        <w:rPr>
          <w:rFonts w:ascii="Arial" w:hAnsi="Arial"/>
        </w:rPr>
        <w:t>. You will need to rename the folder in your ‘Downloads’ folder on your desktop.</w:t>
      </w:r>
    </w:p>
    <w:p w14:paraId="6AD61BAF" w14:textId="48AFA373" w:rsidR="009B3E6D" w:rsidRPr="009B3E6D" w:rsidRDefault="00E77824" w:rsidP="00E77824">
      <w:pPr>
        <w:spacing w:line="240" w:lineRule="auto"/>
        <w:jc w:val="center"/>
        <w:rPr>
          <w:rFonts w:ascii="Arial" w:hAnsi="Arial"/>
        </w:rPr>
      </w:pPr>
      <w:r w:rsidRPr="00587756">
        <w:rPr>
          <w:noProof/>
        </w:rPr>
        <w:drawing>
          <wp:inline distT="0" distB="0" distL="0" distR="0" wp14:anchorId="151E43A1" wp14:editId="45152A97">
            <wp:extent cx="689077" cy="876300"/>
            <wp:effectExtent l="38100" t="38100" r="34925" b="38100"/>
            <wp:docPr id="208" name="Picture 208" descr="A close-up of a zipped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close-up of a zipped folder&#10;&#10;Description automatically generated"/>
                    <pic:cNvPicPr/>
                  </pic:nvPicPr>
                  <pic:blipFill rotWithShape="1">
                    <a:blip r:embed="rId55"/>
                    <a:srcRect l="10874" t="5766" r="7095" b="4817"/>
                    <a:stretch/>
                  </pic:blipFill>
                  <pic:spPr bwMode="auto">
                    <a:xfrm>
                      <a:off x="0" y="0"/>
                      <a:ext cx="698048" cy="887709"/>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DE28EB7" w14:textId="4A003FC8" w:rsidR="00C25BA3" w:rsidRDefault="00C25BA3" w:rsidP="00C25BA3">
      <w:pPr>
        <w:pStyle w:val="ListParagraph"/>
        <w:numPr>
          <w:ilvl w:val="0"/>
          <w:numId w:val="19"/>
        </w:numPr>
        <w:spacing w:line="240" w:lineRule="auto"/>
        <w:contextualSpacing w:val="0"/>
        <w:rPr>
          <w:rFonts w:ascii="Arial" w:hAnsi="Arial"/>
        </w:rPr>
      </w:pPr>
      <w:r w:rsidRPr="70760134">
        <w:rPr>
          <w:rFonts w:ascii="Arial" w:hAnsi="Arial"/>
        </w:rPr>
        <w:lastRenderedPageBreak/>
        <w:t xml:space="preserve">The zipped folder is now ready to be attached to your application. </w:t>
      </w:r>
    </w:p>
    <w:p w14:paraId="12ACDCDA" w14:textId="77777777" w:rsidR="00887F1C" w:rsidRDefault="00887F1C" w:rsidP="00887F1C">
      <w:pPr>
        <w:pStyle w:val="ListParagraph"/>
        <w:numPr>
          <w:ilvl w:val="0"/>
          <w:numId w:val="19"/>
        </w:numPr>
        <w:spacing w:line="240" w:lineRule="auto"/>
        <w:contextualSpacing w:val="0"/>
        <w:rPr>
          <w:rFonts w:ascii="Arial" w:hAnsi="Arial"/>
        </w:rPr>
      </w:pPr>
      <w:r>
        <w:rPr>
          <w:rFonts w:ascii="Arial" w:hAnsi="Arial"/>
        </w:rPr>
        <w:t xml:space="preserve">If you wish to come back and view the shapefile you have just created </w:t>
      </w:r>
      <w:proofErr w:type="gramStart"/>
      <w:r>
        <w:rPr>
          <w:rFonts w:ascii="Arial" w:hAnsi="Arial"/>
        </w:rPr>
        <w:t>at a later date</w:t>
      </w:r>
      <w:proofErr w:type="gramEnd"/>
      <w:r>
        <w:rPr>
          <w:rFonts w:ascii="Arial" w:hAnsi="Arial"/>
        </w:rPr>
        <w:t>, right-click on the ‘upload data’ icon under the ‘tools’ tab.</w:t>
      </w:r>
    </w:p>
    <w:p w14:paraId="180055BF" w14:textId="45DF6D48" w:rsidR="00854EED" w:rsidRDefault="003436F7" w:rsidP="00854EED">
      <w:pPr>
        <w:spacing w:line="240" w:lineRule="auto"/>
        <w:ind w:left="426"/>
        <w:rPr>
          <w:rFonts w:ascii="Arial" w:hAnsi="Arial"/>
        </w:rPr>
      </w:pPr>
      <w:r>
        <w:rPr>
          <w:noProof/>
        </w:rPr>
        <mc:AlternateContent>
          <mc:Choice Requires="wps">
            <w:drawing>
              <wp:anchor distT="0" distB="0" distL="114300" distR="114300" simplePos="0" relativeHeight="251658271" behindDoc="0" locked="0" layoutInCell="1" allowOverlap="1" wp14:anchorId="27703175" wp14:editId="45FDCEC6">
                <wp:simplePos x="0" y="0"/>
                <wp:positionH relativeFrom="column">
                  <wp:posOffset>5645730</wp:posOffset>
                </wp:positionH>
                <wp:positionV relativeFrom="paragraph">
                  <wp:posOffset>489226</wp:posOffset>
                </wp:positionV>
                <wp:extent cx="536050" cy="572494"/>
                <wp:effectExtent l="0" t="0" r="16510" b="18415"/>
                <wp:wrapNone/>
                <wp:docPr id="715178372" name="Oval 13"/>
                <wp:cNvGraphicFramePr/>
                <a:graphic xmlns:a="http://schemas.openxmlformats.org/drawingml/2006/main">
                  <a:graphicData uri="http://schemas.microsoft.com/office/word/2010/wordprocessingShape">
                    <wps:wsp>
                      <wps:cNvSpPr/>
                      <wps:spPr>
                        <a:xfrm>
                          <a:off x="0" y="0"/>
                          <a:ext cx="536050" cy="5724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03756" id="Oval 13" o:spid="_x0000_s1026" style="position:absolute;margin-left:444.55pt;margin-top:38.5pt;width:42.2pt;height:45.1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" filled="f" strokecolor="red" strokeweight="2pt"/>
            </w:pict>
          </mc:Fallback>
        </mc:AlternateContent>
      </w:r>
      <w:r w:rsidR="00854EED">
        <w:rPr>
          <w:noProof/>
        </w:rPr>
        <w:drawing>
          <wp:inline distT="0" distB="0" distL="0" distR="0" wp14:anchorId="66D36609" wp14:editId="071486C3">
            <wp:extent cx="5829963" cy="1088390"/>
            <wp:effectExtent l="38100" t="38100" r="37465" b="35560"/>
            <wp:docPr id="271" name="Picture 2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screenshot of a computer&#10;&#10;Description automatically generated"/>
                    <pic:cNvPicPr/>
                  </pic:nvPicPr>
                  <pic:blipFill>
                    <a:blip r:embed="rId56"/>
                    <a:stretch>
                      <a:fillRect/>
                    </a:stretch>
                  </pic:blipFill>
                  <pic:spPr>
                    <a:xfrm>
                      <a:off x="0" y="0"/>
                      <a:ext cx="5831286" cy="1088637"/>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0E80BE7" w14:textId="77777777" w:rsidR="0071061B" w:rsidRDefault="0071061B" w:rsidP="0071061B">
      <w:pPr>
        <w:pStyle w:val="ListParagraph"/>
        <w:numPr>
          <w:ilvl w:val="0"/>
          <w:numId w:val="19"/>
        </w:numPr>
        <w:spacing w:line="240" w:lineRule="auto"/>
        <w:rPr>
          <w:rFonts w:ascii="Arial" w:hAnsi="Arial"/>
        </w:rPr>
      </w:pPr>
      <w:r w:rsidRPr="00C546BE">
        <w:rPr>
          <w:rFonts w:ascii="Arial" w:hAnsi="Arial"/>
        </w:rPr>
        <w:t xml:space="preserve">A pop-up box will appear. </w:t>
      </w:r>
      <w:r>
        <w:rPr>
          <w:rFonts w:ascii="Arial" w:hAnsi="Arial"/>
        </w:rPr>
        <w:t>Right-click ‘choose files’ and select the zipped folder you created in Step 1-6 above. Then select ‘upload’. Once loaded, you can view your shapefile.</w:t>
      </w:r>
    </w:p>
    <w:p w14:paraId="589A9709" w14:textId="6503AD09" w:rsidR="0071061B" w:rsidRDefault="00666AEA" w:rsidP="00666AEA">
      <w:pPr>
        <w:spacing w:line="240" w:lineRule="auto"/>
        <w:jc w:val="center"/>
        <w:rPr>
          <w:rFonts w:ascii="Arial" w:hAnsi="Arial"/>
        </w:rPr>
      </w:pPr>
      <w:r>
        <w:rPr>
          <w:noProof/>
        </w:rPr>
        <mc:AlternateContent>
          <mc:Choice Requires="wps">
            <w:drawing>
              <wp:anchor distT="0" distB="0" distL="114300" distR="114300" simplePos="0" relativeHeight="251658273" behindDoc="0" locked="0" layoutInCell="1" allowOverlap="1" wp14:anchorId="1A489F74" wp14:editId="622DB5DF">
                <wp:simplePos x="0" y="0"/>
                <wp:positionH relativeFrom="column">
                  <wp:posOffset>3482893</wp:posOffset>
                </wp:positionH>
                <wp:positionV relativeFrom="paragraph">
                  <wp:posOffset>1458567</wp:posOffset>
                </wp:positionV>
                <wp:extent cx="365760" cy="294198"/>
                <wp:effectExtent l="0" t="0" r="15240" b="10795"/>
                <wp:wrapNone/>
                <wp:docPr id="980022506" name="Oval 14"/>
                <wp:cNvGraphicFramePr/>
                <a:graphic xmlns:a="http://schemas.openxmlformats.org/drawingml/2006/main">
                  <a:graphicData uri="http://schemas.microsoft.com/office/word/2010/wordprocessingShape">
                    <wps:wsp>
                      <wps:cNvSpPr/>
                      <wps:spPr>
                        <a:xfrm>
                          <a:off x="0" y="0"/>
                          <a:ext cx="365760"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F8D58" id="Oval 14" o:spid="_x0000_s1026" style="position:absolute;margin-left:274.25pt;margin-top:114.85pt;width:28.8pt;height:23.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58272" behindDoc="0" locked="0" layoutInCell="1" allowOverlap="1" wp14:anchorId="59432F2D" wp14:editId="7366E9B3">
                <wp:simplePos x="0" y="0"/>
                <wp:positionH relativeFrom="column">
                  <wp:posOffset>2250523</wp:posOffset>
                </wp:positionH>
                <wp:positionV relativeFrom="paragraph">
                  <wp:posOffset>1164369</wp:posOffset>
                </wp:positionV>
                <wp:extent cx="762718" cy="437322"/>
                <wp:effectExtent l="0" t="0" r="18415" b="20320"/>
                <wp:wrapNone/>
                <wp:docPr id="2036844796" name="Oval 14"/>
                <wp:cNvGraphicFramePr/>
                <a:graphic xmlns:a="http://schemas.openxmlformats.org/drawingml/2006/main">
                  <a:graphicData uri="http://schemas.microsoft.com/office/word/2010/wordprocessingShape">
                    <wps:wsp>
                      <wps:cNvSpPr/>
                      <wps:spPr>
                        <a:xfrm>
                          <a:off x="0" y="0"/>
                          <a:ext cx="762718" cy="4373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E72021" id="Oval 14" o:spid="_x0000_s1026" style="position:absolute;margin-left:177.2pt;margin-top:91.7pt;width:60.05pt;height:34.4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" filled="f" strokecolor="red" strokeweight="2pt"/>
            </w:pict>
          </mc:Fallback>
        </mc:AlternateContent>
      </w:r>
      <w:r>
        <w:rPr>
          <w:noProof/>
        </w:rPr>
        <w:drawing>
          <wp:inline distT="0" distB="0" distL="0" distR="0" wp14:anchorId="6F6B007C" wp14:editId="76FE8EBA">
            <wp:extent cx="2047209" cy="1758950"/>
            <wp:effectExtent l="38100" t="38100" r="29845" b="31750"/>
            <wp:docPr id="273" name="Picture 2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screenshot of a computer&#10;&#10;Description automatically generated"/>
                    <pic:cNvPicPr/>
                  </pic:nvPicPr>
                  <pic:blipFill rotWithShape="1">
                    <a:blip r:embed="rId57"/>
                    <a:srcRect l="4080" t="4675" r="3855" b="4688"/>
                    <a:stretch/>
                  </pic:blipFill>
                  <pic:spPr bwMode="auto">
                    <a:xfrm>
                      <a:off x="0" y="0"/>
                      <a:ext cx="2058341" cy="176851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401373E" w14:textId="5111C6C1" w:rsidR="00A845B5" w:rsidRDefault="00010A1D" w:rsidP="00010A1D">
      <w:pPr>
        <w:pStyle w:val="ListParagraph"/>
        <w:numPr>
          <w:ilvl w:val="0"/>
          <w:numId w:val="19"/>
        </w:numPr>
        <w:spacing w:line="240" w:lineRule="auto"/>
        <w:rPr>
          <w:rFonts w:ascii="Arial" w:hAnsi="Arial"/>
        </w:rPr>
      </w:pPr>
      <w:r>
        <w:rPr>
          <w:rFonts w:ascii="Arial" w:hAnsi="Arial"/>
        </w:rPr>
        <w:t>To save your map as a PDF.</w:t>
      </w:r>
      <w:r w:rsidR="00791BA0">
        <w:rPr>
          <w:rFonts w:ascii="Arial" w:hAnsi="Arial"/>
        </w:rPr>
        <w:t xml:space="preserve"> Go to “Tool”</w:t>
      </w:r>
    </w:p>
    <w:p w14:paraId="49D1182E" w14:textId="30CBB41C" w:rsidR="00010A1D" w:rsidRPr="00010A1D" w:rsidRDefault="00A545B0" w:rsidP="00A545B0">
      <w:pPr>
        <w:spacing w:line="240" w:lineRule="auto"/>
        <w:jc w:val="center"/>
        <w:rPr>
          <w:rFonts w:ascii="Arial" w:hAnsi="Arial"/>
        </w:rPr>
      </w:pPr>
      <w:r>
        <w:rPr>
          <w:rFonts w:ascii="Arial" w:hAnsi="Arial"/>
          <w:noProof/>
        </w:rPr>
        <mc:AlternateContent>
          <mc:Choice Requires="wps">
            <w:drawing>
              <wp:anchor distT="0" distB="0" distL="114300" distR="114300" simplePos="0" relativeHeight="251658274" behindDoc="0" locked="0" layoutInCell="1" allowOverlap="1" wp14:anchorId="11C95D48" wp14:editId="4E21CF6A">
                <wp:simplePos x="0" y="0"/>
                <wp:positionH relativeFrom="column">
                  <wp:posOffset>2497013</wp:posOffset>
                </wp:positionH>
                <wp:positionV relativeFrom="paragraph">
                  <wp:posOffset>293425</wp:posOffset>
                </wp:positionV>
                <wp:extent cx="492981" cy="318052"/>
                <wp:effectExtent l="0" t="0" r="21590" b="25400"/>
                <wp:wrapNone/>
                <wp:docPr id="1608656697" name="Oval 15"/>
                <wp:cNvGraphicFramePr/>
                <a:graphic xmlns:a="http://schemas.openxmlformats.org/drawingml/2006/main">
                  <a:graphicData uri="http://schemas.microsoft.com/office/word/2010/wordprocessingShape">
                    <wps:wsp>
                      <wps:cNvSpPr/>
                      <wps:spPr>
                        <a:xfrm>
                          <a:off x="0" y="0"/>
                          <a:ext cx="492981" cy="3180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664F9" id="Oval 15" o:spid="_x0000_s1026" style="position:absolute;margin-left:196.6pt;margin-top:23.1pt;width:38.8pt;height:25.0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" filled="f" strokecolor="red" strokeweight="2pt"/>
            </w:pict>
          </mc:Fallback>
        </mc:AlternateContent>
      </w:r>
      <w:r w:rsidRPr="00587756">
        <w:rPr>
          <w:rFonts w:ascii="Arial" w:hAnsi="Arial"/>
          <w:noProof/>
        </w:rPr>
        <w:drawing>
          <wp:inline distT="0" distB="0" distL="0" distR="0" wp14:anchorId="3B04C9C4" wp14:editId="63D3B431">
            <wp:extent cx="2679700" cy="1320188"/>
            <wp:effectExtent l="38100" t="38100" r="44450" b="32385"/>
            <wp:docPr id="209" name="Picture 20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creenshot of a computer&#10;&#10;AI-generated content may be incorrect."/>
                    <pic:cNvPicPr/>
                  </pic:nvPicPr>
                  <pic:blipFill>
                    <a:blip r:embed="rId58"/>
                    <a:stretch>
                      <a:fillRect/>
                    </a:stretch>
                  </pic:blipFill>
                  <pic:spPr>
                    <a:xfrm>
                      <a:off x="0" y="0"/>
                      <a:ext cx="2711197" cy="133570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2290BBFB" w14:textId="77777777" w:rsidR="00A845B5" w:rsidRPr="0071061B" w:rsidRDefault="00A845B5" w:rsidP="00666AEA">
      <w:pPr>
        <w:spacing w:line="240" w:lineRule="auto"/>
        <w:jc w:val="center"/>
        <w:rPr>
          <w:rFonts w:ascii="Arial" w:hAnsi="Arial"/>
        </w:rPr>
      </w:pPr>
    </w:p>
    <w:p w14:paraId="674770A7" w14:textId="77777777" w:rsidR="00791BA0" w:rsidRDefault="00791BA0" w:rsidP="00791BA0">
      <w:pPr>
        <w:pStyle w:val="ListParagraph"/>
        <w:numPr>
          <w:ilvl w:val="0"/>
          <w:numId w:val="19"/>
        </w:numPr>
        <w:spacing w:line="240" w:lineRule="auto"/>
        <w:rPr>
          <w:rFonts w:ascii="Arial" w:hAnsi="Arial"/>
        </w:rPr>
      </w:pPr>
      <w:r w:rsidRPr="00587756">
        <w:rPr>
          <w:rFonts w:ascii="Arial" w:hAnsi="Arial"/>
        </w:rPr>
        <w:t>Click the ‘Print’ button underneath the top green bar, a ‘Print Map’ pane should appear to the left of the window once clicked</w:t>
      </w:r>
      <w:r>
        <w:rPr>
          <w:rFonts w:ascii="Arial" w:hAnsi="Arial"/>
        </w:rPr>
        <w:t>.</w:t>
      </w:r>
    </w:p>
    <w:p w14:paraId="48A81163" w14:textId="0627DEA1" w:rsidR="003E5AEE" w:rsidRDefault="003E5AEE" w:rsidP="003E5AEE">
      <w:pPr>
        <w:spacing w:line="240" w:lineRule="auto"/>
        <w:jc w:val="center"/>
        <w:rPr>
          <w:rFonts w:ascii="Arial" w:hAnsi="Arial"/>
        </w:rPr>
      </w:pPr>
      <w:r>
        <w:rPr>
          <w:rFonts w:ascii="Arial" w:hAnsi="Arial"/>
          <w:noProof/>
        </w:rPr>
        <mc:AlternateContent>
          <mc:Choice Requires="wps">
            <w:drawing>
              <wp:anchor distT="0" distB="0" distL="114300" distR="114300" simplePos="0" relativeHeight="251658275" behindDoc="0" locked="0" layoutInCell="1" allowOverlap="1" wp14:anchorId="42946895" wp14:editId="0EEF9DA3">
                <wp:simplePos x="0" y="0"/>
                <wp:positionH relativeFrom="column">
                  <wp:posOffset>3387063</wp:posOffset>
                </wp:positionH>
                <wp:positionV relativeFrom="paragraph">
                  <wp:posOffset>613355</wp:posOffset>
                </wp:positionV>
                <wp:extent cx="445273" cy="405517"/>
                <wp:effectExtent l="0" t="0" r="12065" b="13970"/>
                <wp:wrapNone/>
                <wp:docPr id="1917733577" name="Oval 15"/>
                <wp:cNvGraphicFramePr/>
                <a:graphic xmlns:a="http://schemas.openxmlformats.org/drawingml/2006/main">
                  <a:graphicData uri="http://schemas.microsoft.com/office/word/2010/wordprocessingShape">
                    <wps:wsp>
                      <wps:cNvSpPr/>
                      <wps:spPr>
                        <a:xfrm>
                          <a:off x="0" y="0"/>
                          <a:ext cx="445273" cy="4055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85415" id="Oval 15" o:spid="_x0000_s1026" style="position:absolute;margin-left:266.7pt;margin-top:48.3pt;width:35.05pt;height:31.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" filled="f" strokecolor="red" strokeweight="2pt"/>
            </w:pict>
          </mc:Fallback>
        </mc:AlternateContent>
      </w:r>
      <w:r w:rsidRPr="00587756">
        <w:rPr>
          <w:rFonts w:ascii="Arial" w:hAnsi="Arial"/>
          <w:noProof/>
        </w:rPr>
        <w:drawing>
          <wp:inline distT="0" distB="0" distL="0" distR="0" wp14:anchorId="5E7A218D" wp14:editId="21B49200">
            <wp:extent cx="3066497" cy="1510747"/>
            <wp:effectExtent l="38100" t="38100" r="38735" b="32385"/>
            <wp:docPr id="211" name="Picture 2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screenshot of a computer&#10;&#10;AI-generated content may be incorrect."/>
                    <pic:cNvPicPr/>
                  </pic:nvPicPr>
                  <pic:blipFill>
                    <a:blip r:embed="rId58"/>
                    <a:stretch>
                      <a:fillRect/>
                    </a:stretch>
                  </pic:blipFill>
                  <pic:spPr>
                    <a:xfrm>
                      <a:off x="0" y="0"/>
                      <a:ext cx="3094737" cy="152466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250DEE1" w14:textId="77777777" w:rsidR="003E5AEE" w:rsidRDefault="003E5AEE" w:rsidP="003E5AEE">
      <w:pPr>
        <w:spacing w:line="240" w:lineRule="auto"/>
        <w:rPr>
          <w:rFonts w:ascii="Arial" w:hAnsi="Arial"/>
        </w:rPr>
      </w:pPr>
    </w:p>
    <w:p w14:paraId="2B2A2EBA" w14:textId="77777777" w:rsidR="00553A66" w:rsidRDefault="00553A66" w:rsidP="00553A66">
      <w:pPr>
        <w:pStyle w:val="ListParagraph"/>
        <w:numPr>
          <w:ilvl w:val="0"/>
          <w:numId w:val="19"/>
        </w:numPr>
        <w:spacing w:line="240" w:lineRule="auto"/>
        <w:rPr>
          <w:rFonts w:ascii="Arial" w:hAnsi="Arial"/>
        </w:rPr>
      </w:pPr>
      <w:r w:rsidRPr="00587756">
        <w:rPr>
          <w:rFonts w:ascii="Arial" w:hAnsi="Arial"/>
        </w:rPr>
        <w:t>Zoom in to the extent of your project area (i.e., the polygon you just mapped)</w:t>
      </w:r>
      <w:r>
        <w:rPr>
          <w:rFonts w:ascii="Arial" w:hAnsi="Arial"/>
        </w:rPr>
        <w:t>.</w:t>
      </w:r>
    </w:p>
    <w:p w14:paraId="5AB4ABE1" w14:textId="77777777" w:rsidR="00553A66" w:rsidRPr="00587756" w:rsidRDefault="00553A66" w:rsidP="00553A66">
      <w:pPr>
        <w:pStyle w:val="ListParagraph"/>
        <w:numPr>
          <w:ilvl w:val="0"/>
          <w:numId w:val="19"/>
        </w:numPr>
        <w:spacing w:line="240" w:lineRule="auto"/>
        <w:rPr>
          <w:rFonts w:ascii="Arial" w:hAnsi="Arial"/>
        </w:rPr>
      </w:pPr>
      <w:r w:rsidRPr="00587756">
        <w:rPr>
          <w:rFonts w:ascii="Arial" w:hAnsi="Arial"/>
        </w:rPr>
        <w:t>From the drop-down options in the ‘Print Map’ pane to the left of the window, select the following options under the relevant headings:</w:t>
      </w:r>
    </w:p>
    <w:p w14:paraId="6032CDB9"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Select Layout: </w:t>
      </w:r>
      <w:r>
        <w:rPr>
          <w:rFonts w:ascii="Arial" w:hAnsi="Arial"/>
        </w:rPr>
        <w:tab/>
      </w:r>
      <w:r>
        <w:rPr>
          <w:rFonts w:ascii="Arial" w:hAnsi="Arial"/>
        </w:rPr>
        <w:tab/>
      </w:r>
      <w:r w:rsidRPr="00587756">
        <w:rPr>
          <w:rFonts w:ascii="Arial" w:hAnsi="Arial"/>
        </w:rPr>
        <w:t>A4 Landscape – DE</w:t>
      </w:r>
      <w:r>
        <w:rPr>
          <w:rFonts w:ascii="Arial" w:hAnsi="Arial"/>
        </w:rPr>
        <w:t>ECA</w:t>
      </w:r>
    </w:p>
    <w:p w14:paraId="180B1D22"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Output Format: </w:t>
      </w:r>
      <w:r>
        <w:rPr>
          <w:rFonts w:ascii="Arial" w:hAnsi="Arial"/>
        </w:rPr>
        <w:tab/>
      </w:r>
      <w:r w:rsidRPr="00587756">
        <w:rPr>
          <w:rFonts w:ascii="Arial" w:hAnsi="Arial"/>
        </w:rPr>
        <w:t xml:space="preserve">Pdf </w:t>
      </w:r>
    </w:p>
    <w:p w14:paraId="7D695C8B"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lastRenderedPageBreak/>
        <w:t xml:space="preserve">Resolution: </w:t>
      </w:r>
      <w:r>
        <w:rPr>
          <w:rFonts w:ascii="Arial" w:hAnsi="Arial"/>
        </w:rPr>
        <w:tab/>
      </w:r>
      <w:r>
        <w:rPr>
          <w:rFonts w:ascii="Arial" w:hAnsi="Arial"/>
        </w:rPr>
        <w:tab/>
      </w:r>
      <w:r w:rsidRPr="00587756">
        <w:rPr>
          <w:rFonts w:ascii="Arial" w:hAnsi="Arial"/>
        </w:rPr>
        <w:t>High (216dpi)</w:t>
      </w:r>
    </w:p>
    <w:p w14:paraId="4E102D5E" w14:textId="0271DB3E"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Grid: </w:t>
      </w:r>
      <w:r>
        <w:rPr>
          <w:rFonts w:ascii="Arial" w:hAnsi="Arial"/>
        </w:rPr>
        <w:tab/>
      </w:r>
      <w:r>
        <w:rPr>
          <w:rFonts w:ascii="Arial" w:hAnsi="Arial"/>
        </w:rPr>
        <w:tab/>
      </w:r>
      <w:r>
        <w:rPr>
          <w:rFonts w:ascii="Arial" w:hAnsi="Arial"/>
        </w:rPr>
        <w:tab/>
      </w:r>
      <w:r w:rsidRPr="00587756">
        <w:rPr>
          <w:rFonts w:ascii="Arial" w:hAnsi="Arial"/>
        </w:rPr>
        <w:t xml:space="preserve">Latitude / </w:t>
      </w:r>
      <w:r w:rsidR="007D35DE" w:rsidRPr="00587756">
        <w:rPr>
          <w:rFonts w:ascii="Arial" w:hAnsi="Arial"/>
        </w:rPr>
        <w:t>Longitude</w:t>
      </w:r>
    </w:p>
    <w:p w14:paraId="5DA94624"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Map Scale: </w:t>
      </w:r>
      <w:r>
        <w:rPr>
          <w:rFonts w:ascii="Arial" w:hAnsi="Arial"/>
        </w:rPr>
        <w:tab/>
      </w:r>
      <w:r>
        <w:rPr>
          <w:rFonts w:ascii="Arial" w:hAnsi="Arial"/>
        </w:rPr>
        <w:tab/>
      </w:r>
      <w:r w:rsidRPr="00587756">
        <w:rPr>
          <w:rFonts w:ascii="Arial" w:hAnsi="Arial"/>
        </w:rPr>
        <w:t>Current Extent</w:t>
      </w:r>
    </w:p>
    <w:p w14:paraId="41F4A87F"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Title: </w:t>
      </w:r>
      <w:r>
        <w:rPr>
          <w:rFonts w:ascii="Arial" w:hAnsi="Arial"/>
        </w:rPr>
        <w:tab/>
      </w:r>
      <w:r>
        <w:rPr>
          <w:rFonts w:ascii="Arial" w:hAnsi="Arial"/>
        </w:rPr>
        <w:tab/>
      </w:r>
      <w:r>
        <w:rPr>
          <w:rFonts w:ascii="Arial" w:hAnsi="Arial"/>
        </w:rPr>
        <w:tab/>
      </w:r>
      <w:r w:rsidRPr="00587756">
        <w:rPr>
          <w:rFonts w:ascii="Arial" w:hAnsi="Arial"/>
        </w:rPr>
        <w:t>[</w:t>
      </w:r>
      <w:proofErr w:type="spellStart"/>
      <w:r w:rsidRPr="00587756">
        <w:rPr>
          <w:rFonts w:ascii="Arial" w:hAnsi="Arial"/>
        </w:rPr>
        <w:t>ApplicationNumber</w:t>
      </w:r>
      <w:proofErr w:type="spellEnd"/>
      <w:r w:rsidRPr="00587756">
        <w:rPr>
          <w:rFonts w:ascii="Arial" w:hAnsi="Arial"/>
        </w:rPr>
        <w:t>]</w:t>
      </w:r>
    </w:p>
    <w:p w14:paraId="6452A989" w14:textId="17C7EDFA" w:rsidR="008F0AAE" w:rsidRDefault="00283D51" w:rsidP="008F0AAE">
      <w:pPr>
        <w:spacing w:line="240" w:lineRule="auto"/>
        <w:jc w:val="center"/>
        <w:rPr>
          <w:rFonts w:ascii="Arial" w:hAnsi="Arial"/>
        </w:rPr>
      </w:pPr>
      <w:r w:rsidRPr="00587756">
        <w:rPr>
          <w:rFonts w:ascii="Arial" w:hAnsi="Arial"/>
          <w:noProof/>
        </w:rPr>
        <mc:AlternateContent>
          <mc:Choice Requires="wps">
            <w:drawing>
              <wp:anchor distT="45720" distB="45720" distL="114300" distR="114300" simplePos="0" relativeHeight="251658277" behindDoc="0" locked="0" layoutInCell="1" allowOverlap="1" wp14:anchorId="28BD607E" wp14:editId="439C3D53">
                <wp:simplePos x="0" y="0"/>
                <wp:positionH relativeFrom="margin">
                  <wp:posOffset>-39453</wp:posOffset>
                </wp:positionH>
                <wp:positionV relativeFrom="paragraph">
                  <wp:posOffset>1532669</wp:posOffset>
                </wp:positionV>
                <wp:extent cx="1224501" cy="580445"/>
                <wp:effectExtent l="0" t="0" r="13970" b="1016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580445"/>
                        </a:xfrm>
                        <a:prstGeom prst="rect">
                          <a:avLst/>
                        </a:prstGeom>
                        <a:solidFill>
                          <a:srgbClr val="FFFFFF"/>
                        </a:solidFill>
                        <a:ln w="9525">
                          <a:solidFill>
                            <a:srgbClr val="000000"/>
                          </a:solidFill>
                          <a:miter lim="800000"/>
                          <a:headEnd/>
                          <a:tailEnd/>
                        </a:ln>
                      </wps:spPr>
                      <wps:txbx>
                        <w:txbxContent>
                          <w:p w14:paraId="176E854B" w14:textId="77777777" w:rsidR="00B83DA0" w:rsidRPr="00B83DA0" w:rsidRDefault="00B83DA0" w:rsidP="0044751B">
                            <w:pPr>
                              <w:spacing w:before="0" w:after="0" w:line="240" w:lineRule="auto"/>
                              <w:rPr>
                                <w:sz w:val="16"/>
                                <w:szCs w:val="16"/>
                              </w:rPr>
                            </w:pPr>
                            <w:r w:rsidRPr="00B83DA0">
                              <w:rPr>
                                <w:sz w:val="16"/>
                                <w:szCs w:val="16"/>
                              </w:rPr>
                              <w:t>Insert your application number which you will be given when you start your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607E" id="Text Box 216" o:spid="_x0000_s1030" type="#_x0000_t202" style="position:absolute;left:0;text-align:left;margin-left:-3.1pt;margin-top:120.7pt;width:96.4pt;height:45.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">
                <v:textbox>
                  <w:txbxContent>
                    <w:p w14:paraId="176E854B" w14:textId="77777777" w:rsidR="00B83DA0" w:rsidRPr="00B83DA0" w:rsidRDefault="00B83DA0" w:rsidP="0044751B">
                      <w:pPr>
                        <w:spacing w:before="0" w:after="0" w:line="240" w:lineRule="auto"/>
                        <w:rPr>
                          <w:sz w:val="16"/>
                          <w:szCs w:val="16"/>
                        </w:rPr>
                      </w:pPr>
                      <w:r w:rsidRPr="00B83DA0">
                        <w:rPr>
                          <w:sz w:val="16"/>
                          <w:szCs w:val="16"/>
                        </w:rPr>
                        <w:t>Insert your application number which you will be given when you start your application.</w:t>
                      </w:r>
                    </w:p>
                  </w:txbxContent>
                </v:textbox>
                <w10:wrap anchorx="margin"/>
              </v:shape>
            </w:pict>
          </mc:Fallback>
        </mc:AlternateContent>
      </w:r>
      <w:r w:rsidRPr="00587756">
        <w:rPr>
          <w:rFonts w:ascii="Arial" w:hAnsi="Arial"/>
          <w:noProof/>
        </w:rPr>
        <mc:AlternateContent>
          <mc:Choice Requires="wps">
            <w:drawing>
              <wp:anchor distT="0" distB="0" distL="114300" distR="114300" simplePos="0" relativeHeight="251658276" behindDoc="0" locked="0" layoutInCell="1" allowOverlap="1" wp14:anchorId="3A919AF2" wp14:editId="0E332048">
                <wp:simplePos x="0" y="0"/>
                <wp:positionH relativeFrom="column">
                  <wp:posOffset>1168538</wp:posOffset>
                </wp:positionH>
                <wp:positionV relativeFrom="paragraph">
                  <wp:posOffset>1562211</wp:posOffset>
                </wp:positionV>
                <wp:extent cx="508718" cy="232245"/>
                <wp:effectExtent l="19050" t="38100" r="62865" b="53975"/>
                <wp:wrapNone/>
                <wp:docPr id="215" name="Straight Arrow Connector 215"/>
                <wp:cNvGraphicFramePr/>
                <a:graphic xmlns:a="http://schemas.openxmlformats.org/drawingml/2006/main">
                  <a:graphicData uri="http://schemas.microsoft.com/office/word/2010/wordprocessingShape">
                    <wps:wsp>
                      <wps:cNvCnPr/>
                      <wps:spPr>
                        <a:xfrm flipV="1">
                          <a:off x="0" y="0"/>
                          <a:ext cx="508718" cy="232245"/>
                        </a:xfrm>
                        <a:prstGeom prst="straightConnector1">
                          <a:avLst/>
                        </a:prstGeom>
                        <a:noFill/>
                        <a:ln w="635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B6BE957" id="_x0000_t32" coordsize="21600,21600" o:spt="32" o:oned="t" path="m,l21600,21600e" filled="f">
                <v:path arrowok="t" fillok="f" o:connecttype="none"/>
                <o:lock v:ext="edit" shapetype="t"/>
              </v:shapetype>
              <v:shape id="Straight Arrow Connector 215" o:spid="_x0000_s1026" type="#_x0000_t32" style="position:absolute;margin-left:92pt;margin-top:123pt;width:40.05pt;height:18.3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" strokecolor="red" strokeweight="5pt">
                <v:stroke endarrow="block"/>
              </v:shape>
            </w:pict>
          </mc:Fallback>
        </mc:AlternateContent>
      </w:r>
      <w:r w:rsidR="008F0AAE" w:rsidRPr="00587756">
        <w:rPr>
          <w:rFonts w:ascii="Arial" w:hAnsi="Arial"/>
          <w:noProof/>
        </w:rPr>
        <w:drawing>
          <wp:inline distT="0" distB="0" distL="0" distR="0" wp14:anchorId="4EC0BF93" wp14:editId="7A2919CC">
            <wp:extent cx="3174227" cy="2399208"/>
            <wp:effectExtent l="38100" t="38100" r="45720" b="393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9311"/>
                    <a:stretch/>
                  </pic:blipFill>
                  <pic:spPr bwMode="auto">
                    <a:xfrm>
                      <a:off x="0" y="0"/>
                      <a:ext cx="3213248" cy="2428702"/>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F56CC2E" w14:textId="77777777" w:rsidR="00943D99" w:rsidRDefault="00943D99" w:rsidP="00943D99">
      <w:pPr>
        <w:pStyle w:val="ListParagraph"/>
        <w:numPr>
          <w:ilvl w:val="0"/>
          <w:numId w:val="19"/>
        </w:numPr>
        <w:spacing w:line="240" w:lineRule="auto"/>
        <w:contextualSpacing w:val="0"/>
        <w:rPr>
          <w:rFonts w:ascii="Arial" w:hAnsi="Arial"/>
        </w:rPr>
      </w:pPr>
      <w:r w:rsidRPr="00587756">
        <w:rPr>
          <w:rFonts w:ascii="Arial" w:hAnsi="Arial"/>
        </w:rPr>
        <w:t>Print’ – this will generate a PDF map document</w:t>
      </w:r>
      <w:r>
        <w:rPr>
          <w:rFonts w:ascii="Arial" w:hAnsi="Arial"/>
        </w:rPr>
        <w:t>.</w:t>
      </w:r>
    </w:p>
    <w:p w14:paraId="535DCB79" w14:textId="13A952CF" w:rsidR="00283D51" w:rsidRPr="00283D51" w:rsidRDefault="00283D51" w:rsidP="00283D51">
      <w:pPr>
        <w:spacing w:line="240" w:lineRule="auto"/>
        <w:ind w:left="142"/>
        <w:jc w:val="center"/>
        <w:rPr>
          <w:rFonts w:ascii="Arial" w:hAnsi="Arial"/>
        </w:rPr>
      </w:pPr>
      <w:r>
        <w:rPr>
          <w:rFonts w:ascii="Arial" w:hAnsi="Arial"/>
          <w:noProof/>
        </w:rPr>
        <mc:AlternateContent>
          <mc:Choice Requires="wps">
            <w:drawing>
              <wp:anchor distT="0" distB="0" distL="114300" distR="114300" simplePos="0" relativeHeight="251658281" behindDoc="0" locked="0" layoutInCell="1" allowOverlap="1" wp14:anchorId="61DA7EB4" wp14:editId="01241F02">
                <wp:simplePos x="0" y="0"/>
                <wp:positionH relativeFrom="column">
                  <wp:posOffset>3371657</wp:posOffset>
                </wp:positionH>
                <wp:positionV relativeFrom="paragraph">
                  <wp:posOffset>2908300</wp:posOffset>
                </wp:positionV>
                <wp:extent cx="286136" cy="286137"/>
                <wp:effectExtent l="0" t="0" r="19050" b="19050"/>
                <wp:wrapNone/>
                <wp:docPr id="507561813" name="Oval 18"/>
                <wp:cNvGraphicFramePr/>
                <a:graphic xmlns:a="http://schemas.openxmlformats.org/drawingml/2006/main">
                  <a:graphicData uri="http://schemas.microsoft.com/office/word/2010/wordprocessingShape">
                    <wps:wsp>
                      <wps:cNvSpPr/>
                      <wps:spPr>
                        <a:xfrm>
                          <a:off x="0" y="0"/>
                          <a:ext cx="286136" cy="286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ED3F3" id="Oval 18" o:spid="_x0000_s1026" style="position:absolute;margin-left:265.5pt;margin-top:229pt;width:22.55pt;height:22.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" filled="f" strokecolor="red" strokeweight="2pt"/>
            </w:pict>
          </mc:Fallback>
        </mc:AlternateContent>
      </w:r>
      <w:r w:rsidRPr="000B1791">
        <w:rPr>
          <w:rFonts w:ascii="Arial" w:hAnsi="Arial"/>
          <w:noProof/>
        </w:rPr>
        <w:drawing>
          <wp:inline distT="0" distB="0" distL="0" distR="0" wp14:anchorId="2A8A2690" wp14:editId="4F29CFF7">
            <wp:extent cx="1925872" cy="3267441"/>
            <wp:effectExtent l="38100" t="38100" r="36830" b="28575"/>
            <wp:docPr id="218" name="Picture 2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screenshot of a computer&#10;&#10;AI-generated content may be incorrect."/>
                    <pic:cNvPicPr/>
                  </pic:nvPicPr>
                  <pic:blipFill>
                    <a:blip r:embed="rId60"/>
                    <a:stretch>
                      <a:fillRect/>
                    </a:stretch>
                  </pic:blipFill>
                  <pic:spPr>
                    <a:xfrm>
                      <a:off x="0" y="0"/>
                      <a:ext cx="1999085" cy="3391654"/>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62AA662" w14:textId="77777777" w:rsidR="00EE4540" w:rsidRDefault="00EE4540" w:rsidP="00EE4540">
      <w:pPr>
        <w:pStyle w:val="ListParagraph"/>
        <w:numPr>
          <w:ilvl w:val="0"/>
          <w:numId w:val="19"/>
        </w:numPr>
        <w:spacing w:line="240" w:lineRule="auto"/>
        <w:contextualSpacing w:val="0"/>
        <w:rPr>
          <w:rFonts w:ascii="Arial" w:hAnsi="Arial"/>
        </w:rPr>
      </w:pPr>
      <w:r w:rsidRPr="00587756">
        <w:rPr>
          <w:rFonts w:ascii="Arial" w:hAnsi="Arial"/>
          <w:noProof/>
        </w:rPr>
        <w:t xml:space="preserve">It </w:t>
      </w:r>
      <w:r>
        <w:rPr>
          <w:rFonts w:ascii="Arial" w:hAnsi="Arial"/>
          <w:noProof/>
        </w:rPr>
        <w:t>can</w:t>
      </w:r>
      <w:r w:rsidRPr="00587756">
        <w:rPr>
          <w:rFonts w:ascii="Arial" w:hAnsi="Arial"/>
          <w:noProof/>
        </w:rPr>
        <w:t xml:space="preserve"> take a couple of minutes for the map to generate. Once the map has generated</w:t>
      </w:r>
      <w:r>
        <w:rPr>
          <w:rFonts w:ascii="Arial" w:hAnsi="Arial"/>
          <w:noProof/>
        </w:rPr>
        <w:t>,</w:t>
      </w:r>
      <w:r w:rsidRPr="00587756">
        <w:rPr>
          <w:rFonts w:ascii="Arial" w:hAnsi="Arial"/>
          <w:noProof/>
        </w:rPr>
        <w:t xml:space="preserve"> you will be able to click ‘Open File’. This will open the PDF map in a new tab</w:t>
      </w:r>
      <w:r>
        <w:rPr>
          <w:rFonts w:ascii="Arial" w:hAnsi="Arial"/>
          <w:noProof/>
        </w:rPr>
        <w:t>.</w:t>
      </w:r>
    </w:p>
    <w:p w14:paraId="494A0F3D" w14:textId="731F298D" w:rsidR="00EE4540" w:rsidRDefault="00D66FD9" w:rsidP="00D66FD9">
      <w:pPr>
        <w:spacing w:line="240" w:lineRule="auto"/>
        <w:jc w:val="center"/>
        <w:rPr>
          <w:rFonts w:ascii="Arial" w:hAnsi="Arial"/>
        </w:rPr>
      </w:pPr>
      <w:r>
        <w:rPr>
          <w:noProof/>
        </w:rPr>
        <mc:AlternateContent>
          <mc:Choice Requires="wps">
            <w:drawing>
              <wp:anchor distT="0" distB="0" distL="114300" distR="114300" simplePos="0" relativeHeight="251658282" behindDoc="0" locked="0" layoutInCell="1" allowOverlap="1" wp14:anchorId="0D8A05C1" wp14:editId="4B478089">
                <wp:simplePos x="0" y="0"/>
                <wp:positionH relativeFrom="column">
                  <wp:posOffset>3164924</wp:posOffset>
                </wp:positionH>
                <wp:positionV relativeFrom="paragraph">
                  <wp:posOffset>1091096</wp:posOffset>
                </wp:positionV>
                <wp:extent cx="413468" cy="206734"/>
                <wp:effectExtent l="0" t="0" r="24765" b="22225"/>
                <wp:wrapNone/>
                <wp:docPr id="1729250642" name="Oval 19"/>
                <wp:cNvGraphicFramePr/>
                <a:graphic xmlns:a="http://schemas.openxmlformats.org/drawingml/2006/main">
                  <a:graphicData uri="http://schemas.microsoft.com/office/word/2010/wordprocessingShape">
                    <wps:wsp>
                      <wps:cNvSpPr/>
                      <wps:spPr>
                        <a:xfrm>
                          <a:off x="0" y="0"/>
                          <a:ext cx="413468" cy="2067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D9C16" id="Oval 19" o:spid="_x0000_s1026" style="position:absolute;margin-left:249.2pt;margin-top:85.9pt;width:32.55pt;height:16.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" filled="f" strokecolor="red" strokeweight="2pt"/>
            </w:pict>
          </mc:Fallback>
        </mc:AlternateContent>
      </w:r>
      <w:r w:rsidRPr="00587756">
        <w:rPr>
          <w:noProof/>
        </w:rPr>
        <w:drawing>
          <wp:inline distT="0" distB="0" distL="0" distR="0" wp14:anchorId="6E141060" wp14:editId="009754A2">
            <wp:extent cx="2108753" cy="1672598"/>
            <wp:effectExtent l="38100" t="38100" r="44450" b="41910"/>
            <wp:docPr id="220" name="Picture 2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screenshot of a computer&#10;&#10;AI-generated content may be incorrect."/>
                    <pic:cNvPicPr/>
                  </pic:nvPicPr>
                  <pic:blipFill>
                    <a:blip r:embed="rId61"/>
                    <a:stretch>
                      <a:fillRect/>
                    </a:stretch>
                  </pic:blipFill>
                  <pic:spPr>
                    <a:xfrm>
                      <a:off x="0" y="0"/>
                      <a:ext cx="2138377" cy="169609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35479968" w14:textId="77777777" w:rsidR="00EE4540" w:rsidRPr="00EE4540" w:rsidRDefault="00EE4540" w:rsidP="00EE4540">
      <w:pPr>
        <w:spacing w:line="240" w:lineRule="auto"/>
        <w:rPr>
          <w:rFonts w:ascii="Arial" w:hAnsi="Arial"/>
        </w:rPr>
      </w:pPr>
    </w:p>
    <w:p w14:paraId="7FE82941" w14:textId="5C60A265" w:rsidR="00D66FD9" w:rsidRPr="00575CB3" w:rsidRDefault="00337C7B" w:rsidP="00D66FD9">
      <w:pPr>
        <w:pStyle w:val="ListParagraph"/>
        <w:numPr>
          <w:ilvl w:val="0"/>
          <w:numId w:val="19"/>
        </w:numPr>
        <w:spacing w:line="240" w:lineRule="auto"/>
        <w:contextualSpacing w:val="0"/>
        <w:rPr>
          <w:rFonts w:ascii="Arial" w:hAnsi="Arial"/>
          <w:noProof/>
        </w:rPr>
      </w:pPr>
      <w:r w:rsidRPr="000B1791">
        <w:rPr>
          <w:rFonts w:ascii="Arial" w:hAnsi="Arial"/>
          <w:noProof/>
        </w:rPr>
        <mc:AlternateContent>
          <mc:Choice Requires="wps">
            <w:drawing>
              <wp:anchor distT="0" distB="0" distL="114300" distR="114300" simplePos="0" relativeHeight="251658278" behindDoc="0" locked="0" layoutInCell="1" allowOverlap="1" wp14:anchorId="1D3B29E8" wp14:editId="214E5EF4">
                <wp:simplePos x="0" y="0"/>
                <wp:positionH relativeFrom="column">
                  <wp:posOffset>2568575</wp:posOffset>
                </wp:positionH>
                <wp:positionV relativeFrom="paragraph">
                  <wp:posOffset>1781535</wp:posOffset>
                </wp:positionV>
                <wp:extent cx="389614" cy="87464"/>
                <wp:effectExtent l="0" t="0" r="0" b="8255"/>
                <wp:wrapNone/>
                <wp:docPr id="1547950323" name="Rectangle 17"/>
                <wp:cNvGraphicFramePr/>
                <a:graphic xmlns:a="http://schemas.openxmlformats.org/drawingml/2006/main">
                  <a:graphicData uri="http://schemas.microsoft.com/office/word/2010/wordprocessingShape">
                    <wps:wsp>
                      <wps:cNvSpPr/>
                      <wps:spPr>
                        <a:xfrm>
                          <a:off x="0" y="0"/>
                          <a:ext cx="389614" cy="874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CF6E3C" id="Rectangle 17" o:spid="_x0000_s1026" style="position:absolute;margin-left:202.25pt;margin-top:140.3pt;width:30.7pt;height:6.9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" fillcolor="white [3212]" stroked="f" strokeweight="2pt"/>
            </w:pict>
          </mc:Fallback>
        </mc:AlternateContent>
      </w:r>
      <w:r w:rsidR="00D66FD9" w:rsidRPr="00D66FD9">
        <w:rPr>
          <w:rFonts w:ascii="Arial" w:hAnsi="Arial"/>
          <w:noProof/>
        </w:rPr>
        <w:t xml:space="preserve"> </w:t>
      </w:r>
      <w:r w:rsidR="00D66FD9" w:rsidRPr="00575CB3">
        <w:rPr>
          <w:rFonts w:ascii="Arial" w:hAnsi="Arial"/>
          <w:noProof/>
        </w:rPr>
        <w:t>The completed map should look something like this example.</w:t>
      </w:r>
    </w:p>
    <w:p w14:paraId="632A7E32" w14:textId="5C602C38" w:rsidR="005F7293" w:rsidRDefault="00F2033C" w:rsidP="00283D51">
      <w:pPr>
        <w:spacing w:line="240" w:lineRule="auto"/>
        <w:jc w:val="center"/>
        <w:rPr>
          <w:rFonts w:ascii="Arial" w:hAnsi="Arial"/>
        </w:rPr>
      </w:pPr>
      <w:r w:rsidRPr="00587756">
        <w:rPr>
          <w:rFonts w:ascii="Arial" w:hAnsi="Arial"/>
          <w:noProof/>
        </w:rPr>
        <mc:AlternateContent>
          <mc:Choice Requires="wps">
            <w:drawing>
              <wp:anchor distT="45720" distB="45720" distL="114300" distR="114300" simplePos="0" relativeHeight="251658283" behindDoc="0" locked="0" layoutInCell="1" allowOverlap="1" wp14:anchorId="528B1FA1" wp14:editId="708D487E">
                <wp:simplePos x="0" y="0"/>
                <wp:positionH relativeFrom="margin">
                  <wp:posOffset>222968</wp:posOffset>
                </wp:positionH>
                <wp:positionV relativeFrom="paragraph">
                  <wp:posOffset>429923</wp:posOffset>
                </wp:positionV>
                <wp:extent cx="723045" cy="349858"/>
                <wp:effectExtent l="0" t="0" r="20320" b="127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45" cy="349858"/>
                        </a:xfrm>
                        <a:prstGeom prst="rect">
                          <a:avLst/>
                        </a:prstGeom>
                        <a:solidFill>
                          <a:srgbClr val="FFFFFF"/>
                        </a:solidFill>
                        <a:ln w="9525">
                          <a:solidFill>
                            <a:srgbClr val="000000"/>
                          </a:solidFill>
                          <a:miter lim="800000"/>
                          <a:headEnd/>
                          <a:tailEnd/>
                        </a:ln>
                      </wps:spPr>
                      <wps:txbx>
                        <w:txbxContent>
                          <w:p w14:paraId="67C95BF0" w14:textId="77777777" w:rsidR="0044751B" w:rsidRPr="0044751B" w:rsidRDefault="0044751B" w:rsidP="0044751B">
                            <w:pPr>
                              <w:spacing w:before="0" w:after="0" w:line="240" w:lineRule="auto"/>
                              <w:rPr>
                                <w:sz w:val="16"/>
                                <w:szCs w:val="16"/>
                              </w:rPr>
                            </w:pPr>
                            <w:r w:rsidRPr="0044751B">
                              <w:rPr>
                                <w:sz w:val="16"/>
                                <w:szCs w:val="16"/>
                              </w:rPr>
                              <w:t>Application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1FA1" id="Text Box 224" o:spid="_x0000_s1031" type="#_x0000_t202" style="position:absolute;left:0;text-align:left;margin-left:17.55pt;margin-top:33.85pt;width:56.95pt;height:27.5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jrFAIAACU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">
                <v:textbox>
                  <w:txbxContent>
                    <w:p w14:paraId="67C95BF0" w14:textId="77777777" w:rsidR="0044751B" w:rsidRPr="0044751B" w:rsidRDefault="0044751B" w:rsidP="0044751B">
                      <w:pPr>
                        <w:spacing w:before="0" w:after="0" w:line="240" w:lineRule="auto"/>
                        <w:rPr>
                          <w:sz w:val="16"/>
                          <w:szCs w:val="16"/>
                        </w:rPr>
                      </w:pPr>
                      <w:r w:rsidRPr="0044751B">
                        <w:rPr>
                          <w:sz w:val="16"/>
                          <w:szCs w:val="16"/>
                        </w:rPr>
                        <w:t>Application number</w:t>
                      </w:r>
                    </w:p>
                  </w:txbxContent>
                </v:textbox>
                <w10:wrap anchorx="margin"/>
              </v:shape>
            </w:pict>
          </mc:Fallback>
        </mc:AlternateContent>
      </w:r>
      <w:r w:rsidRPr="00587756">
        <w:rPr>
          <w:rFonts w:ascii="Arial" w:hAnsi="Arial"/>
          <w:noProof/>
        </w:rPr>
        <mc:AlternateContent>
          <mc:Choice Requires="wps">
            <w:drawing>
              <wp:anchor distT="0" distB="0" distL="114300" distR="114300" simplePos="0" relativeHeight="251658279" behindDoc="0" locked="0" layoutInCell="1" allowOverlap="1" wp14:anchorId="7D7BA7DC" wp14:editId="14A0C541">
                <wp:simplePos x="0" y="0"/>
                <wp:positionH relativeFrom="margin">
                  <wp:posOffset>670063</wp:posOffset>
                </wp:positionH>
                <wp:positionV relativeFrom="paragraph">
                  <wp:posOffset>184729</wp:posOffset>
                </wp:positionV>
                <wp:extent cx="495300" cy="250825"/>
                <wp:effectExtent l="19050" t="38100" r="57150" b="53975"/>
                <wp:wrapNone/>
                <wp:docPr id="227" name="Straight Arrow Connector 227"/>
                <wp:cNvGraphicFramePr/>
                <a:graphic xmlns:a="http://schemas.openxmlformats.org/drawingml/2006/main">
                  <a:graphicData uri="http://schemas.microsoft.com/office/word/2010/wordprocessingShape">
                    <wps:wsp>
                      <wps:cNvCnPr/>
                      <wps:spPr>
                        <a:xfrm flipV="1">
                          <a:off x="0" y="0"/>
                          <a:ext cx="495300" cy="250825"/>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5528D" id="Straight Arrow Connector 227" o:spid="_x0000_s1026" type="#_x0000_t32" style="position:absolute;margin-left:52.75pt;margin-top:14.55pt;width:39pt;height:19.75pt;flip:y;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" strokecolor="red" strokeweight="5pt">
                <v:stroke endarrow="block"/>
                <w10:wrap anchorx="margin"/>
              </v:shape>
            </w:pict>
          </mc:Fallback>
        </mc:AlternateContent>
      </w:r>
      <w:r w:rsidRPr="00587756">
        <w:rPr>
          <w:rFonts w:ascii="Arial" w:hAnsi="Arial"/>
          <w:noProof/>
        </w:rPr>
        <mc:AlternateContent>
          <mc:Choice Requires="wps">
            <w:drawing>
              <wp:anchor distT="45720" distB="45720" distL="114300" distR="114300" simplePos="0" relativeHeight="251658280" behindDoc="0" locked="0" layoutInCell="1" allowOverlap="1" wp14:anchorId="33669D72" wp14:editId="59E2D3DC">
                <wp:simplePos x="0" y="0"/>
                <wp:positionH relativeFrom="margin">
                  <wp:posOffset>334314</wp:posOffset>
                </wp:positionH>
                <wp:positionV relativeFrom="paragraph">
                  <wp:posOffset>2406180</wp:posOffset>
                </wp:positionV>
                <wp:extent cx="652007" cy="333955"/>
                <wp:effectExtent l="0" t="0" r="15240" b="285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333955"/>
                        </a:xfrm>
                        <a:prstGeom prst="rect">
                          <a:avLst/>
                        </a:prstGeom>
                        <a:solidFill>
                          <a:srgbClr val="FFFFFF"/>
                        </a:solidFill>
                        <a:ln w="9525">
                          <a:solidFill>
                            <a:srgbClr val="000000"/>
                          </a:solidFill>
                          <a:miter lim="800000"/>
                          <a:headEnd/>
                          <a:tailEnd/>
                        </a:ln>
                      </wps:spPr>
                      <wps:txbx>
                        <w:txbxContent>
                          <w:p w14:paraId="20B46B92" w14:textId="77777777" w:rsidR="00180A9F" w:rsidRPr="00283D51" w:rsidRDefault="00180A9F" w:rsidP="0044751B">
                            <w:pPr>
                              <w:spacing w:before="0" w:after="0" w:line="240" w:lineRule="auto"/>
                              <w:rPr>
                                <w:sz w:val="16"/>
                                <w:szCs w:val="16"/>
                              </w:rPr>
                            </w:pPr>
                            <w:r w:rsidRPr="00283D51">
                              <w:rPr>
                                <w:sz w:val="16"/>
                                <w:szCs w:val="16"/>
                              </w:rPr>
                              <w:t>Longitude / latitude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9D72" id="Text Box 225" o:spid="_x0000_s1032" type="#_x0000_t202" style="position:absolute;left:0;text-align:left;margin-left:26.3pt;margin-top:189.45pt;width:51.35pt;height:26.3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">
                <v:textbox>
                  <w:txbxContent>
                    <w:p w14:paraId="20B46B92" w14:textId="77777777" w:rsidR="00180A9F" w:rsidRPr="00283D51" w:rsidRDefault="00180A9F" w:rsidP="0044751B">
                      <w:pPr>
                        <w:spacing w:before="0" w:after="0" w:line="240" w:lineRule="auto"/>
                        <w:rPr>
                          <w:sz w:val="16"/>
                          <w:szCs w:val="16"/>
                        </w:rPr>
                      </w:pPr>
                      <w:r w:rsidRPr="00283D51">
                        <w:rPr>
                          <w:sz w:val="16"/>
                          <w:szCs w:val="16"/>
                        </w:rPr>
                        <w:t>Longitude / latitude</w:t>
                      </w:r>
                    </w:p>
                  </w:txbxContent>
                </v:textbox>
                <w10:wrap anchorx="margin"/>
              </v:shape>
            </w:pict>
          </mc:Fallback>
        </mc:AlternateContent>
      </w:r>
      <w:r w:rsidRPr="00587756">
        <w:rPr>
          <w:rFonts w:ascii="Arial" w:hAnsi="Arial"/>
          <w:noProof/>
        </w:rPr>
        <mc:AlternateContent>
          <mc:Choice Requires="wps">
            <w:drawing>
              <wp:anchor distT="0" distB="0" distL="114300" distR="114300" simplePos="0" relativeHeight="251658284" behindDoc="0" locked="0" layoutInCell="1" allowOverlap="1" wp14:anchorId="3DFD5614" wp14:editId="42B23109">
                <wp:simplePos x="0" y="0"/>
                <wp:positionH relativeFrom="margin">
                  <wp:posOffset>655430</wp:posOffset>
                </wp:positionH>
                <wp:positionV relativeFrom="paragraph">
                  <wp:posOffset>1943845</wp:posOffset>
                </wp:positionV>
                <wp:extent cx="471446" cy="462832"/>
                <wp:effectExtent l="19050" t="38100" r="62230" b="33020"/>
                <wp:wrapNone/>
                <wp:docPr id="1795076054" name="Straight Arrow Connector 1795076054"/>
                <wp:cNvGraphicFramePr/>
                <a:graphic xmlns:a="http://schemas.openxmlformats.org/drawingml/2006/main">
                  <a:graphicData uri="http://schemas.microsoft.com/office/word/2010/wordprocessingShape">
                    <wps:wsp>
                      <wps:cNvCnPr/>
                      <wps:spPr>
                        <a:xfrm flipV="1">
                          <a:off x="0" y="0"/>
                          <a:ext cx="471446" cy="462832"/>
                        </a:xfrm>
                        <a:prstGeom prst="straightConnector1">
                          <a:avLst/>
                        </a:prstGeom>
                        <a:noFill/>
                        <a:ln w="635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A18B89" id="Straight Arrow Connector 1795076054" o:spid="_x0000_s1026" type="#_x0000_t32" style="position:absolute;margin-left:51.6pt;margin-top:153.05pt;width:37.1pt;height:36.45pt;flip:y;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" strokecolor="red" strokeweight="5pt">
                <v:stroke endarrow="block"/>
                <w10:wrap anchorx="margin"/>
              </v:shape>
            </w:pict>
          </mc:Fallback>
        </mc:AlternateContent>
      </w:r>
      <w:r w:rsidR="00283D51" w:rsidRPr="00587756">
        <w:rPr>
          <w:rFonts w:ascii="Arial" w:hAnsi="Arial"/>
          <w:noProof/>
        </w:rPr>
        <w:drawing>
          <wp:inline distT="0" distB="0" distL="0" distR="0" wp14:anchorId="4260FFCF" wp14:editId="78E1D101">
            <wp:extent cx="4335118" cy="3027282"/>
            <wp:effectExtent l="38100" t="38100" r="46990" b="400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6118" cy="3034963"/>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48C55196" w14:textId="40F49C40" w:rsidR="00AE1D54" w:rsidRDefault="00AE1D54" w:rsidP="00AE1D54">
      <w:pPr>
        <w:pStyle w:val="ListParagraph"/>
        <w:numPr>
          <w:ilvl w:val="0"/>
          <w:numId w:val="19"/>
        </w:numPr>
        <w:spacing w:line="240" w:lineRule="auto"/>
        <w:contextualSpacing w:val="0"/>
        <w:rPr>
          <w:rFonts w:ascii="Arial" w:hAnsi="Arial"/>
          <w:noProof/>
        </w:rPr>
      </w:pPr>
      <w:r w:rsidRPr="00587756">
        <w:rPr>
          <w:rFonts w:ascii="Arial" w:hAnsi="Arial"/>
          <w:noProof/>
        </w:rPr>
        <w:t xml:space="preserve">Download your PDF map </w:t>
      </w:r>
    </w:p>
    <w:p w14:paraId="4688E9E6" w14:textId="68AF125C" w:rsidR="003D6723" w:rsidRDefault="003D6723" w:rsidP="003D6723">
      <w:pPr>
        <w:spacing w:line="240" w:lineRule="auto"/>
        <w:jc w:val="center"/>
        <w:rPr>
          <w:rFonts w:ascii="Arial" w:hAnsi="Arial"/>
          <w:noProof/>
        </w:rPr>
      </w:pPr>
      <w:r>
        <w:rPr>
          <w:noProof/>
        </w:rPr>
        <mc:AlternateContent>
          <mc:Choice Requires="wps">
            <w:drawing>
              <wp:anchor distT="0" distB="0" distL="114300" distR="114300" simplePos="0" relativeHeight="251658285" behindDoc="0" locked="0" layoutInCell="1" allowOverlap="1" wp14:anchorId="1F604431" wp14:editId="4667286E">
                <wp:simplePos x="0" y="0"/>
                <wp:positionH relativeFrom="column">
                  <wp:posOffset>5017135</wp:posOffset>
                </wp:positionH>
                <wp:positionV relativeFrom="paragraph">
                  <wp:posOffset>340608</wp:posOffset>
                </wp:positionV>
                <wp:extent cx="182880" cy="222637"/>
                <wp:effectExtent l="0" t="0" r="26670" b="25400"/>
                <wp:wrapNone/>
                <wp:docPr id="1152652695" name="Oval 20"/>
                <wp:cNvGraphicFramePr/>
                <a:graphic xmlns:a="http://schemas.openxmlformats.org/drawingml/2006/main">
                  <a:graphicData uri="http://schemas.microsoft.com/office/word/2010/wordprocessingShape">
                    <wps:wsp>
                      <wps:cNvSpPr/>
                      <wps:spPr>
                        <a:xfrm>
                          <a:off x="0" y="0"/>
                          <a:ext cx="182880" cy="2226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03EED" id="Oval 20" o:spid="_x0000_s1026" style="position:absolute;margin-left:395.05pt;margin-top:26.8pt;width:14.4pt;height:17.5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" filled="f" strokecolor="red" strokeweight="2pt"/>
            </w:pict>
          </mc:Fallback>
        </mc:AlternateContent>
      </w:r>
      <w:r w:rsidRPr="00587756">
        <w:rPr>
          <w:noProof/>
        </w:rPr>
        <w:drawing>
          <wp:inline distT="0" distB="0" distL="0" distR="0" wp14:anchorId="77512008" wp14:editId="3A352587">
            <wp:extent cx="4691113" cy="1273865"/>
            <wp:effectExtent l="38100" t="38100" r="33655" b="40640"/>
            <wp:docPr id="228" name="Picture 2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screenshot of a computer&#10;&#10;AI-generated content may be incorrect."/>
                    <pic:cNvPicPr/>
                  </pic:nvPicPr>
                  <pic:blipFill>
                    <a:blip r:embed="rId63"/>
                    <a:stretch>
                      <a:fillRect/>
                    </a:stretch>
                  </pic:blipFill>
                  <pic:spPr>
                    <a:xfrm>
                      <a:off x="0" y="0"/>
                      <a:ext cx="4813881" cy="1307202"/>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DB06326" w14:textId="77777777" w:rsidR="007B6FEC" w:rsidRDefault="007B6FEC" w:rsidP="007B6FEC">
      <w:pPr>
        <w:pStyle w:val="ListParagraph"/>
        <w:numPr>
          <w:ilvl w:val="0"/>
          <w:numId w:val="19"/>
        </w:numPr>
        <w:spacing w:line="240" w:lineRule="auto"/>
        <w:contextualSpacing w:val="0"/>
        <w:rPr>
          <w:rFonts w:ascii="Arial" w:hAnsi="Arial"/>
        </w:rPr>
      </w:pPr>
      <w:r w:rsidRPr="00587756">
        <w:rPr>
          <w:rFonts w:ascii="Arial" w:hAnsi="Arial"/>
        </w:rPr>
        <w:t xml:space="preserve">Rename the PDF to [ApplicationNumber]_Map.pdf – e.g., </w:t>
      </w:r>
      <w:r w:rsidRPr="00587756">
        <w:rPr>
          <w:rFonts w:ascii="Arial" w:hAnsi="Arial"/>
          <w:b/>
          <w:bCs/>
        </w:rPr>
        <w:t>GA-F12345-6789_Map.pdf</w:t>
      </w:r>
      <w:r>
        <w:rPr>
          <w:rFonts w:ascii="Arial" w:hAnsi="Arial"/>
          <w:b/>
          <w:bCs/>
        </w:rPr>
        <w:t xml:space="preserve">. </w:t>
      </w:r>
      <w:r w:rsidRPr="005A4B8C">
        <w:rPr>
          <w:rFonts w:ascii="Arial" w:hAnsi="Arial"/>
        </w:rPr>
        <w:t xml:space="preserve">The PDF copy of your map is now ready to be uploaded to your application. </w:t>
      </w:r>
    </w:p>
    <w:p w14:paraId="29E702F7" w14:textId="021A53E5" w:rsidR="007B6FEC" w:rsidRDefault="00F65A86" w:rsidP="00F65A86">
      <w:pPr>
        <w:spacing w:line="240" w:lineRule="auto"/>
        <w:jc w:val="center"/>
        <w:rPr>
          <w:rFonts w:ascii="Arial" w:hAnsi="Arial"/>
        </w:rPr>
      </w:pPr>
      <w:r w:rsidRPr="00587756">
        <w:rPr>
          <w:noProof/>
        </w:rPr>
        <w:drawing>
          <wp:inline distT="0" distB="0" distL="0" distR="0" wp14:anchorId="47113961" wp14:editId="7AD31920">
            <wp:extent cx="540124" cy="745155"/>
            <wp:effectExtent l="38100" t="38100" r="31750" b="36195"/>
            <wp:docPr id="230" name="Picture 230" descr="A red and black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red and black file&#10;&#10;Description automatically generated"/>
                    <pic:cNvPicPr/>
                  </pic:nvPicPr>
                  <pic:blipFill rotWithShape="1">
                    <a:blip r:embed="rId64"/>
                    <a:srcRect t="4219" r="8786" b="5335"/>
                    <a:stretch/>
                  </pic:blipFill>
                  <pic:spPr bwMode="auto">
                    <a:xfrm>
                      <a:off x="0" y="0"/>
                      <a:ext cx="553369" cy="763428"/>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894E627" w14:textId="77777777" w:rsidR="00467B36" w:rsidRDefault="00467B36" w:rsidP="00283D51">
      <w:pPr>
        <w:spacing w:line="240" w:lineRule="auto"/>
        <w:jc w:val="center"/>
        <w:rPr>
          <w:rFonts w:ascii="Arial" w:hAnsi="Arial"/>
        </w:rPr>
      </w:pPr>
    </w:p>
    <w:p w14:paraId="23257639" w14:textId="77777777" w:rsidR="00C25F1C" w:rsidRDefault="00C25F1C">
      <w:pPr>
        <w:rPr>
          <w:rFonts w:asciiTheme="majorHAnsi" w:eastAsiaTheme="majorEastAsia" w:hAnsiTheme="majorHAnsi" w:cstheme="majorBidi"/>
          <w:b/>
          <w:bCs/>
          <w:color w:val="201547" w:themeColor="text2"/>
          <w:spacing w:val="-2"/>
          <w:sz w:val="32"/>
          <w:szCs w:val="26"/>
          <w:u w:val="single"/>
        </w:rPr>
      </w:pPr>
      <w:bookmarkStart w:id="1" w:name="_Toc187838291"/>
      <w:bookmarkStart w:id="2" w:name="_Toc187838381"/>
      <w:bookmarkStart w:id="3" w:name="_Toc187850562"/>
      <w:bookmarkStart w:id="4" w:name="_Toc188521849"/>
      <w:r>
        <w:rPr>
          <w:u w:val="single"/>
        </w:rPr>
        <w:br w:type="page"/>
      </w:r>
    </w:p>
    <w:p w14:paraId="28072807" w14:textId="77777777" w:rsidR="00B519CC" w:rsidRDefault="006D1C44" w:rsidP="006D1C44">
      <w:pPr>
        <w:pStyle w:val="Heading2"/>
        <w:rPr>
          <w:u w:val="single"/>
        </w:rPr>
      </w:pPr>
      <w:r w:rsidRPr="006466CD">
        <w:rPr>
          <w:u w:val="single"/>
        </w:rPr>
        <w:lastRenderedPageBreak/>
        <w:t>Section</w:t>
      </w:r>
      <w:r>
        <w:rPr>
          <w:u w:val="single"/>
        </w:rPr>
        <w:t xml:space="preserve"> D</w:t>
      </w:r>
      <w:r w:rsidRPr="006466CD">
        <w:rPr>
          <w:u w:val="single"/>
        </w:rPr>
        <w:t xml:space="preserve">: </w:t>
      </w:r>
      <w:r>
        <w:rPr>
          <w:u w:val="single"/>
        </w:rPr>
        <w:t>Budget and Risk</w:t>
      </w:r>
      <w:r w:rsidR="00DA4046">
        <w:rPr>
          <w:u w:val="single"/>
        </w:rPr>
        <w:t xml:space="preserve"> </w:t>
      </w:r>
    </w:p>
    <w:p w14:paraId="6B5BBD40" w14:textId="17F72CE4" w:rsidR="006D1C44" w:rsidRPr="00B519CC" w:rsidRDefault="00C552C5" w:rsidP="006D1C44">
      <w:pPr>
        <w:pStyle w:val="Heading2"/>
        <w:rPr>
          <w:b w:val="0"/>
          <w:bCs w:val="0"/>
          <w:sz w:val="24"/>
          <w:szCs w:val="24"/>
        </w:rPr>
      </w:pPr>
      <w:r>
        <w:rPr>
          <w:b w:val="0"/>
          <w:bCs w:val="0"/>
          <w:sz w:val="24"/>
          <w:szCs w:val="24"/>
        </w:rPr>
        <w:t>Complete all the</w:t>
      </w:r>
      <w:r w:rsidR="00DA4046" w:rsidRPr="00B519CC">
        <w:rPr>
          <w:b w:val="0"/>
          <w:bCs w:val="0"/>
          <w:sz w:val="24"/>
          <w:szCs w:val="24"/>
        </w:rPr>
        <w:t xml:space="preserve"> tabs</w:t>
      </w:r>
      <w:r w:rsidR="00B519CC">
        <w:rPr>
          <w:b w:val="0"/>
          <w:bCs w:val="0"/>
          <w:sz w:val="24"/>
          <w:szCs w:val="24"/>
        </w:rPr>
        <w:t xml:space="preserve"> in the Spreadsheet and </w:t>
      </w:r>
      <w:r>
        <w:rPr>
          <w:b w:val="0"/>
          <w:bCs w:val="0"/>
          <w:sz w:val="24"/>
          <w:szCs w:val="24"/>
        </w:rPr>
        <w:t>attach to the application.</w:t>
      </w:r>
    </w:p>
    <w:p w14:paraId="3071F909" w14:textId="5C5196FC" w:rsidR="006D1C44" w:rsidRDefault="001C42DD" w:rsidP="00121EC3">
      <w:pPr>
        <w:pStyle w:val="Heading2"/>
        <w:numPr>
          <w:ilvl w:val="0"/>
          <w:numId w:val="29"/>
        </w:numPr>
        <w:ind w:left="426"/>
        <w:rPr>
          <w:rFonts w:asciiTheme="minorHAnsi" w:hAnsiTheme="minorHAnsi" w:cstheme="minorHAnsi"/>
          <w:b w:val="0"/>
          <w:bCs w:val="0"/>
          <w:sz w:val="20"/>
          <w:szCs w:val="20"/>
        </w:rPr>
      </w:pPr>
      <w:r>
        <w:rPr>
          <w:noProof/>
        </w:rPr>
        <mc:AlternateContent>
          <mc:Choice Requires="wps">
            <w:drawing>
              <wp:anchor distT="45720" distB="45720" distL="114300" distR="114300" simplePos="0" relativeHeight="251658303" behindDoc="0" locked="0" layoutInCell="1" allowOverlap="1" wp14:anchorId="1E4EE44D" wp14:editId="5A324A3B">
                <wp:simplePos x="0" y="0"/>
                <wp:positionH relativeFrom="margin">
                  <wp:align>right</wp:align>
                </wp:positionH>
                <wp:positionV relativeFrom="paragraph">
                  <wp:posOffset>259025</wp:posOffset>
                </wp:positionV>
                <wp:extent cx="1297692" cy="550695"/>
                <wp:effectExtent l="0" t="0" r="0" b="1905"/>
                <wp:wrapNone/>
                <wp:docPr id="157982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692" cy="550695"/>
                        </a:xfrm>
                        <a:prstGeom prst="rect">
                          <a:avLst/>
                        </a:prstGeom>
                        <a:solidFill>
                          <a:srgbClr val="201547"/>
                        </a:solidFill>
                        <a:ln w="9525">
                          <a:noFill/>
                          <a:miter lim="800000"/>
                          <a:headEnd/>
                          <a:tailEnd/>
                        </a:ln>
                      </wps:spPr>
                      <wps:txbx>
                        <w:txbxContent>
                          <w:p w14:paraId="66F31B12" w14:textId="00206D70" w:rsidR="001C42DD" w:rsidRPr="0001591A" w:rsidRDefault="00C97FE3" w:rsidP="001C42DD">
                            <w:pPr>
                              <w:spacing w:before="0" w:after="0" w:line="240" w:lineRule="auto"/>
                              <w:jc w:val="center"/>
                              <w:rPr>
                                <w:b/>
                                <w:bCs/>
                                <w:sz w:val="16"/>
                                <w:szCs w:val="16"/>
                              </w:rPr>
                            </w:pPr>
                            <w:r>
                              <w:rPr>
                                <w:sz w:val="16"/>
                                <w:szCs w:val="16"/>
                              </w:rPr>
                              <w:t xml:space="preserve">Ensure total budget is the same as </w:t>
                            </w:r>
                            <w:r w:rsidR="001C42DD" w:rsidRPr="001C42DD">
                              <w:rPr>
                                <w:sz w:val="16"/>
                                <w:szCs w:val="16"/>
                              </w:rPr>
                              <w:t>amount you are</w:t>
                            </w:r>
                            <w:r w:rsidR="001C42DD" w:rsidRPr="0001591A">
                              <w:rPr>
                                <w:b/>
                                <w:bCs/>
                                <w:sz w:val="16"/>
                                <w:szCs w:val="16"/>
                              </w:rPr>
                              <w:t xml:space="preserve"> </w:t>
                            </w:r>
                            <w:r w:rsidR="001C42DD" w:rsidRPr="001C42DD">
                              <w:rPr>
                                <w:sz w:val="16"/>
                                <w:szCs w:val="16"/>
                              </w:rPr>
                              <w:t>requesting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E44D" id="Text Box 2" o:spid="_x0000_s1033" type="#_x0000_t202" style="position:absolute;left:0;text-align:left;margin-left:51pt;margin-top:20.4pt;width:102.2pt;height:43.35pt;z-index:25165830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" fillcolor="#201547" stroked="f">
                <v:textbox>
                  <w:txbxContent>
                    <w:p w14:paraId="66F31B12" w14:textId="00206D70" w:rsidR="001C42DD" w:rsidRPr="0001591A" w:rsidRDefault="00C97FE3" w:rsidP="001C42DD">
                      <w:pPr>
                        <w:spacing w:before="0" w:after="0" w:line="240" w:lineRule="auto"/>
                        <w:jc w:val="center"/>
                        <w:rPr>
                          <w:b/>
                          <w:bCs/>
                          <w:sz w:val="16"/>
                          <w:szCs w:val="16"/>
                        </w:rPr>
                      </w:pPr>
                      <w:r>
                        <w:rPr>
                          <w:sz w:val="16"/>
                          <w:szCs w:val="16"/>
                        </w:rPr>
                        <w:t xml:space="preserve">Ensure total budget is the same as </w:t>
                      </w:r>
                      <w:r w:rsidR="001C42DD" w:rsidRPr="001C42DD">
                        <w:rPr>
                          <w:sz w:val="16"/>
                          <w:szCs w:val="16"/>
                        </w:rPr>
                        <w:t>amount you are</w:t>
                      </w:r>
                      <w:r w:rsidR="001C42DD" w:rsidRPr="0001591A">
                        <w:rPr>
                          <w:b/>
                          <w:bCs/>
                          <w:sz w:val="16"/>
                          <w:szCs w:val="16"/>
                        </w:rPr>
                        <w:t xml:space="preserve"> </w:t>
                      </w:r>
                      <w:r w:rsidR="001C42DD" w:rsidRPr="001C42DD">
                        <w:rPr>
                          <w:sz w:val="16"/>
                          <w:szCs w:val="16"/>
                        </w:rPr>
                        <w:t>requesting</w:t>
                      </w:r>
                    </w:p>
                  </w:txbxContent>
                </v:textbox>
                <w10:wrap anchorx="margin"/>
              </v:shape>
            </w:pict>
          </mc:Fallback>
        </mc:AlternateContent>
      </w:r>
      <w:r w:rsidR="00164813">
        <w:rPr>
          <w:rFonts w:asciiTheme="minorHAnsi" w:hAnsiTheme="minorHAnsi" w:cstheme="minorHAnsi"/>
          <w:b w:val="0"/>
          <w:bCs w:val="0"/>
          <w:sz w:val="20"/>
          <w:szCs w:val="20"/>
        </w:rPr>
        <w:t>Tab 1- Budget Summary</w:t>
      </w:r>
      <w:r w:rsidR="00C26BE3">
        <w:rPr>
          <w:rFonts w:asciiTheme="minorHAnsi" w:hAnsiTheme="minorHAnsi" w:cstheme="minorHAnsi"/>
          <w:b w:val="0"/>
          <w:bCs w:val="0"/>
          <w:sz w:val="20"/>
          <w:szCs w:val="20"/>
        </w:rPr>
        <w:t xml:space="preserve"> – enter the amount you are requesting.</w:t>
      </w:r>
    </w:p>
    <w:p w14:paraId="5E846EDA" w14:textId="67AB6745" w:rsidR="00C25F1C" w:rsidRDefault="001C42DD" w:rsidP="00C25F1C">
      <w:pPr>
        <w:pStyle w:val="BodyText"/>
      </w:pPr>
      <w:r>
        <w:rPr>
          <w:noProof/>
        </w:rPr>
        <mc:AlternateContent>
          <mc:Choice Requires="wps">
            <w:drawing>
              <wp:anchor distT="0" distB="0" distL="114300" distR="114300" simplePos="0" relativeHeight="251658304" behindDoc="0" locked="0" layoutInCell="1" allowOverlap="1" wp14:anchorId="35A5B54F" wp14:editId="6F03C0C3">
                <wp:simplePos x="0" y="0"/>
                <wp:positionH relativeFrom="column">
                  <wp:posOffset>4524595</wp:posOffset>
                </wp:positionH>
                <wp:positionV relativeFrom="paragraph">
                  <wp:posOffset>541020</wp:posOffset>
                </wp:positionV>
                <wp:extent cx="516835" cy="294198"/>
                <wp:effectExtent l="0" t="0" r="17145" b="10795"/>
                <wp:wrapNone/>
                <wp:docPr id="1657907544" name="Oval 3"/>
                <wp:cNvGraphicFramePr/>
                <a:graphic xmlns:a="http://schemas.openxmlformats.org/drawingml/2006/main">
                  <a:graphicData uri="http://schemas.microsoft.com/office/word/2010/wordprocessingShape">
                    <wps:wsp>
                      <wps:cNvSpPr/>
                      <wps:spPr>
                        <a:xfrm>
                          <a:off x="0" y="0"/>
                          <a:ext cx="516835"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5618D8" id="Oval 3" o:spid="_x0000_s1026" style="position:absolute;margin-left:356.25pt;margin-top:42.6pt;width:40.7pt;height:23.15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58293" behindDoc="0" locked="0" layoutInCell="1" allowOverlap="1" wp14:anchorId="3B663D12" wp14:editId="7F0D5253">
                <wp:simplePos x="0" y="0"/>
                <wp:positionH relativeFrom="column">
                  <wp:posOffset>4767772</wp:posOffset>
                </wp:positionH>
                <wp:positionV relativeFrom="paragraph">
                  <wp:posOffset>350188</wp:posOffset>
                </wp:positionV>
                <wp:extent cx="575807" cy="350741"/>
                <wp:effectExtent l="38100" t="19050" r="72390" b="87630"/>
                <wp:wrapNone/>
                <wp:docPr id="1685549899" name="Straight Arrow Connector 1"/>
                <wp:cNvGraphicFramePr/>
                <a:graphic xmlns:a="http://schemas.openxmlformats.org/drawingml/2006/main">
                  <a:graphicData uri="http://schemas.microsoft.com/office/word/2010/wordprocessingShape">
                    <wps:wsp>
                      <wps:cNvCnPr/>
                      <wps:spPr>
                        <a:xfrm flipH="1">
                          <a:off x="0" y="0"/>
                          <a:ext cx="575807" cy="350741"/>
                        </a:xfrm>
                        <a:prstGeom prst="straightConnector1">
                          <a:avLst/>
                        </a:prstGeom>
                        <a:ln>
                          <a:solidFill>
                            <a:srgbClr val="20154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CE2B1" id="Straight Arrow Connector 1" o:spid="_x0000_s1026" type="#_x0000_t32" style="position:absolute;margin-left:375.4pt;margin-top:27.55pt;width:45.35pt;height:27.6pt;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" strokecolor="#201547" strokeweight="2pt">
                <v:stroke endarrow="block"/>
                <v:shadow on="t" color="black" opacity="24903f" origin=",.5" offset="0,.55556mm"/>
              </v:shape>
            </w:pict>
          </mc:Fallback>
        </mc:AlternateContent>
      </w:r>
      <w:r w:rsidR="00615CC4">
        <w:rPr>
          <w:noProof/>
        </w:rPr>
        <mc:AlternateContent>
          <mc:Choice Requires="wps">
            <w:drawing>
              <wp:anchor distT="45720" distB="45720" distL="114300" distR="114300" simplePos="0" relativeHeight="251658287" behindDoc="0" locked="0" layoutInCell="1" allowOverlap="1" wp14:anchorId="04E60AAE" wp14:editId="64975E23">
                <wp:simplePos x="0" y="0"/>
                <wp:positionH relativeFrom="column">
                  <wp:posOffset>334258</wp:posOffset>
                </wp:positionH>
                <wp:positionV relativeFrom="paragraph">
                  <wp:posOffset>892534</wp:posOffset>
                </wp:positionV>
                <wp:extent cx="1853565" cy="34985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349857"/>
                        </a:xfrm>
                        <a:prstGeom prst="rect">
                          <a:avLst/>
                        </a:prstGeom>
                        <a:solidFill>
                          <a:srgbClr val="201547"/>
                        </a:solidFill>
                        <a:ln w="9525">
                          <a:noFill/>
                          <a:miter lim="800000"/>
                          <a:headEnd/>
                          <a:tailEnd/>
                        </a:ln>
                      </wps:spPr>
                      <wps:txbx>
                        <w:txbxContent>
                          <w:p w14:paraId="0986DFF5" w14:textId="77777777" w:rsidR="00C25F1C" w:rsidRPr="00615CC4" w:rsidRDefault="00C25F1C" w:rsidP="00615CC4">
                            <w:pPr>
                              <w:spacing w:before="0" w:after="0" w:line="240" w:lineRule="auto"/>
                              <w:jc w:val="center"/>
                              <w:rPr>
                                <w:sz w:val="16"/>
                                <w:szCs w:val="16"/>
                              </w:rPr>
                            </w:pPr>
                            <w:r w:rsidRPr="00615CC4">
                              <w:rPr>
                                <w:sz w:val="16"/>
                                <w:szCs w:val="16"/>
                              </w:rPr>
                              <w:t>Enter the amount that you are requesting from this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60AAE" id="_x0000_s1034" type="#_x0000_t202" style="position:absolute;margin-left:26.3pt;margin-top:70.3pt;width:145.95pt;height:27.5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" fillcolor="#201547" stroked="f">
                <v:textbox>
                  <w:txbxContent>
                    <w:p w14:paraId="0986DFF5" w14:textId="77777777" w:rsidR="00C25F1C" w:rsidRPr="00615CC4" w:rsidRDefault="00C25F1C" w:rsidP="00615CC4">
                      <w:pPr>
                        <w:spacing w:before="0" w:after="0" w:line="240" w:lineRule="auto"/>
                        <w:jc w:val="center"/>
                        <w:rPr>
                          <w:sz w:val="16"/>
                          <w:szCs w:val="16"/>
                        </w:rPr>
                      </w:pPr>
                      <w:r w:rsidRPr="00615CC4">
                        <w:rPr>
                          <w:sz w:val="16"/>
                          <w:szCs w:val="16"/>
                        </w:rPr>
                        <w:t>Enter the amount that you are requesting from this program</w:t>
                      </w:r>
                    </w:p>
                  </w:txbxContent>
                </v:textbox>
              </v:shape>
            </w:pict>
          </mc:Fallback>
        </mc:AlternateContent>
      </w:r>
      <w:r w:rsidR="00F53F51">
        <w:rPr>
          <w:noProof/>
        </w:rPr>
        <mc:AlternateContent>
          <mc:Choice Requires="wps">
            <w:drawing>
              <wp:anchor distT="0" distB="0" distL="114300" distR="114300" simplePos="0" relativeHeight="251658299" behindDoc="0" locked="0" layoutInCell="1" allowOverlap="1" wp14:anchorId="11344542" wp14:editId="2891F60C">
                <wp:simplePos x="0" y="0"/>
                <wp:positionH relativeFrom="margin">
                  <wp:posOffset>1860909</wp:posOffset>
                </wp:positionH>
                <wp:positionV relativeFrom="paragraph">
                  <wp:posOffset>630141</wp:posOffset>
                </wp:positionV>
                <wp:extent cx="413385" cy="162256"/>
                <wp:effectExtent l="0" t="0" r="24765" b="28575"/>
                <wp:wrapNone/>
                <wp:docPr id="1497717634" name="Oval 1"/>
                <wp:cNvGraphicFramePr/>
                <a:graphic xmlns:a="http://schemas.openxmlformats.org/drawingml/2006/main">
                  <a:graphicData uri="http://schemas.microsoft.com/office/word/2010/wordprocessingShape">
                    <wps:wsp>
                      <wps:cNvSpPr/>
                      <wps:spPr>
                        <a:xfrm flipV="1">
                          <a:off x="0" y="0"/>
                          <a:ext cx="413385" cy="16225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60AA5A" id="Oval 1" o:spid="_x0000_s1026" style="position:absolute;margin-left:146.55pt;margin-top:49.6pt;width:32.55pt;height:12.8pt;flip:y;z-index:2516582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" filled="f" strokecolor="red" strokeweight="2pt">
                <w10:wrap anchorx="margin"/>
              </v:oval>
            </w:pict>
          </mc:Fallback>
        </mc:AlternateContent>
      </w:r>
      <w:r w:rsidR="00B4567F">
        <w:rPr>
          <w:noProof/>
        </w:rPr>
        <mc:AlternateContent>
          <mc:Choice Requires="wps">
            <w:drawing>
              <wp:anchor distT="0" distB="0" distL="114300" distR="114300" simplePos="0" relativeHeight="251658298" behindDoc="0" locked="0" layoutInCell="1" allowOverlap="1" wp14:anchorId="6C37C812" wp14:editId="7F38009B">
                <wp:simplePos x="0" y="0"/>
                <wp:positionH relativeFrom="column">
                  <wp:posOffset>4564352</wp:posOffset>
                </wp:positionH>
                <wp:positionV relativeFrom="paragraph">
                  <wp:posOffset>2037522</wp:posOffset>
                </wp:positionV>
                <wp:extent cx="413468" cy="159026"/>
                <wp:effectExtent l="0" t="0" r="24765" b="12700"/>
                <wp:wrapNone/>
                <wp:docPr id="1435280439" name="Oval 1"/>
                <wp:cNvGraphicFramePr/>
                <a:graphic xmlns:a="http://schemas.openxmlformats.org/drawingml/2006/main">
                  <a:graphicData uri="http://schemas.microsoft.com/office/word/2010/wordprocessingShape">
                    <wps:wsp>
                      <wps:cNvSpPr/>
                      <wps:spPr>
                        <a:xfrm>
                          <a:off x="0" y="0"/>
                          <a:ext cx="413468" cy="1590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E8AD2C" id="Oval 1" o:spid="_x0000_s1026" style="position:absolute;margin-left:359.4pt;margin-top:160.45pt;width:32.55pt;height:12.5pt;z-index:251658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" filled="f" strokecolor="red" strokeweight="2pt"/>
            </w:pict>
          </mc:Fallback>
        </mc:AlternateContent>
      </w:r>
      <w:r w:rsidR="00B4567F">
        <w:rPr>
          <w:noProof/>
        </w:rPr>
        <mc:AlternateContent>
          <mc:Choice Requires="wps">
            <w:drawing>
              <wp:anchor distT="45720" distB="45720" distL="114300" distR="114300" simplePos="0" relativeHeight="251658290" behindDoc="0" locked="0" layoutInCell="1" allowOverlap="1" wp14:anchorId="5C22AACF" wp14:editId="342267A8">
                <wp:simplePos x="0" y="0"/>
                <wp:positionH relativeFrom="margin">
                  <wp:align>right</wp:align>
                </wp:positionH>
                <wp:positionV relativeFrom="paragraph">
                  <wp:posOffset>719510</wp:posOffset>
                </wp:positionV>
                <wp:extent cx="1257961" cy="946205"/>
                <wp:effectExtent l="0" t="0" r="0" b="6350"/>
                <wp:wrapNone/>
                <wp:docPr id="1681662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61" cy="946205"/>
                        </a:xfrm>
                        <a:prstGeom prst="rect">
                          <a:avLst/>
                        </a:prstGeom>
                        <a:solidFill>
                          <a:srgbClr val="201547"/>
                        </a:solidFill>
                        <a:ln w="9525">
                          <a:noFill/>
                          <a:miter lim="800000"/>
                          <a:headEnd/>
                          <a:tailEnd/>
                        </a:ln>
                      </wps:spPr>
                      <wps:txbx>
                        <w:txbxContent>
                          <w:p w14:paraId="3E1DB2F6" w14:textId="77777777" w:rsidR="00C25F1C" w:rsidRPr="00615CC4" w:rsidRDefault="00C25F1C" w:rsidP="00B4567F">
                            <w:pPr>
                              <w:spacing w:before="0" w:after="0" w:line="240" w:lineRule="auto"/>
                              <w:jc w:val="center"/>
                              <w:rPr>
                                <w:sz w:val="16"/>
                                <w:szCs w:val="16"/>
                              </w:rPr>
                            </w:pPr>
                            <w:r w:rsidRPr="00615CC4">
                              <w:rPr>
                                <w:sz w:val="16"/>
                                <w:szCs w:val="16"/>
                              </w:rPr>
                              <w:t xml:space="preserve">These columns are auto populated. You need to go to </w:t>
                            </w:r>
                            <w:r w:rsidRPr="00615CC4">
                              <w:rPr>
                                <w:sz w:val="16"/>
                                <w:szCs w:val="16"/>
                                <w:u w:val="single"/>
                              </w:rPr>
                              <w:t>Tab 2 - Project Budget</w:t>
                            </w:r>
                            <w:r w:rsidRPr="00615CC4">
                              <w:rPr>
                                <w:sz w:val="16"/>
                                <w:szCs w:val="16"/>
                              </w:rPr>
                              <w:t xml:space="preserve"> and select your project expenditure in the dropdown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2AACF" id="_x0000_s1035" type="#_x0000_t202" style="position:absolute;margin-left:47.85pt;margin-top:56.65pt;width:99.05pt;height:74.5pt;z-index:25165829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" fillcolor="#201547" stroked="f">
                <v:textbox>
                  <w:txbxContent>
                    <w:p w14:paraId="3E1DB2F6" w14:textId="77777777" w:rsidR="00C25F1C" w:rsidRPr="00615CC4" w:rsidRDefault="00C25F1C" w:rsidP="00B4567F">
                      <w:pPr>
                        <w:spacing w:before="0" w:after="0" w:line="240" w:lineRule="auto"/>
                        <w:jc w:val="center"/>
                        <w:rPr>
                          <w:sz w:val="16"/>
                          <w:szCs w:val="16"/>
                        </w:rPr>
                      </w:pPr>
                      <w:r w:rsidRPr="00615CC4">
                        <w:rPr>
                          <w:sz w:val="16"/>
                          <w:szCs w:val="16"/>
                        </w:rPr>
                        <w:t xml:space="preserve">These columns are auto populated. You need to go to </w:t>
                      </w:r>
                      <w:r w:rsidRPr="00615CC4">
                        <w:rPr>
                          <w:sz w:val="16"/>
                          <w:szCs w:val="16"/>
                          <w:u w:val="single"/>
                        </w:rPr>
                        <w:t>Tab 2 - Project Budget</w:t>
                      </w:r>
                      <w:r w:rsidRPr="00615CC4">
                        <w:rPr>
                          <w:sz w:val="16"/>
                          <w:szCs w:val="16"/>
                        </w:rPr>
                        <w:t xml:space="preserve"> and select your project expenditure in the dropdown</w:t>
                      </w:r>
                    </w:p>
                  </w:txbxContent>
                </v:textbox>
                <w10:wrap anchorx="margin"/>
              </v:shape>
            </w:pict>
          </mc:Fallback>
        </mc:AlternateContent>
      </w:r>
      <w:r w:rsidR="00C25F1C">
        <w:rPr>
          <w:noProof/>
        </w:rPr>
        <mc:AlternateContent>
          <mc:Choice Requires="wps">
            <w:drawing>
              <wp:anchor distT="0" distB="0" distL="114300" distR="114300" simplePos="0" relativeHeight="251658289" behindDoc="0" locked="0" layoutInCell="1" allowOverlap="1" wp14:anchorId="43671C12" wp14:editId="65ACB24F">
                <wp:simplePos x="0" y="0"/>
                <wp:positionH relativeFrom="column">
                  <wp:posOffset>4839827</wp:posOffset>
                </wp:positionH>
                <wp:positionV relativeFrom="paragraph">
                  <wp:posOffset>797582</wp:posOffset>
                </wp:positionV>
                <wp:extent cx="377190" cy="1229995"/>
                <wp:effectExtent l="57150" t="38100" r="60960" b="103505"/>
                <wp:wrapNone/>
                <wp:docPr id="1239446056" name="Right Brace 2"/>
                <wp:cNvGraphicFramePr/>
                <a:graphic xmlns:a="http://schemas.openxmlformats.org/drawingml/2006/main">
                  <a:graphicData uri="http://schemas.microsoft.com/office/word/2010/wordprocessingShape">
                    <wps:wsp>
                      <wps:cNvSpPr/>
                      <wps:spPr>
                        <a:xfrm>
                          <a:off x="0" y="0"/>
                          <a:ext cx="377190" cy="1229995"/>
                        </a:xfrm>
                        <a:prstGeom prst="rightBrace">
                          <a:avLst>
                            <a:gd name="adj1" fmla="val 0"/>
                            <a:gd name="adj2" fmla="val 50000"/>
                          </a:avLst>
                        </a:prstGeom>
                        <a:ln>
                          <a:solidFill>
                            <a:srgbClr val="201547"/>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F3F6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81.1pt;margin-top:62.8pt;width:29.7pt;height:96.8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" adj="0" strokecolor="#201547" strokeweight="2pt">
                <v:shadow on="t" color="black" opacity="24903f" origin=",.5" offset="0,.55556mm"/>
              </v:shape>
            </w:pict>
          </mc:Fallback>
        </mc:AlternateContent>
      </w:r>
      <w:r w:rsidR="00C25F1C">
        <w:rPr>
          <w:noProof/>
        </w:rPr>
        <mc:AlternateContent>
          <mc:Choice Requires="wps">
            <w:drawing>
              <wp:anchor distT="0" distB="0" distL="114300" distR="114300" simplePos="0" relativeHeight="251658291" behindDoc="0" locked="0" layoutInCell="1" allowOverlap="1" wp14:anchorId="2D415D63" wp14:editId="7E9BE7B6">
                <wp:simplePos x="0" y="0"/>
                <wp:positionH relativeFrom="column">
                  <wp:posOffset>4522661</wp:posOffset>
                </wp:positionH>
                <wp:positionV relativeFrom="paragraph">
                  <wp:posOffset>2090027</wp:posOffset>
                </wp:positionV>
                <wp:extent cx="212890" cy="303806"/>
                <wp:effectExtent l="57150" t="38100" r="53975" b="77470"/>
                <wp:wrapNone/>
                <wp:docPr id="992380824" name="Straight Arrow Connector 1"/>
                <wp:cNvGraphicFramePr/>
                <a:graphic xmlns:a="http://schemas.openxmlformats.org/drawingml/2006/main">
                  <a:graphicData uri="http://schemas.microsoft.com/office/word/2010/wordprocessingShape">
                    <wps:wsp>
                      <wps:cNvCnPr/>
                      <wps:spPr>
                        <a:xfrm flipV="1">
                          <a:off x="0" y="0"/>
                          <a:ext cx="212890" cy="303806"/>
                        </a:xfrm>
                        <a:prstGeom prst="straightConnector1">
                          <a:avLst/>
                        </a:prstGeom>
                        <a:ln>
                          <a:solidFill>
                            <a:srgbClr val="20154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BC67A" id="Straight Arrow Connector 1" o:spid="_x0000_s1026" type="#_x0000_t32" style="position:absolute;margin-left:356.1pt;margin-top:164.55pt;width:16.75pt;height:23.9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" strokecolor="#201547" strokeweight="2pt">
                <v:stroke endarrow="block"/>
                <v:shadow on="t" color="black" opacity="24903f" origin=",.5" offset="0,.55556mm"/>
              </v:shape>
            </w:pict>
          </mc:Fallback>
        </mc:AlternateContent>
      </w:r>
      <w:r w:rsidR="00C25F1C">
        <w:rPr>
          <w:noProof/>
        </w:rPr>
        <mc:AlternateContent>
          <mc:Choice Requires="wps">
            <w:drawing>
              <wp:anchor distT="0" distB="0" distL="114300" distR="114300" simplePos="0" relativeHeight="251658288" behindDoc="0" locked="0" layoutInCell="1" allowOverlap="1" wp14:anchorId="603CB762" wp14:editId="3353A869">
                <wp:simplePos x="0" y="0"/>
                <wp:positionH relativeFrom="column">
                  <wp:posOffset>1370374</wp:posOffset>
                </wp:positionH>
                <wp:positionV relativeFrom="paragraph">
                  <wp:posOffset>709930</wp:posOffset>
                </wp:positionV>
                <wp:extent cx="719741" cy="264682"/>
                <wp:effectExtent l="38100" t="38100" r="61595" b="78740"/>
                <wp:wrapNone/>
                <wp:docPr id="627849085" name="Straight Arrow Connector 1"/>
                <wp:cNvGraphicFramePr/>
                <a:graphic xmlns:a="http://schemas.openxmlformats.org/drawingml/2006/main">
                  <a:graphicData uri="http://schemas.microsoft.com/office/word/2010/wordprocessingShape">
                    <wps:wsp>
                      <wps:cNvCnPr/>
                      <wps:spPr>
                        <a:xfrm flipV="1">
                          <a:off x="0" y="0"/>
                          <a:ext cx="719741" cy="264682"/>
                        </a:xfrm>
                        <a:prstGeom prst="straightConnector1">
                          <a:avLst/>
                        </a:prstGeom>
                        <a:ln>
                          <a:solidFill>
                            <a:srgbClr val="20154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2C09A" id="Straight Arrow Connector 1" o:spid="_x0000_s1026" type="#_x0000_t32" style="position:absolute;margin-left:107.9pt;margin-top:55.9pt;width:56.65pt;height:20.85pt;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" strokecolor="#201547" strokeweight="2pt">
                <v:stroke endarrow="block"/>
                <v:shadow on="t" color="black" opacity="24903f" origin=",.5" offset="0,.55556mm"/>
              </v:shape>
            </w:pict>
          </mc:Fallback>
        </mc:AlternateContent>
      </w:r>
      <w:r w:rsidR="00C25F1C">
        <w:rPr>
          <w:noProof/>
        </w:rPr>
        <w:drawing>
          <wp:inline distT="0" distB="0" distL="0" distR="0" wp14:anchorId="778B8597" wp14:editId="64CA5205">
            <wp:extent cx="5085914" cy="2270097"/>
            <wp:effectExtent l="0" t="0" r="635" b="0"/>
            <wp:docPr id="1475976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76845" name="Picture 1" descr="A screenshot of a computer&#10;&#10;AI-generated content may be incorrect."/>
                    <pic:cNvPicPr/>
                  </pic:nvPicPr>
                  <pic:blipFill>
                    <a:blip r:embed="rId65"/>
                    <a:stretch>
                      <a:fillRect/>
                    </a:stretch>
                  </pic:blipFill>
                  <pic:spPr>
                    <a:xfrm>
                      <a:off x="0" y="0"/>
                      <a:ext cx="5104886" cy="2278565"/>
                    </a:xfrm>
                    <a:prstGeom prst="rect">
                      <a:avLst/>
                    </a:prstGeom>
                  </pic:spPr>
                </pic:pic>
              </a:graphicData>
            </a:graphic>
          </wp:inline>
        </w:drawing>
      </w:r>
    </w:p>
    <w:p w14:paraId="210585CC" w14:textId="1AAC8822" w:rsidR="00C26BE3" w:rsidRDefault="00B4567F" w:rsidP="00C26BE3">
      <w:pPr>
        <w:pStyle w:val="BodyText"/>
      </w:pPr>
      <w:r>
        <w:rPr>
          <w:noProof/>
        </w:rPr>
        <mc:AlternateContent>
          <mc:Choice Requires="wps">
            <w:drawing>
              <wp:anchor distT="45720" distB="45720" distL="114300" distR="114300" simplePos="0" relativeHeight="251658292" behindDoc="0" locked="0" layoutInCell="1" allowOverlap="1" wp14:anchorId="199D9A0F" wp14:editId="33A63787">
                <wp:simplePos x="0" y="0"/>
                <wp:positionH relativeFrom="column">
                  <wp:posOffset>3610168</wp:posOffset>
                </wp:positionH>
                <wp:positionV relativeFrom="paragraph">
                  <wp:posOffset>49198</wp:posOffset>
                </wp:positionV>
                <wp:extent cx="1647825" cy="500932"/>
                <wp:effectExtent l="0" t="0" r="9525" b="0"/>
                <wp:wrapNone/>
                <wp:docPr id="965118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00932"/>
                        </a:xfrm>
                        <a:prstGeom prst="rect">
                          <a:avLst/>
                        </a:prstGeom>
                        <a:solidFill>
                          <a:srgbClr val="201547"/>
                        </a:solidFill>
                        <a:ln w="9525">
                          <a:noFill/>
                          <a:miter lim="800000"/>
                          <a:headEnd/>
                          <a:tailEnd/>
                        </a:ln>
                      </wps:spPr>
                      <wps:txbx>
                        <w:txbxContent>
                          <w:p w14:paraId="372EF198" w14:textId="77777777" w:rsidR="00C25F1C" w:rsidRPr="00615CC4" w:rsidRDefault="00C25F1C" w:rsidP="00B4567F">
                            <w:pPr>
                              <w:spacing w:before="0" w:after="0" w:line="240" w:lineRule="auto"/>
                              <w:jc w:val="center"/>
                              <w:rPr>
                                <w:sz w:val="16"/>
                                <w:szCs w:val="16"/>
                              </w:rPr>
                            </w:pPr>
                            <w:r w:rsidRPr="00615CC4">
                              <w:rPr>
                                <w:sz w:val="16"/>
                                <w:szCs w:val="16"/>
                              </w:rPr>
                              <w:t xml:space="preserve">This amount should be zero when you finish populating </w:t>
                            </w:r>
                            <w:r w:rsidRPr="00615CC4">
                              <w:rPr>
                                <w:sz w:val="16"/>
                                <w:szCs w:val="16"/>
                                <w:u w:val="single"/>
                              </w:rPr>
                              <w:t>Tab 2 - Project Budget.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D9A0F" id="_x0000_s1036" type="#_x0000_t202" style="position:absolute;margin-left:284.25pt;margin-top:3.85pt;width:129.75pt;height:39.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" fillcolor="#201547" stroked="f">
                <v:textbox>
                  <w:txbxContent>
                    <w:p w14:paraId="372EF198" w14:textId="77777777" w:rsidR="00C25F1C" w:rsidRPr="00615CC4" w:rsidRDefault="00C25F1C" w:rsidP="00B4567F">
                      <w:pPr>
                        <w:spacing w:before="0" w:after="0" w:line="240" w:lineRule="auto"/>
                        <w:jc w:val="center"/>
                        <w:rPr>
                          <w:sz w:val="16"/>
                          <w:szCs w:val="16"/>
                        </w:rPr>
                      </w:pPr>
                      <w:r w:rsidRPr="00615CC4">
                        <w:rPr>
                          <w:sz w:val="16"/>
                          <w:szCs w:val="16"/>
                        </w:rPr>
                        <w:t xml:space="preserve">This amount should be zero when you finish populating </w:t>
                      </w:r>
                      <w:r w:rsidRPr="00615CC4">
                        <w:rPr>
                          <w:sz w:val="16"/>
                          <w:szCs w:val="16"/>
                          <w:u w:val="single"/>
                        </w:rPr>
                        <w:t>Tab 2 - Project Budget.</w:t>
                      </w:r>
                    </w:p>
                  </w:txbxContent>
                </v:textbox>
              </v:shape>
            </w:pict>
          </mc:Fallback>
        </mc:AlternateContent>
      </w:r>
    </w:p>
    <w:p w14:paraId="26E3ED83" w14:textId="77777777" w:rsidR="00C26BE3" w:rsidRPr="00C26BE3" w:rsidRDefault="00C26BE3" w:rsidP="00C26BE3">
      <w:pPr>
        <w:pStyle w:val="BodyText"/>
      </w:pPr>
    </w:p>
    <w:p w14:paraId="52C3CC26" w14:textId="77777777" w:rsidR="00121EC3" w:rsidRDefault="00121EC3" w:rsidP="00121EC3">
      <w:pPr>
        <w:pStyle w:val="BodyText"/>
      </w:pPr>
    </w:p>
    <w:p w14:paraId="72EBC7CB" w14:textId="54CDCFCF" w:rsidR="00121EC3" w:rsidRPr="00121EC3" w:rsidRDefault="008032F5" w:rsidP="00121EC3">
      <w:pPr>
        <w:pStyle w:val="BodyText"/>
      </w:pPr>
      <w:r>
        <w:rPr>
          <w:noProof/>
        </w:rPr>
        <mc:AlternateContent>
          <mc:Choice Requires="wps">
            <w:drawing>
              <wp:anchor distT="45720" distB="45720" distL="114300" distR="114300" simplePos="0" relativeHeight="251658295" behindDoc="0" locked="0" layoutInCell="1" allowOverlap="1" wp14:anchorId="3BCE8B19" wp14:editId="58D2FD40">
                <wp:simplePos x="0" y="0"/>
                <wp:positionH relativeFrom="column">
                  <wp:posOffset>3896111</wp:posOffset>
                </wp:positionH>
                <wp:positionV relativeFrom="paragraph">
                  <wp:posOffset>619898</wp:posOffset>
                </wp:positionV>
                <wp:extent cx="953770" cy="691764"/>
                <wp:effectExtent l="0" t="0" r="0" b="0"/>
                <wp:wrapNone/>
                <wp:docPr id="1811404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691764"/>
                        </a:xfrm>
                        <a:prstGeom prst="rect">
                          <a:avLst/>
                        </a:prstGeom>
                        <a:solidFill>
                          <a:srgbClr val="201547"/>
                        </a:solidFill>
                        <a:ln w="9525">
                          <a:noFill/>
                          <a:miter lim="800000"/>
                          <a:headEnd/>
                          <a:tailEnd/>
                        </a:ln>
                      </wps:spPr>
                      <wps:txbx>
                        <w:txbxContent>
                          <w:p w14:paraId="4F344B36" w14:textId="77777777" w:rsidR="008032F5" w:rsidRPr="00615CC4" w:rsidRDefault="008032F5" w:rsidP="00B4567F">
                            <w:pPr>
                              <w:spacing w:before="0" w:after="0" w:line="240" w:lineRule="auto"/>
                              <w:jc w:val="center"/>
                              <w:rPr>
                                <w:sz w:val="16"/>
                                <w:szCs w:val="16"/>
                              </w:rPr>
                            </w:pPr>
                            <w:r w:rsidRPr="00615CC4">
                              <w:rPr>
                                <w:sz w:val="16"/>
                                <w:szCs w:val="16"/>
                              </w:rPr>
                              <w:t xml:space="preserve">These columns are auto populated from </w:t>
                            </w:r>
                            <w:r w:rsidRPr="00615CC4">
                              <w:rPr>
                                <w:sz w:val="16"/>
                                <w:szCs w:val="16"/>
                                <w:u w:val="single"/>
                              </w:rPr>
                              <w:t>Tab 3 – In Kind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E8B19" id="_x0000_s1037" type="#_x0000_t202" style="position:absolute;margin-left:306.8pt;margin-top:48.8pt;width:75.1pt;height:54.4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" fillcolor="#201547" stroked="f">
                <v:textbox>
                  <w:txbxContent>
                    <w:p w14:paraId="4F344B36" w14:textId="77777777" w:rsidR="008032F5" w:rsidRPr="00615CC4" w:rsidRDefault="008032F5" w:rsidP="00B4567F">
                      <w:pPr>
                        <w:spacing w:before="0" w:after="0" w:line="240" w:lineRule="auto"/>
                        <w:jc w:val="center"/>
                        <w:rPr>
                          <w:sz w:val="16"/>
                          <w:szCs w:val="16"/>
                        </w:rPr>
                      </w:pPr>
                      <w:r w:rsidRPr="00615CC4">
                        <w:rPr>
                          <w:sz w:val="16"/>
                          <w:szCs w:val="16"/>
                        </w:rPr>
                        <w:t xml:space="preserve">These columns are auto populated from </w:t>
                      </w:r>
                      <w:r w:rsidRPr="00615CC4">
                        <w:rPr>
                          <w:sz w:val="16"/>
                          <w:szCs w:val="16"/>
                          <w:u w:val="single"/>
                        </w:rPr>
                        <w:t>Tab 3 – In Kind Support.</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71CFDCAE" wp14:editId="5E86C228">
                <wp:simplePos x="0" y="0"/>
                <wp:positionH relativeFrom="column">
                  <wp:posOffset>3505172</wp:posOffset>
                </wp:positionH>
                <wp:positionV relativeFrom="paragraph">
                  <wp:posOffset>341851</wp:posOffset>
                </wp:positionV>
                <wp:extent cx="377190" cy="1083310"/>
                <wp:effectExtent l="38100" t="38100" r="22860" b="97790"/>
                <wp:wrapNone/>
                <wp:docPr id="918321469" name="Right Brace 2"/>
                <wp:cNvGraphicFramePr/>
                <a:graphic xmlns:a="http://schemas.openxmlformats.org/drawingml/2006/main">
                  <a:graphicData uri="http://schemas.microsoft.com/office/word/2010/wordprocessingShape">
                    <wps:wsp>
                      <wps:cNvSpPr/>
                      <wps:spPr>
                        <a:xfrm>
                          <a:off x="0" y="0"/>
                          <a:ext cx="377190" cy="1083310"/>
                        </a:xfrm>
                        <a:prstGeom prst="rightBrace">
                          <a:avLst>
                            <a:gd name="adj1" fmla="val 0"/>
                            <a:gd name="adj2" fmla="val 50000"/>
                          </a:avLst>
                        </a:prstGeom>
                        <a:noFill/>
                        <a:ln w="25400" cap="flat" cmpd="sng" algn="ctr">
                          <a:solidFill>
                            <a:srgbClr val="201547"/>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FCDA7C" id="Right Brace 2" o:spid="_x0000_s1026" type="#_x0000_t88" style="position:absolute;margin-left:276pt;margin-top:26.9pt;width:29.7pt;height:85.3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" adj="0" strokecolor="#201547" strokeweight="2pt">
                <v:shadow on="t" color="black" opacity="24903f" origin=",.5" offset="0,.55556mm"/>
              </v:shape>
            </w:pict>
          </mc:Fallback>
        </mc:AlternateContent>
      </w:r>
      <w:r w:rsidR="009332C4">
        <w:rPr>
          <w:noProof/>
        </w:rPr>
        <w:drawing>
          <wp:inline distT="0" distB="0" distL="0" distR="0" wp14:anchorId="30FBBB79" wp14:editId="7FB504D1">
            <wp:extent cx="3726312" cy="1661413"/>
            <wp:effectExtent l="0" t="0" r="7620" b="0"/>
            <wp:docPr id="691670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70241" name="Picture 1" descr="A screenshot of a computer&#10;&#10;Description automatically generated"/>
                    <pic:cNvPicPr/>
                  </pic:nvPicPr>
                  <pic:blipFill>
                    <a:blip r:embed="rId66"/>
                    <a:stretch>
                      <a:fillRect/>
                    </a:stretch>
                  </pic:blipFill>
                  <pic:spPr>
                    <a:xfrm>
                      <a:off x="0" y="0"/>
                      <a:ext cx="3739780" cy="1667418"/>
                    </a:xfrm>
                    <a:prstGeom prst="rect">
                      <a:avLst/>
                    </a:prstGeom>
                  </pic:spPr>
                </pic:pic>
              </a:graphicData>
            </a:graphic>
          </wp:inline>
        </w:drawing>
      </w:r>
    </w:p>
    <w:p w14:paraId="331B5DB9" w14:textId="77777777" w:rsidR="00164813" w:rsidRDefault="00164813" w:rsidP="00164813">
      <w:pPr>
        <w:pStyle w:val="BodyText"/>
      </w:pPr>
    </w:p>
    <w:p w14:paraId="008C1B6F" w14:textId="4716BA7D" w:rsidR="008032F5" w:rsidRPr="002327BE" w:rsidRDefault="00615CC4" w:rsidP="002327BE">
      <w:pPr>
        <w:pStyle w:val="Heading2"/>
        <w:numPr>
          <w:ilvl w:val="0"/>
          <w:numId w:val="29"/>
        </w:numPr>
        <w:ind w:left="426"/>
        <w:rPr>
          <w:rFonts w:asciiTheme="minorHAnsi" w:hAnsiTheme="minorHAnsi" w:cstheme="minorHAnsi"/>
          <w:b w:val="0"/>
          <w:bCs w:val="0"/>
          <w:sz w:val="20"/>
          <w:szCs w:val="20"/>
        </w:rPr>
      </w:pPr>
      <w:r>
        <w:rPr>
          <w:rFonts w:asciiTheme="minorHAnsi" w:hAnsiTheme="minorHAnsi" w:cstheme="minorHAnsi"/>
          <w:b w:val="0"/>
          <w:bCs w:val="0"/>
          <w:noProof/>
          <w:sz w:val="20"/>
          <w:szCs w:val="20"/>
        </w:rPr>
        <mc:AlternateContent>
          <mc:Choice Requires="wps">
            <w:drawing>
              <wp:anchor distT="0" distB="0" distL="114300" distR="114300" simplePos="0" relativeHeight="251658300" behindDoc="0" locked="0" layoutInCell="1" allowOverlap="1" wp14:anchorId="4DFD3928" wp14:editId="376C6605">
                <wp:simplePos x="0" y="0"/>
                <wp:positionH relativeFrom="column">
                  <wp:posOffset>4015712</wp:posOffset>
                </wp:positionH>
                <wp:positionV relativeFrom="paragraph">
                  <wp:posOffset>268301</wp:posOffset>
                </wp:positionV>
                <wp:extent cx="699715" cy="238539"/>
                <wp:effectExtent l="0" t="0" r="24765" b="28575"/>
                <wp:wrapNone/>
                <wp:docPr id="2119404133" name="Oval 2"/>
                <wp:cNvGraphicFramePr/>
                <a:graphic xmlns:a="http://schemas.openxmlformats.org/drawingml/2006/main">
                  <a:graphicData uri="http://schemas.microsoft.com/office/word/2010/wordprocessingShape">
                    <wps:wsp>
                      <wps:cNvSpPr/>
                      <wps:spPr>
                        <a:xfrm>
                          <a:off x="0" y="0"/>
                          <a:ext cx="699715"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296622" id="Oval 2" o:spid="_x0000_s1026" style="position:absolute;margin-left:316.2pt;margin-top:21.15pt;width:55.1pt;height:18.8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" filled="f" strokecolor="red" strokeweight="2pt"/>
            </w:pict>
          </mc:Fallback>
        </mc:AlternateContent>
      </w:r>
      <w:r w:rsidR="002327BE" w:rsidRPr="002327BE">
        <w:rPr>
          <w:rFonts w:asciiTheme="minorHAnsi" w:hAnsiTheme="minorHAnsi" w:cstheme="minorHAnsi"/>
          <w:b w:val="0"/>
          <w:bCs w:val="0"/>
          <w:sz w:val="20"/>
          <w:szCs w:val="20"/>
        </w:rPr>
        <w:t xml:space="preserve">Tab 2- Project Budget </w:t>
      </w:r>
    </w:p>
    <w:p w14:paraId="1B3435F1" w14:textId="1D486E3D" w:rsidR="008032F5" w:rsidRDefault="00FA7067" w:rsidP="00164813">
      <w:pPr>
        <w:pStyle w:val="BodyText"/>
      </w:pPr>
      <w:r>
        <w:rPr>
          <w:noProof/>
        </w:rPr>
        <mc:AlternateContent>
          <mc:Choice Requires="wps">
            <w:drawing>
              <wp:anchor distT="45720" distB="45720" distL="114300" distR="114300" simplePos="0" relativeHeight="251658296" behindDoc="0" locked="0" layoutInCell="1" allowOverlap="1" wp14:anchorId="2B8C1C8B" wp14:editId="10669034">
                <wp:simplePos x="0" y="0"/>
                <wp:positionH relativeFrom="margin">
                  <wp:posOffset>4810843</wp:posOffset>
                </wp:positionH>
                <wp:positionV relativeFrom="paragraph">
                  <wp:posOffset>7951</wp:posOffset>
                </wp:positionV>
                <wp:extent cx="1527175" cy="771277"/>
                <wp:effectExtent l="0" t="0" r="0" b="0"/>
                <wp:wrapNone/>
                <wp:docPr id="879992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771277"/>
                        </a:xfrm>
                        <a:prstGeom prst="rect">
                          <a:avLst/>
                        </a:prstGeom>
                        <a:solidFill>
                          <a:srgbClr val="201547"/>
                        </a:solidFill>
                        <a:ln w="9525">
                          <a:noFill/>
                          <a:miter lim="800000"/>
                          <a:headEnd/>
                          <a:tailEnd/>
                        </a:ln>
                      </wps:spPr>
                      <wps:txbx>
                        <w:txbxContent>
                          <w:p w14:paraId="4082F6AE" w14:textId="77777777" w:rsidR="00B4567F" w:rsidRPr="00615CC4" w:rsidRDefault="00B4567F" w:rsidP="00B4567F">
                            <w:pPr>
                              <w:spacing w:before="0" w:after="0" w:line="240" w:lineRule="auto"/>
                              <w:jc w:val="center"/>
                              <w:rPr>
                                <w:sz w:val="16"/>
                                <w:szCs w:val="16"/>
                              </w:rPr>
                            </w:pPr>
                            <w:r w:rsidRPr="00615CC4">
                              <w:rPr>
                                <w:sz w:val="16"/>
                                <w:szCs w:val="16"/>
                              </w:rPr>
                              <w:t>Make sure your total budget is the same as your requesting amount and does not exceed the funding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C1C8B" id="_x0000_s1038" type="#_x0000_t202" style="position:absolute;margin-left:378.8pt;margin-top:.65pt;width:120.25pt;height:60.7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" fillcolor="#201547" stroked="f">
                <v:textbox>
                  <w:txbxContent>
                    <w:p w14:paraId="4082F6AE" w14:textId="77777777" w:rsidR="00B4567F" w:rsidRPr="00615CC4" w:rsidRDefault="00B4567F" w:rsidP="00B4567F">
                      <w:pPr>
                        <w:spacing w:before="0" w:after="0" w:line="240" w:lineRule="auto"/>
                        <w:jc w:val="center"/>
                        <w:rPr>
                          <w:sz w:val="16"/>
                          <w:szCs w:val="16"/>
                        </w:rPr>
                      </w:pPr>
                      <w:r w:rsidRPr="00615CC4">
                        <w:rPr>
                          <w:sz w:val="16"/>
                          <w:szCs w:val="16"/>
                        </w:rPr>
                        <w:t>Make sure your total budget is the same as your requesting amount and does not exceed the funding amount.</w:t>
                      </w:r>
                    </w:p>
                  </w:txbxContent>
                </v:textbox>
                <w10:wrap anchorx="margin"/>
              </v:shape>
            </w:pict>
          </mc:Fallback>
        </mc:AlternateContent>
      </w:r>
      <w:r w:rsidR="00D26292">
        <w:rPr>
          <w:noProof/>
        </w:rPr>
        <mc:AlternateContent>
          <mc:Choice Requires="wps">
            <w:drawing>
              <wp:anchor distT="45720" distB="45720" distL="114300" distR="114300" simplePos="0" relativeHeight="251658301" behindDoc="0" locked="0" layoutInCell="1" allowOverlap="1" wp14:anchorId="32316840" wp14:editId="61BAC7FF">
                <wp:simplePos x="0" y="0"/>
                <wp:positionH relativeFrom="column">
                  <wp:posOffset>309798</wp:posOffset>
                </wp:positionH>
                <wp:positionV relativeFrom="paragraph">
                  <wp:posOffset>852170</wp:posOffset>
                </wp:positionV>
                <wp:extent cx="3715385" cy="850790"/>
                <wp:effectExtent l="0" t="0" r="0" b="6985"/>
                <wp:wrapNone/>
                <wp:docPr id="894049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850790"/>
                        </a:xfrm>
                        <a:prstGeom prst="rect">
                          <a:avLst/>
                        </a:prstGeom>
                        <a:solidFill>
                          <a:srgbClr val="201547"/>
                        </a:solidFill>
                        <a:ln w="9525">
                          <a:noFill/>
                          <a:miter lim="800000"/>
                          <a:headEnd/>
                          <a:tailEnd/>
                        </a:ln>
                      </wps:spPr>
                      <wps:txbx>
                        <w:txbxContent>
                          <w:p w14:paraId="4CD478B6" w14:textId="77777777" w:rsidR="00D26292" w:rsidRPr="00D26292" w:rsidRDefault="00D26292" w:rsidP="00D26292">
                            <w:pPr>
                              <w:spacing w:before="0" w:after="0" w:line="240" w:lineRule="auto"/>
                              <w:jc w:val="center"/>
                              <w:rPr>
                                <w:sz w:val="16"/>
                                <w:szCs w:val="16"/>
                              </w:rPr>
                            </w:pPr>
                            <w:r w:rsidRPr="00D26292">
                              <w:rPr>
                                <w:sz w:val="16"/>
                                <w:szCs w:val="16"/>
                              </w:rPr>
                              <w:t>A drop-down list is available to select the type of expenditure for your project.</w:t>
                            </w:r>
                          </w:p>
                          <w:p w14:paraId="0E27CD3D" w14:textId="77777777" w:rsidR="00D26292" w:rsidRPr="00D26292" w:rsidRDefault="00D26292" w:rsidP="00D26292">
                            <w:pPr>
                              <w:spacing w:before="0" w:after="0" w:line="240" w:lineRule="auto"/>
                              <w:jc w:val="center"/>
                              <w:rPr>
                                <w:sz w:val="16"/>
                                <w:szCs w:val="16"/>
                              </w:rPr>
                            </w:pPr>
                            <w:r w:rsidRPr="00D26292">
                              <w:rPr>
                                <w:sz w:val="16"/>
                                <w:szCs w:val="16"/>
                                <w:u w:val="single"/>
                              </w:rPr>
                              <w:t>For example</w:t>
                            </w:r>
                            <w:r w:rsidRPr="00D26292">
                              <w:rPr>
                                <w:sz w:val="16"/>
                                <w:szCs w:val="16"/>
                              </w:rPr>
                              <w:t>: Equipment hire. You need to provide brief description of the type of equipment and provide the amount.</w:t>
                            </w:r>
                          </w:p>
                          <w:p w14:paraId="27F95EF3" w14:textId="77777777" w:rsidR="00D26292" w:rsidRPr="00D26292" w:rsidRDefault="00D26292" w:rsidP="00D26292">
                            <w:pPr>
                              <w:spacing w:before="0" w:after="0" w:line="240" w:lineRule="auto"/>
                              <w:jc w:val="center"/>
                              <w:rPr>
                                <w:sz w:val="16"/>
                                <w:szCs w:val="16"/>
                              </w:rPr>
                            </w:pPr>
                            <w:r w:rsidRPr="00D26292">
                              <w:rPr>
                                <w:sz w:val="16"/>
                                <w:szCs w:val="16"/>
                              </w:rPr>
                              <w:t>You may need to supply a quote for the proposed works if the value is greater than $2,000.</w:t>
                            </w:r>
                          </w:p>
                          <w:p w14:paraId="24BC5630" w14:textId="77777777" w:rsidR="00D26292" w:rsidRPr="00D26292" w:rsidRDefault="00D26292" w:rsidP="00D26292">
                            <w:pPr>
                              <w:spacing w:before="0" w:after="0" w:line="240" w:lineRule="auto"/>
                              <w:jc w:val="center"/>
                              <w:rPr>
                                <w:sz w:val="16"/>
                                <w:szCs w:val="16"/>
                              </w:rPr>
                            </w:pPr>
                            <w:r w:rsidRPr="00D26292">
                              <w:rPr>
                                <w:sz w:val="16"/>
                                <w:szCs w:val="16"/>
                                <w:u w:val="single"/>
                              </w:rPr>
                              <w:t>Note</w:t>
                            </w:r>
                            <w:r w:rsidRPr="00D26292">
                              <w:rPr>
                                <w:sz w:val="16"/>
                                <w:szCs w:val="16"/>
                              </w:rPr>
                              <w:t>: you can choose the same category more than 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16840" id="_x0000_s1039" type="#_x0000_t202" style="position:absolute;margin-left:24.4pt;margin-top:67.1pt;width:292.55pt;height:67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" fillcolor="#201547" stroked="f">
                <v:textbox>
                  <w:txbxContent>
                    <w:p w14:paraId="4CD478B6" w14:textId="77777777" w:rsidR="00D26292" w:rsidRPr="00D26292" w:rsidRDefault="00D26292" w:rsidP="00D26292">
                      <w:pPr>
                        <w:spacing w:before="0" w:after="0" w:line="240" w:lineRule="auto"/>
                        <w:jc w:val="center"/>
                        <w:rPr>
                          <w:sz w:val="16"/>
                          <w:szCs w:val="16"/>
                        </w:rPr>
                      </w:pPr>
                      <w:r w:rsidRPr="00D26292">
                        <w:rPr>
                          <w:sz w:val="16"/>
                          <w:szCs w:val="16"/>
                        </w:rPr>
                        <w:t>A drop-down list is available to select the type of expenditure for your project.</w:t>
                      </w:r>
                    </w:p>
                    <w:p w14:paraId="0E27CD3D" w14:textId="77777777" w:rsidR="00D26292" w:rsidRPr="00D26292" w:rsidRDefault="00D26292" w:rsidP="00D26292">
                      <w:pPr>
                        <w:spacing w:before="0" w:after="0" w:line="240" w:lineRule="auto"/>
                        <w:jc w:val="center"/>
                        <w:rPr>
                          <w:sz w:val="16"/>
                          <w:szCs w:val="16"/>
                        </w:rPr>
                      </w:pPr>
                      <w:r w:rsidRPr="00D26292">
                        <w:rPr>
                          <w:sz w:val="16"/>
                          <w:szCs w:val="16"/>
                          <w:u w:val="single"/>
                        </w:rPr>
                        <w:t>For example</w:t>
                      </w:r>
                      <w:r w:rsidRPr="00D26292">
                        <w:rPr>
                          <w:sz w:val="16"/>
                          <w:szCs w:val="16"/>
                        </w:rPr>
                        <w:t>: Equipment hire. You need to provide brief description of the type of equipment and provide the amount.</w:t>
                      </w:r>
                    </w:p>
                    <w:p w14:paraId="27F95EF3" w14:textId="77777777" w:rsidR="00D26292" w:rsidRPr="00D26292" w:rsidRDefault="00D26292" w:rsidP="00D26292">
                      <w:pPr>
                        <w:spacing w:before="0" w:after="0" w:line="240" w:lineRule="auto"/>
                        <w:jc w:val="center"/>
                        <w:rPr>
                          <w:sz w:val="16"/>
                          <w:szCs w:val="16"/>
                        </w:rPr>
                      </w:pPr>
                      <w:r w:rsidRPr="00D26292">
                        <w:rPr>
                          <w:sz w:val="16"/>
                          <w:szCs w:val="16"/>
                        </w:rPr>
                        <w:t>You may need to supply a quote for the proposed works if the value is greater than $2,000.</w:t>
                      </w:r>
                    </w:p>
                    <w:p w14:paraId="24BC5630" w14:textId="77777777" w:rsidR="00D26292" w:rsidRPr="00D26292" w:rsidRDefault="00D26292" w:rsidP="00D26292">
                      <w:pPr>
                        <w:spacing w:before="0" w:after="0" w:line="240" w:lineRule="auto"/>
                        <w:jc w:val="center"/>
                        <w:rPr>
                          <w:sz w:val="16"/>
                          <w:szCs w:val="16"/>
                        </w:rPr>
                      </w:pPr>
                      <w:r w:rsidRPr="00D26292">
                        <w:rPr>
                          <w:sz w:val="16"/>
                          <w:szCs w:val="16"/>
                          <w:u w:val="single"/>
                        </w:rPr>
                        <w:t>Note</w:t>
                      </w:r>
                      <w:r w:rsidRPr="00D26292">
                        <w:rPr>
                          <w:sz w:val="16"/>
                          <w:szCs w:val="16"/>
                        </w:rPr>
                        <w:t>: you can choose the same category more than once.</w:t>
                      </w:r>
                    </w:p>
                  </w:txbxContent>
                </v:textbox>
              </v:shape>
            </w:pict>
          </mc:Fallback>
        </mc:AlternateContent>
      </w:r>
      <w:r w:rsidR="00D26292">
        <w:rPr>
          <w:noProof/>
        </w:rPr>
        <mc:AlternateContent>
          <mc:Choice Requires="wps">
            <w:drawing>
              <wp:anchor distT="0" distB="0" distL="114300" distR="114300" simplePos="0" relativeHeight="251658302" behindDoc="0" locked="0" layoutInCell="1" allowOverlap="1" wp14:anchorId="41E07568" wp14:editId="26F0CDAF">
                <wp:simplePos x="0" y="0"/>
                <wp:positionH relativeFrom="column">
                  <wp:posOffset>963433</wp:posOffset>
                </wp:positionH>
                <wp:positionV relativeFrom="paragraph">
                  <wp:posOffset>596237</wp:posOffset>
                </wp:positionV>
                <wp:extent cx="70071" cy="240196"/>
                <wp:effectExtent l="76200" t="38100" r="63500" b="83820"/>
                <wp:wrapNone/>
                <wp:docPr id="386211008" name="Straight Arrow Connector 1"/>
                <wp:cNvGraphicFramePr/>
                <a:graphic xmlns:a="http://schemas.openxmlformats.org/drawingml/2006/main">
                  <a:graphicData uri="http://schemas.microsoft.com/office/word/2010/wordprocessingShape">
                    <wps:wsp>
                      <wps:cNvCnPr/>
                      <wps:spPr>
                        <a:xfrm flipH="1" flipV="1">
                          <a:off x="0" y="0"/>
                          <a:ext cx="70071" cy="240196"/>
                        </a:xfrm>
                        <a:prstGeom prst="straightConnector1">
                          <a:avLst/>
                        </a:prstGeom>
                        <a:noFill/>
                        <a:ln w="25400" cap="flat" cmpd="sng" algn="ctr">
                          <a:solidFill>
                            <a:srgbClr val="201547"/>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BE4EA3" id="Straight Arrow Connector 1" o:spid="_x0000_s1026" type="#_x0000_t32" style="position:absolute;margin-left:75.85pt;margin-top:46.95pt;width:5.5pt;height:18.9pt;flip:x y;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" strokecolor="#201547" strokeweight="2pt">
                <v:stroke endarrow="block"/>
                <v:shadow on="t" color="black" opacity="24903f" origin=",.5" offset="0,.55556mm"/>
              </v:shape>
            </w:pict>
          </mc:Fallback>
        </mc:AlternateContent>
      </w:r>
      <w:r w:rsidR="00B4567F">
        <w:rPr>
          <w:noProof/>
        </w:rPr>
        <mc:AlternateContent>
          <mc:Choice Requires="wps">
            <w:drawing>
              <wp:anchor distT="0" distB="0" distL="114300" distR="114300" simplePos="0" relativeHeight="251658297" behindDoc="0" locked="0" layoutInCell="1" allowOverlap="1" wp14:anchorId="7B848AA9" wp14:editId="115436B7">
                <wp:simplePos x="0" y="0"/>
                <wp:positionH relativeFrom="column">
                  <wp:posOffset>4229707</wp:posOffset>
                </wp:positionH>
                <wp:positionV relativeFrom="paragraph">
                  <wp:posOffset>69160</wp:posOffset>
                </wp:positionV>
                <wp:extent cx="651679" cy="376779"/>
                <wp:effectExtent l="57150" t="38100" r="72390" b="80645"/>
                <wp:wrapNone/>
                <wp:docPr id="697684566" name="Straight Arrow Connector 1"/>
                <wp:cNvGraphicFramePr/>
                <a:graphic xmlns:a="http://schemas.openxmlformats.org/drawingml/2006/main">
                  <a:graphicData uri="http://schemas.microsoft.com/office/word/2010/wordprocessingShape">
                    <wps:wsp>
                      <wps:cNvCnPr/>
                      <wps:spPr>
                        <a:xfrm flipH="1" flipV="1">
                          <a:off x="0" y="0"/>
                          <a:ext cx="651679" cy="376779"/>
                        </a:xfrm>
                        <a:prstGeom prst="straightConnector1">
                          <a:avLst/>
                        </a:prstGeom>
                        <a:noFill/>
                        <a:ln w="25400" cap="flat" cmpd="sng" algn="ctr">
                          <a:solidFill>
                            <a:srgbClr val="201547"/>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240BB22" id="Straight Arrow Connector 1" o:spid="_x0000_s1026" type="#_x0000_t32" style="position:absolute;margin-left:333.05pt;margin-top:5.45pt;width:51.3pt;height:29.65pt;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" strokecolor="#201547" strokeweight="2pt">
                <v:stroke endarrow="block"/>
                <v:shadow on="t" color="black" opacity="24903f" origin=",.5" offset="0,.55556mm"/>
              </v:shape>
            </w:pict>
          </mc:Fallback>
        </mc:AlternateContent>
      </w:r>
      <w:r w:rsidR="009858AE">
        <w:rPr>
          <w:noProof/>
        </w:rPr>
        <w:drawing>
          <wp:inline distT="0" distB="0" distL="0" distR="0" wp14:anchorId="7A4DC8A6" wp14:editId="5B87D667">
            <wp:extent cx="4762280" cy="2694037"/>
            <wp:effectExtent l="0" t="0" r="635" b="0"/>
            <wp:docPr id="1551805339" name="Picture 1"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5339" name="Picture 1" descr="A document with a number of text&#10;&#10;Description automatically generated with medium confidence"/>
                    <pic:cNvPicPr/>
                  </pic:nvPicPr>
                  <pic:blipFill>
                    <a:blip r:embed="rId67"/>
                    <a:stretch>
                      <a:fillRect/>
                    </a:stretch>
                  </pic:blipFill>
                  <pic:spPr>
                    <a:xfrm>
                      <a:off x="0" y="0"/>
                      <a:ext cx="4781151" cy="2704712"/>
                    </a:xfrm>
                    <a:prstGeom prst="rect">
                      <a:avLst/>
                    </a:prstGeom>
                  </pic:spPr>
                </pic:pic>
              </a:graphicData>
            </a:graphic>
          </wp:inline>
        </w:drawing>
      </w:r>
    </w:p>
    <w:p w14:paraId="3E7131F9" w14:textId="77777777" w:rsidR="002327BE" w:rsidRDefault="002327BE" w:rsidP="00164813">
      <w:pPr>
        <w:pStyle w:val="BodyText"/>
      </w:pPr>
    </w:p>
    <w:p w14:paraId="761BBD5A" w14:textId="5E9C5675" w:rsidR="00DA4046" w:rsidRDefault="00DA4046" w:rsidP="00FA7067">
      <w:r>
        <w:br w:type="page"/>
      </w:r>
      <w:r>
        <w:lastRenderedPageBreak/>
        <w:t>Tab 3 – In kind Support/Contribution</w:t>
      </w:r>
    </w:p>
    <w:p w14:paraId="15B3CF1F" w14:textId="22FE2807" w:rsidR="002327BE" w:rsidRDefault="007E257B" w:rsidP="00164813">
      <w:pPr>
        <w:pStyle w:val="BodyText"/>
      </w:pPr>
      <w:r>
        <w:rPr>
          <w:noProof/>
        </w:rPr>
        <mc:AlternateContent>
          <mc:Choice Requires="wps">
            <w:drawing>
              <wp:anchor distT="45720" distB="45720" distL="114300" distR="114300" simplePos="0" relativeHeight="251658307" behindDoc="0" locked="0" layoutInCell="1" allowOverlap="1" wp14:anchorId="17BCFED2" wp14:editId="3CEE4F07">
                <wp:simplePos x="0" y="0"/>
                <wp:positionH relativeFrom="margin">
                  <wp:posOffset>4007761</wp:posOffset>
                </wp:positionH>
                <wp:positionV relativeFrom="paragraph">
                  <wp:posOffset>1383582</wp:posOffset>
                </wp:positionV>
                <wp:extent cx="2265680" cy="1304014"/>
                <wp:effectExtent l="0" t="0" r="1270" b="0"/>
                <wp:wrapNone/>
                <wp:docPr id="1410624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04014"/>
                        </a:xfrm>
                        <a:prstGeom prst="rect">
                          <a:avLst/>
                        </a:prstGeom>
                        <a:solidFill>
                          <a:srgbClr val="201547"/>
                        </a:solidFill>
                        <a:ln w="9525">
                          <a:noFill/>
                          <a:miter lim="800000"/>
                          <a:headEnd/>
                          <a:tailEnd/>
                        </a:ln>
                      </wps:spPr>
                      <wps:txbx>
                        <w:txbxContent>
                          <w:p w14:paraId="0EDBA41F" w14:textId="77777777" w:rsidR="007F3574" w:rsidRPr="006C3E98" w:rsidRDefault="007F3574" w:rsidP="006C3E98">
                            <w:pPr>
                              <w:spacing w:before="0" w:after="0" w:line="240" w:lineRule="auto"/>
                              <w:jc w:val="center"/>
                              <w:rPr>
                                <w:sz w:val="16"/>
                                <w:szCs w:val="16"/>
                              </w:rPr>
                            </w:pPr>
                            <w:r w:rsidRPr="006C3E98">
                              <w:rPr>
                                <w:sz w:val="16"/>
                                <w:szCs w:val="16"/>
                              </w:rPr>
                              <w:t>This column is “In kind contribution” from the community. Please provide detail description of the works and number of volunteers.</w:t>
                            </w:r>
                          </w:p>
                          <w:p w14:paraId="1B34022B" w14:textId="77777777" w:rsidR="007F3574" w:rsidRPr="006C3E98" w:rsidRDefault="007F3574" w:rsidP="006C3E98">
                            <w:pPr>
                              <w:spacing w:before="0" w:after="0" w:line="240" w:lineRule="auto"/>
                              <w:jc w:val="center"/>
                              <w:rPr>
                                <w:sz w:val="16"/>
                                <w:szCs w:val="16"/>
                              </w:rPr>
                            </w:pPr>
                            <w:r w:rsidRPr="006C3E98">
                              <w:rPr>
                                <w:sz w:val="16"/>
                                <w:szCs w:val="16"/>
                              </w:rPr>
                              <w:t>Hours per day must be reasonable (not beyond normal working hours).</w:t>
                            </w:r>
                          </w:p>
                          <w:p w14:paraId="3543FB59" w14:textId="77777777" w:rsidR="007F3574" w:rsidRDefault="007F3574" w:rsidP="006C3E98">
                            <w:pPr>
                              <w:spacing w:before="0" w:after="0" w:line="240" w:lineRule="auto"/>
                              <w:jc w:val="center"/>
                              <w:rPr>
                                <w:sz w:val="16"/>
                                <w:szCs w:val="16"/>
                              </w:rPr>
                            </w:pPr>
                            <w:r w:rsidRPr="006C3E98">
                              <w:rPr>
                                <w:sz w:val="16"/>
                                <w:szCs w:val="16"/>
                                <w:u w:val="single"/>
                              </w:rPr>
                              <w:t>For example</w:t>
                            </w:r>
                            <w:r w:rsidRPr="006C3E98">
                              <w:rPr>
                                <w:sz w:val="16"/>
                                <w:szCs w:val="16"/>
                              </w:rPr>
                              <w:t>: clean ups day is one day but 20 volunteers spent 2 hours of their time doing the work.</w:t>
                            </w:r>
                          </w:p>
                          <w:p w14:paraId="6F0B8F81" w14:textId="012DD905" w:rsidR="00B709B7" w:rsidRPr="006C3E98" w:rsidRDefault="00B709B7" w:rsidP="006C3E98">
                            <w:pPr>
                              <w:spacing w:before="0" w:after="0" w:line="240" w:lineRule="auto"/>
                              <w:jc w:val="center"/>
                              <w:rPr>
                                <w:sz w:val="16"/>
                                <w:szCs w:val="16"/>
                              </w:rPr>
                            </w:pPr>
                            <w:r>
                              <w:rPr>
                                <w:sz w:val="16"/>
                                <w:szCs w:val="16"/>
                              </w:rPr>
                              <w:t>Do not include students on excursion</w:t>
                            </w:r>
                            <w:r w:rsidR="007E257B">
                              <w:rPr>
                                <w:sz w:val="16"/>
                                <w:szCs w:val="16"/>
                              </w:rPr>
                              <w:t xml:space="preserve"> or as part of their course work</w:t>
                            </w:r>
                          </w:p>
                          <w:p w14:paraId="0C0E4300" w14:textId="77777777" w:rsidR="007F3574" w:rsidRPr="0001591A" w:rsidRDefault="007F3574" w:rsidP="007F3574">
                            <w:pPr>
                              <w:spacing w:line="36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CFED2" id="_x0000_s1040" type="#_x0000_t202" style="position:absolute;margin-left:315.55pt;margin-top:108.95pt;width:178.4pt;height:102.7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" fillcolor="#201547" stroked="f">
                <v:textbox>
                  <w:txbxContent>
                    <w:p w14:paraId="0EDBA41F" w14:textId="77777777" w:rsidR="007F3574" w:rsidRPr="006C3E98" w:rsidRDefault="007F3574" w:rsidP="006C3E98">
                      <w:pPr>
                        <w:spacing w:before="0" w:after="0" w:line="240" w:lineRule="auto"/>
                        <w:jc w:val="center"/>
                        <w:rPr>
                          <w:sz w:val="16"/>
                          <w:szCs w:val="16"/>
                        </w:rPr>
                      </w:pPr>
                      <w:r w:rsidRPr="006C3E98">
                        <w:rPr>
                          <w:sz w:val="16"/>
                          <w:szCs w:val="16"/>
                        </w:rPr>
                        <w:t>This column is “In kind contribution” from the community. Please provide detail description of the works and number of volunteers.</w:t>
                      </w:r>
                    </w:p>
                    <w:p w14:paraId="1B34022B" w14:textId="77777777" w:rsidR="007F3574" w:rsidRPr="006C3E98" w:rsidRDefault="007F3574" w:rsidP="006C3E98">
                      <w:pPr>
                        <w:spacing w:before="0" w:after="0" w:line="240" w:lineRule="auto"/>
                        <w:jc w:val="center"/>
                        <w:rPr>
                          <w:sz w:val="16"/>
                          <w:szCs w:val="16"/>
                        </w:rPr>
                      </w:pPr>
                      <w:r w:rsidRPr="006C3E98">
                        <w:rPr>
                          <w:sz w:val="16"/>
                          <w:szCs w:val="16"/>
                        </w:rPr>
                        <w:t>Hours per day must be reasonable (not beyond normal working hours).</w:t>
                      </w:r>
                    </w:p>
                    <w:p w14:paraId="3543FB59" w14:textId="77777777" w:rsidR="007F3574" w:rsidRDefault="007F3574" w:rsidP="006C3E98">
                      <w:pPr>
                        <w:spacing w:before="0" w:after="0" w:line="240" w:lineRule="auto"/>
                        <w:jc w:val="center"/>
                        <w:rPr>
                          <w:sz w:val="16"/>
                          <w:szCs w:val="16"/>
                        </w:rPr>
                      </w:pPr>
                      <w:r w:rsidRPr="006C3E98">
                        <w:rPr>
                          <w:sz w:val="16"/>
                          <w:szCs w:val="16"/>
                          <w:u w:val="single"/>
                        </w:rPr>
                        <w:t>For example</w:t>
                      </w:r>
                      <w:r w:rsidRPr="006C3E98">
                        <w:rPr>
                          <w:sz w:val="16"/>
                          <w:szCs w:val="16"/>
                        </w:rPr>
                        <w:t>: clean ups day is one day but 20 volunteers spent 2 hours of their time doing the work.</w:t>
                      </w:r>
                    </w:p>
                    <w:p w14:paraId="6F0B8F81" w14:textId="012DD905" w:rsidR="00B709B7" w:rsidRPr="006C3E98" w:rsidRDefault="00B709B7" w:rsidP="006C3E98">
                      <w:pPr>
                        <w:spacing w:before="0" w:after="0" w:line="240" w:lineRule="auto"/>
                        <w:jc w:val="center"/>
                        <w:rPr>
                          <w:sz w:val="16"/>
                          <w:szCs w:val="16"/>
                        </w:rPr>
                      </w:pPr>
                      <w:r>
                        <w:rPr>
                          <w:sz w:val="16"/>
                          <w:szCs w:val="16"/>
                        </w:rPr>
                        <w:t>Do not include students on excursion</w:t>
                      </w:r>
                      <w:r w:rsidR="007E257B">
                        <w:rPr>
                          <w:sz w:val="16"/>
                          <w:szCs w:val="16"/>
                        </w:rPr>
                        <w:t xml:space="preserve"> or as part of their course work</w:t>
                      </w:r>
                    </w:p>
                    <w:p w14:paraId="0C0E4300" w14:textId="77777777" w:rsidR="007F3574" w:rsidRPr="0001591A" w:rsidRDefault="007F3574" w:rsidP="007F3574">
                      <w:pPr>
                        <w:spacing w:line="360" w:lineRule="auto"/>
                        <w:jc w:val="center"/>
                        <w:rPr>
                          <w:b/>
                          <w:bCs/>
                          <w:sz w:val="16"/>
                          <w:szCs w:val="16"/>
                        </w:rPr>
                      </w:pPr>
                    </w:p>
                  </w:txbxContent>
                </v:textbox>
                <w10:wrap anchorx="margin"/>
              </v:shape>
            </w:pict>
          </mc:Fallback>
        </mc:AlternateContent>
      </w:r>
      <w:r w:rsidR="00BA026C">
        <w:rPr>
          <w:noProof/>
        </w:rPr>
        <mc:AlternateContent>
          <mc:Choice Requires="wps">
            <w:drawing>
              <wp:anchor distT="45720" distB="45720" distL="114300" distR="114300" simplePos="0" relativeHeight="251658306" behindDoc="0" locked="0" layoutInCell="1" allowOverlap="1" wp14:anchorId="1A441BFF" wp14:editId="25405A02">
                <wp:simplePos x="0" y="0"/>
                <wp:positionH relativeFrom="margin">
                  <wp:posOffset>1821152</wp:posOffset>
                </wp:positionH>
                <wp:positionV relativeFrom="paragraph">
                  <wp:posOffset>1375631</wp:posOffset>
                </wp:positionV>
                <wp:extent cx="1868557" cy="1223976"/>
                <wp:effectExtent l="0" t="0" r="0" b="0"/>
                <wp:wrapNone/>
                <wp:docPr id="117896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1223976"/>
                        </a:xfrm>
                        <a:prstGeom prst="rect">
                          <a:avLst/>
                        </a:prstGeom>
                        <a:solidFill>
                          <a:srgbClr val="201547"/>
                        </a:solidFill>
                        <a:ln w="9525">
                          <a:noFill/>
                          <a:miter lim="800000"/>
                          <a:headEnd/>
                          <a:tailEnd/>
                        </a:ln>
                      </wps:spPr>
                      <wps:txbx>
                        <w:txbxContent>
                          <w:p w14:paraId="059DC1AC" w14:textId="77777777" w:rsidR="007F3574" w:rsidRPr="007F3574" w:rsidRDefault="007F3574" w:rsidP="007F3574">
                            <w:pPr>
                              <w:spacing w:before="0" w:after="0" w:line="240" w:lineRule="auto"/>
                              <w:jc w:val="center"/>
                              <w:rPr>
                                <w:sz w:val="16"/>
                                <w:szCs w:val="16"/>
                              </w:rPr>
                            </w:pPr>
                            <w:r w:rsidRPr="007F3574">
                              <w:rPr>
                                <w:sz w:val="16"/>
                                <w:szCs w:val="16"/>
                              </w:rPr>
                              <w:t>This section is “In kind contribution” from the partner organisations. Under ‘category’ will be a dropdown list of staff hours, cash or other.</w:t>
                            </w:r>
                          </w:p>
                          <w:p w14:paraId="47EED846" w14:textId="77777777" w:rsidR="007F3574" w:rsidRDefault="007F3574" w:rsidP="007F3574">
                            <w:pPr>
                              <w:spacing w:before="0" w:after="0" w:line="240" w:lineRule="auto"/>
                              <w:jc w:val="center"/>
                              <w:rPr>
                                <w:sz w:val="16"/>
                                <w:szCs w:val="16"/>
                              </w:rPr>
                            </w:pPr>
                          </w:p>
                          <w:p w14:paraId="0F91D4FD" w14:textId="7B1DF938" w:rsidR="007F3574" w:rsidRPr="007F3574" w:rsidRDefault="007F3574" w:rsidP="007F3574">
                            <w:pPr>
                              <w:spacing w:before="0" w:after="0" w:line="240" w:lineRule="auto"/>
                              <w:jc w:val="center"/>
                              <w:rPr>
                                <w:sz w:val="16"/>
                                <w:szCs w:val="16"/>
                              </w:rPr>
                            </w:pPr>
                            <w:r w:rsidRPr="007F3574">
                              <w:rPr>
                                <w:sz w:val="16"/>
                                <w:szCs w:val="16"/>
                              </w:rPr>
                              <w:t>Include the name of all current partner organisations. If there is cash contribution, please submit a letter of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41BFF" id="_x0000_s1041" type="#_x0000_t202" style="position:absolute;margin-left:143.4pt;margin-top:108.3pt;width:147.15pt;height:96.4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" fillcolor="#201547" stroked="f">
                <v:textbox>
                  <w:txbxContent>
                    <w:p w14:paraId="059DC1AC" w14:textId="77777777" w:rsidR="007F3574" w:rsidRPr="007F3574" w:rsidRDefault="007F3574" w:rsidP="007F3574">
                      <w:pPr>
                        <w:spacing w:before="0" w:after="0" w:line="240" w:lineRule="auto"/>
                        <w:jc w:val="center"/>
                        <w:rPr>
                          <w:sz w:val="16"/>
                          <w:szCs w:val="16"/>
                        </w:rPr>
                      </w:pPr>
                      <w:r w:rsidRPr="007F3574">
                        <w:rPr>
                          <w:sz w:val="16"/>
                          <w:szCs w:val="16"/>
                        </w:rPr>
                        <w:t>This section is “In kind contribution” from the partner organisations. Under ‘category’ will be a dropdown list of staff hours, cash or other.</w:t>
                      </w:r>
                    </w:p>
                    <w:p w14:paraId="47EED846" w14:textId="77777777" w:rsidR="007F3574" w:rsidRDefault="007F3574" w:rsidP="007F3574">
                      <w:pPr>
                        <w:spacing w:before="0" w:after="0" w:line="240" w:lineRule="auto"/>
                        <w:jc w:val="center"/>
                        <w:rPr>
                          <w:sz w:val="16"/>
                          <w:szCs w:val="16"/>
                        </w:rPr>
                      </w:pPr>
                    </w:p>
                    <w:p w14:paraId="0F91D4FD" w14:textId="7B1DF938" w:rsidR="007F3574" w:rsidRPr="007F3574" w:rsidRDefault="007F3574" w:rsidP="007F3574">
                      <w:pPr>
                        <w:spacing w:before="0" w:after="0" w:line="240" w:lineRule="auto"/>
                        <w:jc w:val="center"/>
                        <w:rPr>
                          <w:sz w:val="16"/>
                          <w:szCs w:val="16"/>
                        </w:rPr>
                      </w:pPr>
                      <w:r w:rsidRPr="007F3574">
                        <w:rPr>
                          <w:sz w:val="16"/>
                          <w:szCs w:val="16"/>
                        </w:rPr>
                        <w:t>Include the name of all current partner organisations. If there is cash contribution, please submit a letter of support.</w:t>
                      </w:r>
                    </w:p>
                  </w:txbxContent>
                </v:textbox>
                <w10:wrap anchorx="margin"/>
              </v:shape>
            </w:pict>
          </mc:Fallback>
        </mc:AlternateContent>
      </w:r>
      <w:r w:rsidR="00B709B7">
        <w:rPr>
          <w:noProof/>
        </w:rPr>
        <mc:AlternateContent>
          <mc:Choice Requires="wps">
            <w:drawing>
              <wp:anchor distT="45720" distB="45720" distL="114300" distR="114300" simplePos="0" relativeHeight="251658305" behindDoc="0" locked="0" layoutInCell="1" allowOverlap="1" wp14:anchorId="75FDAB37" wp14:editId="022D8B3A">
                <wp:simplePos x="0" y="0"/>
                <wp:positionH relativeFrom="margin">
                  <wp:posOffset>111622</wp:posOffset>
                </wp:positionH>
                <wp:positionV relativeFrom="paragraph">
                  <wp:posOffset>1375631</wp:posOffset>
                </wp:positionV>
                <wp:extent cx="1470991" cy="1152939"/>
                <wp:effectExtent l="0" t="0" r="0" b="9525"/>
                <wp:wrapNone/>
                <wp:docPr id="2104357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1152939"/>
                        </a:xfrm>
                        <a:prstGeom prst="rect">
                          <a:avLst/>
                        </a:prstGeom>
                        <a:solidFill>
                          <a:srgbClr val="201547"/>
                        </a:solidFill>
                        <a:ln w="9525">
                          <a:noFill/>
                          <a:miter lim="800000"/>
                          <a:headEnd/>
                          <a:tailEnd/>
                        </a:ln>
                      </wps:spPr>
                      <wps:txbx>
                        <w:txbxContent>
                          <w:p w14:paraId="2F9360CD" w14:textId="77777777" w:rsidR="007F3574" w:rsidRPr="007F3574" w:rsidRDefault="007F3574" w:rsidP="007F3574">
                            <w:pPr>
                              <w:spacing w:before="0" w:after="0" w:line="240" w:lineRule="auto"/>
                              <w:jc w:val="center"/>
                              <w:rPr>
                                <w:sz w:val="16"/>
                                <w:szCs w:val="16"/>
                              </w:rPr>
                            </w:pPr>
                            <w:r w:rsidRPr="007F3574">
                              <w:rPr>
                                <w:sz w:val="16"/>
                                <w:szCs w:val="16"/>
                              </w:rPr>
                              <w:t>This column is “In kind contribution” from your organisation. Under ‘category’ will be a dropdown list of staff hours, cash or other.</w:t>
                            </w:r>
                          </w:p>
                          <w:p w14:paraId="43F56A5F" w14:textId="77777777" w:rsidR="007F3574" w:rsidRPr="007F3574" w:rsidRDefault="007F3574" w:rsidP="007F3574">
                            <w:pPr>
                              <w:spacing w:before="0" w:after="0" w:line="240" w:lineRule="auto"/>
                              <w:jc w:val="center"/>
                              <w:rPr>
                                <w:sz w:val="16"/>
                                <w:szCs w:val="16"/>
                              </w:rPr>
                            </w:pPr>
                            <w:r w:rsidRPr="007F3574">
                              <w:rPr>
                                <w:sz w:val="16"/>
                                <w:szCs w:val="16"/>
                              </w:rPr>
                              <w:t>You can deidentified staff name and provide $/hour</w:t>
                            </w:r>
                          </w:p>
                          <w:p w14:paraId="38FE8672" w14:textId="77777777" w:rsidR="007F3574" w:rsidRPr="0001591A" w:rsidRDefault="007F3574" w:rsidP="007F3574">
                            <w:pPr>
                              <w:spacing w:line="36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DAB37" id="_x0000_s1042" type="#_x0000_t202" style="position:absolute;margin-left:8.8pt;margin-top:108.3pt;width:115.85pt;height:90.8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" fillcolor="#201547" stroked="f">
                <v:textbox>
                  <w:txbxContent>
                    <w:p w14:paraId="2F9360CD" w14:textId="77777777" w:rsidR="007F3574" w:rsidRPr="007F3574" w:rsidRDefault="007F3574" w:rsidP="007F3574">
                      <w:pPr>
                        <w:spacing w:before="0" w:after="0" w:line="240" w:lineRule="auto"/>
                        <w:jc w:val="center"/>
                        <w:rPr>
                          <w:sz w:val="16"/>
                          <w:szCs w:val="16"/>
                        </w:rPr>
                      </w:pPr>
                      <w:r w:rsidRPr="007F3574">
                        <w:rPr>
                          <w:sz w:val="16"/>
                          <w:szCs w:val="16"/>
                        </w:rPr>
                        <w:t>This column is “In kind contribution” from your organisation. Under ‘category’ will be a dropdown list of staff hours, cash or other.</w:t>
                      </w:r>
                    </w:p>
                    <w:p w14:paraId="43F56A5F" w14:textId="77777777" w:rsidR="007F3574" w:rsidRPr="007F3574" w:rsidRDefault="007F3574" w:rsidP="007F3574">
                      <w:pPr>
                        <w:spacing w:before="0" w:after="0" w:line="240" w:lineRule="auto"/>
                        <w:jc w:val="center"/>
                        <w:rPr>
                          <w:sz w:val="16"/>
                          <w:szCs w:val="16"/>
                        </w:rPr>
                      </w:pPr>
                      <w:r w:rsidRPr="007F3574">
                        <w:rPr>
                          <w:sz w:val="16"/>
                          <w:szCs w:val="16"/>
                        </w:rPr>
                        <w:t>You can deidentified staff name and provide $/hour</w:t>
                      </w:r>
                    </w:p>
                    <w:p w14:paraId="38FE8672" w14:textId="77777777" w:rsidR="007F3574" w:rsidRPr="0001591A" w:rsidRDefault="007F3574" w:rsidP="007F3574">
                      <w:pPr>
                        <w:spacing w:line="360" w:lineRule="auto"/>
                        <w:jc w:val="center"/>
                        <w:rPr>
                          <w:b/>
                          <w:bCs/>
                          <w:sz w:val="16"/>
                          <w:szCs w:val="16"/>
                        </w:rPr>
                      </w:pPr>
                    </w:p>
                  </w:txbxContent>
                </v:textbox>
                <w10:wrap anchorx="margin"/>
              </v:shape>
            </w:pict>
          </mc:Fallback>
        </mc:AlternateContent>
      </w:r>
      <w:r w:rsidR="000B5EAB">
        <w:rPr>
          <w:noProof/>
        </w:rPr>
        <w:drawing>
          <wp:inline distT="0" distB="0" distL="0" distR="0" wp14:anchorId="087377EE" wp14:editId="77CC4D76">
            <wp:extent cx="6480175" cy="2152015"/>
            <wp:effectExtent l="0" t="0" r="0" b="635"/>
            <wp:docPr id="1124246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46110" name="Picture 1" descr="A screenshot of a computer&#10;&#10;Description automatically generated"/>
                    <pic:cNvPicPr/>
                  </pic:nvPicPr>
                  <pic:blipFill>
                    <a:blip r:embed="rId68"/>
                    <a:stretch>
                      <a:fillRect/>
                    </a:stretch>
                  </pic:blipFill>
                  <pic:spPr>
                    <a:xfrm>
                      <a:off x="0" y="0"/>
                      <a:ext cx="6480175" cy="2152015"/>
                    </a:xfrm>
                    <a:prstGeom prst="rect">
                      <a:avLst/>
                    </a:prstGeom>
                  </pic:spPr>
                </pic:pic>
              </a:graphicData>
            </a:graphic>
          </wp:inline>
        </w:drawing>
      </w:r>
    </w:p>
    <w:p w14:paraId="584BA65A" w14:textId="6AEB6C1D" w:rsidR="00FA7067" w:rsidRDefault="00FA7067" w:rsidP="00164813">
      <w:pPr>
        <w:pStyle w:val="BodyText"/>
      </w:pPr>
    </w:p>
    <w:p w14:paraId="6544381A" w14:textId="5E071C2F" w:rsidR="00FA7067" w:rsidRDefault="00FA7067" w:rsidP="00164813">
      <w:pPr>
        <w:pStyle w:val="BodyText"/>
      </w:pPr>
    </w:p>
    <w:p w14:paraId="15F32BBC" w14:textId="77777777" w:rsidR="00FA7067" w:rsidRDefault="00FA7067" w:rsidP="00164813">
      <w:pPr>
        <w:pStyle w:val="BodyText"/>
      </w:pPr>
    </w:p>
    <w:p w14:paraId="75BCE390" w14:textId="77777777" w:rsidR="00BA026C" w:rsidRDefault="00BA026C">
      <w:r>
        <w:t>Tab 4 – Risk Assessment</w:t>
      </w:r>
    </w:p>
    <w:p w14:paraId="5DEE9CF5" w14:textId="77777777" w:rsidR="008E4250" w:rsidRDefault="000B755D">
      <w:r>
        <w:rPr>
          <w:noProof/>
        </w:rPr>
        <mc:AlternateContent>
          <mc:Choice Requires="wps">
            <w:drawing>
              <wp:anchor distT="45720" distB="45720" distL="114300" distR="114300" simplePos="0" relativeHeight="251658308" behindDoc="0" locked="0" layoutInCell="1" allowOverlap="1" wp14:anchorId="7EC1CDC7" wp14:editId="71EF1AA2">
                <wp:simplePos x="0" y="0"/>
                <wp:positionH relativeFrom="margin">
                  <wp:posOffset>1463344</wp:posOffset>
                </wp:positionH>
                <wp:positionV relativeFrom="paragraph">
                  <wp:posOffset>1198217</wp:posOffset>
                </wp:positionV>
                <wp:extent cx="1771650" cy="715618"/>
                <wp:effectExtent l="0" t="0" r="0" b="8890"/>
                <wp:wrapNone/>
                <wp:docPr id="1478664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15618"/>
                        </a:xfrm>
                        <a:prstGeom prst="rect">
                          <a:avLst/>
                        </a:prstGeom>
                        <a:solidFill>
                          <a:srgbClr val="201547"/>
                        </a:solidFill>
                        <a:ln w="9525">
                          <a:noFill/>
                          <a:miter lim="800000"/>
                          <a:headEnd/>
                          <a:tailEnd/>
                        </a:ln>
                      </wps:spPr>
                      <wps:txbx>
                        <w:txbxContent>
                          <w:p w14:paraId="20A5613E" w14:textId="54EFE180" w:rsidR="00A8285A" w:rsidRPr="00EA5C67" w:rsidRDefault="00A8285A" w:rsidP="00EA5C67">
                            <w:pPr>
                              <w:spacing w:before="0" w:after="0" w:line="240" w:lineRule="auto"/>
                              <w:jc w:val="center"/>
                              <w:rPr>
                                <w:sz w:val="16"/>
                                <w:szCs w:val="16"/>
                              </w:rPr>
                            </w:pPr>
                            <w:r w:rsidRPr="00EA5C67">
                              <w:rPr>
                                <w:sz w:val="16"/>
                                <w:szCs w:val="16"/>
                              </w:rPr>
                              <w:t xml:space="preserve">1. </w:t>
                            </w:r>
                            <w:r w:rsidR="00195777" w:rsidRPr="00EA5C67">
                              <w:rPr>
                                <w:sz w:val="16"/>
                                <w:szCs w:val="16"/>
                              </w:rPr>
                              <w:t>Identify</w:t>
                            </w:r>
                            <w:r w:rsidR="006B4527">
                              <w:rPr>
                                <w:sz w:val="16"/>
                                <w:szCs w:val="16"/>
                              </w:rPr>
                              <w:t xml:space="preserve"> &amp; describe</w:t>
                            </w:r>
                            <w:r w:rsidR="00195777" w:rsidRPr="00EA5C67">
                              <w:rPr>
                                <w:sz w:val="16"/>
                                <w:szCs w:val="16"/>
                              </w:rPr>
                              <w:t xml:space="preserve"> </w:t>
                            </w:r>
                            <w:r w:rsidR="00EE5B69">
                              <w:rPr>
                                <w:sz w:val="16"/>
                                <w:szCs w:val="16"/>
                              </w:rPr>
                              <w:t>the type of</w:t>
                            </w:r>
                            <w:r w:rsidR="00195777" w:rsidRPr="00EA5C67">
                              <w:rPr>
                                <w:sz w:val="16"/>
                                <w:szCs w:val="16"/>
                              </w:rPr>
                              <w:t xml:space="preserve"> risk</w:t>
                            </w:r>
                            <w:r w:rsidRPr="00EA5C67">
                              <w:rPr>
                                <w:sz w:val="16"/>
                                <w:szCs w:val="16"/>
                              </w:rPr>
                              <w:t>s</w:t>
                            </w:r>
                            <w:r w:rsidR="000B755D">
                              <w:rPr>
                                <w:sz w:val="16"/>
                                <w:szCs w:val="16"/>
                              </w:rPr>
                              <w:t xml:space="preserve"> of your project</w:t>
                            </w:r>
                            <w:r w:rsidR="00423E0F">
                              <w:rPr>
                                <w:sz w:val="16"/>
                                <w:szCs w:val="16"/>
                              </w:rPr>
                              <w:t xml:space="preserve">, </w:t>
                            </w:r>
                            <w:r w:rsidR="000B755D">
                              <w:rPr>
                                <w:sz w:val="16"/>
                                <w:szCs w:val="16"/>
                              </w:rPr>
                              <w:t xml:space="preserve">assess the </w:t>
                            </w:r>
                            <w:r w:rsidR="00423E0F">
                              <w:rPr>
                                <w:sz w:val="16"/>
                                <w:szCs w:val="16"/>
                              </w:rPr>
                              <w:t>consequences</w:t>
                            </w:r>
                            <w:r w:rsidR="00EE5B69">
                              <w:rPr>
                                <w:sz w:val="16"/>
                                <w:szCs w:val="16"/>
                              </w:rPr>
                              <w:t xml:space="preserve"> </w:t>
                            </w:r>
                            <w:r w:rsidR="00423E0F">
                              <w:rPr>
                                <w:sz w:val="16"/>
                                <w:szCs w:val="16"/>
                              </w:rPr>
                              <w:t xml:space="preserve">and </w:t>
                            </w:r>
                            <w:r w:rsidR="0009517F">
                              <w:rPr>
                                <w:sz w:val="16"/>
                                <w:szCs w:val="16"/>
                              </w:rPr>
                              <w:t xml:space="preserve">mitigating measures </w:t>
                            </w:r>
                            <w:r w:rsidR="008E4250">
                              <w:rPr>
                                <w:sz w:val="16"/>
                                <w:szCs w:val="16"/>
                              </w:rPr>
                              <w:t>before and after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CDC7" id="_x0000_s1043" type="#_x0000_t202" style="position:absolute;margin-left:115.2pt;margin-top:94.35pt;width:139.5pt;height:56.3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" fillcolor="#201547" stroked="f">
                <v:textbox>
                  <w:txbxContent>
                    <w:p w14:paraId="20A5613E" w14:textId="54EFE180" w:rsidR="00A8285A" w:rsidRPr="00EA5C67" w:rsidRDefault="00A8285A" w:rsidP="00EA5C67">
                      <w:pPr>
                        <w:spacing w:before="0" w:after="0" w:line="240" w:lineRule="auto"/>
                        <w:jc w:val="center"/>
                        <w:rPr>
                          <w:sz w:val="16"/>
                          <w:szCs w:val="16"/>
                        </w:rPr>
                      </w:pPr>
                      <w:r w:rsidRPr="00EA5C67">
                        <w:rPr>
                          <w:sz w:val="16"/>
                          <w:szCs w:val="16"/>
                        </w:rPr>
                        <w:t xml:space="preserve">1. </w:t>
                      </w:r>
                      <w:r w:rsidR="00195777" w:rsidRPr="00EA5C67">
                        <w:rPr>
                          <w:sz w:val="16"/>
                          <w:szCs w:val="16"/>
                        </w:rPr>
                        <w:t>Identify</w:t>
                      </w:r>
                      <w:r w:rsidR="006B4527">
                        <w:rPr>
                          <w:sz w:val="16"/>
                          <w:szCs w:val="16"/>
                        </w:rPr>
                        <w:t xml:space="preserve"> &amp; describe</w:t>
                      </w:r>
                      <w:r w:rsidR="00195777" w:rsidRPr="00EA5C67">
                        <w:rPr>
                          <w:sz w:val="16"/>
                          <w:szCs w:val="16"/>
                        </w:rPr>
                        <w:t xml:space="preserve"> </w:t>
                      </w:r>
                      <w:r w:rsidR="00EE5B69">
                        <w:rPr>
                          <w:sz w:val="16"/>
                          <w:szCs w:val="16"/>
                        </w:rPr>
                        <w:t>the type of</w:t>
                      </w:r>
                      <w:r w:rsidR="00195777" w:rsidRPr="00EA5C67">
                        <w:rPr>
                          <w:sz w:val="16"/>
                          <w:szCs w:val="16"/>
                        </w:rPr>
                        <w:t xml:space="preserve"> risk</w:t>
                      </w:r>
                      <w:r w:rsidRPr="00EA5C67">
                        <w:rPr>
                          <w:sz w:val="16"/>
                          <w:szCs w:val="16"/>
                        </w:rPr>
                        <w:t>s</w:t>
                      </w:r>
                      <w:r w:rsidR="000B755D">
                        <w:rPr>
                          <w:sz w:val="16"/>
                          <w:szCs w:val="16"/>
                        </w:rPr>
                        <w:t xml:space="preserve"> of your project</w:t>
                      </w:r>
                      <w:r w:rsidR="00423E0F">
                        <w:rPr>
                          <w:sz w:val="16"/>
                          <w:szCs w:val="16"/>
                        </w:rPr>
                        <w:t xml:space="preserve">, </w:t>
                      </w:r>
                      <w:r w:rsidR="000B755D">
                        <w:rPr>
                          <w:sz w:val="16"/>
                          <w:szCs w:val="16"/>
                        </w:rPr>
                        <w:t xml:space="preserve">assess the </w:t>
                      </w:r>
                      <w:r w:rsidR="00423E0F">
                        <w:rPr>
                          <w:sz w:val="16"/>
                          <w:szCs w:val="16"/>
                        </w:rPr>
                        <w:t>consequences</w:t>
                      </w:r>
                      <w:r w:rsidR="00EE5B69">
                        <w:rPr>
                          <w:sz w:val="16"/>
                          <w:szCs w:val="16"/>
                        </w:rPr>
                        <w:t xml:space="preserve"> </w:t>
                      </w:r>
                      <w:r w:rsidR="00423E0F">
                        <w:rPr>
                          <w:sz w:val="16"/>
                          <w:szCs w:val="16"/>
                        </w:rPr>
                        <w:t xml:space="preserve">and </w:t>
                      </w:r>
                      <w:r w:rsidR="0009517F">
                        <w:rPr>
                          <w:sz w:val="16"/>
                          <w:szCs w:val="16"/>
                        </w:rPr>
                        <w:t xml:space="preserve">mitigating measures </w:t>
                      </w:r>
                      <w:r w:rsidR="008E4250">
                        <w:rPr>
                          <w:sz w:val="16"/>
                          <w:szCs w:val="16"/>
                        </w:rPr>
                        <w:t>before and after treatment</w:t>
                      </w:r>
                    </w:p>
                  </w:txbxContent>
                </v:textbox>
                <w10:wrap anchorx="margin"/>
              </v:shape>
            </w:pict>
          </mc:Fallback>
        </mc:AlternateContent>
      </w:r>
      <w:r w:rsidR="00AE19CD">
        <w:rPr>
          <w:noProof/>
        </w:rPr>
        <mc:AlternateContent>
          <mc:Choice Requires="wps">
            <w:drawing>
              <wp:anchor distT="0" distB="0" distL="114300" distR="114300" simplePos="0" relativeHeight="251658310" behindDoc="0" locked="0" layoutInCell="1" allowOverlap="1" wp14:anchorId="49EAF182" wp14:editId="1EC85FA1">
                <wp:simplePos x="0" y="0"/>
                <wp:positionH relativeFrom="column">
                  <wp:posOffset>3234993</wp:posOffset>
                </wp:positionH>
                <wp:positionV relativeFrom="paragraph">
                  <wp:posOffset>1373146</wp:posOffset>
                </wp:positionV>
                <wp:extent cx="2784447" cy="7951"/>
                <wp:effectExtent l="0" t="76200" r="16510" b="87630"/>
                <wp:wrapNone/>
                <wp:docPr id="670668347" name="Straight Arrow Connector 1"/>
                <wp:cNvGraphicFramePr/>
                <a:graphic xmlns:a="http://schemas.openxmlformats.org/drawingml/2006/main">
                  <a:graphicData uri="http://schemas.microsoft.com/office/word/2010/wordprocessingShape">
                    <wps:wsp>
                      <wps:cNvCnPr/>
                      <wps:spPr>
                        <a:xfrm flipV="1">
                          <a:off x="0" y="0"/>
                          <a:ext cx="2784447" cy="795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846813" id="Straight Arrow Connector 1" o:spid="_x0000_s1026" type="#_x0000_t32" style="position:absolute;margin-left:254.7pt;margin-top:108.1pt;width:219.25pt;height:.65pt;flip:y;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" strokecolor="#212020 [3040]" strokeweight="1.5pt">
                <v:stroke endarrow="block"/>
              </v:shape>
            </w:pict>
          </mc:Fallback>
        </mc:AlternateContent>
      </w:r>
      <w:r w:rsidR="00A8285A">
        <w:rPr>
          <w:noProof/>
        </w:rPr>
        <mc:AlternateContent>
          <mc:Choice Requires="wps">
            <w:drawing>
              <wp:anchor distT="0" distB="0" distL="114300" distR="114300" simplePos="0" relativeHeight="251658309" behindDoc="0" locked="0" layoutInCell="1" allowOverlap="1" wp14:anchorId="6203FCD1" wp14:editId="6A7EB8F5">
                <wp:simplePos x="0" y="0"/>
                <wp:positionH relativeFrom="margin">
                  <wp:posOffset>914400</wp:posOffset>
                </wp:positionH>
                <wp:positionV relativeFrom="paragraph">
                  <wp:posOffset>1301198</wp:posOffset>
                </wp:positionV>
                <wp:extent cx="577850" cy="342900"/>
                <wp:effectExtent l="38100" t="38100" r="12700" b="95250"/>
                <wp:wrapNone/>
                <wp:docPr id="800787006" name="Right Brace 2"/>
                <wp:cNvGraphicFramePr/>
                <a:graphic xmlns:a="http://schemas.openxmlformats.org/drawingml/2006/main">
                  <a:graphicData uri="http://schemas.microsoft.com/office/word/2010/wordprocessingShape">
                    <wps:wsp>
                      <wps:cNvSpPr/>
                      <wps:spPr>
                        <a:xfrm>
                          <a:off x="0" y="0"/>
                          <a:ext cx="577850" cy="342900"/>
                        </a:xfrm>
                        <a:prstGeom prst="rightBrace">
                          <a:avLst>
                            <a:gd name="adj1" fmla="val 0"/>
                            <a:gd name="adj2" fmla="val 49021"/>
                          </a:avLst>
                        </a:prstGeom>
                        <a:noFill/>
                        <a:ln w="25400" cap="flat" cmpd="sng" algn="ctr">
                          <a:solidFill>
                            <a:srgbClr val="201547"/>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CDDBB" id="Right Brace 2" o:spid="_x0000_s1026" type="#_x0000_t88" style="position:absolute;margin-left:1in;margin-top:102.45pt;width:45.5pt;height:27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" adj="0,10589" strokecolor="#201547" strokeweight="2pt">
                <v:shadow on="t" color="black" opacity="24903f" origin=",.5" offset="0,.55556mm"/>
                <w10:wrap anchorx="margin"/>
              </v:shape>
            </w:pict>
          </mc:Fallback>
        </mc:AlternateContent>
      </w:r>
      <w:r w:rsidR="00A10D9A" w:rsidRPr="00A10D9A">
        <w:rPr>
          <w:noProof/>
        </w:rPr>
        <w:drawing>
          <wp:inline distT="0" distB="0" distL="0" distR="0" wp14:anchorId="4A65EEEE" wp14:editId="3B098405">
            <wp:extent cx="6480175" cy="3112135"/>
            <wp:effectExtent l="0" t="0" r="0" b="0"/>
            <wp:docPr id="838160594" name="Picture 1" descr="A blue and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60594" name="Picture 1" descr="A blue and white grid with black text&#10;&#10;AI-generated content may be incorrect."/>
                    <pic:cNvPicPr/>
                  </pic:nvPicPr>
                  <pic:blipFill>
                    <a:blip r:embed="rId69"/>
                    <a:stretch>
                      <a:fillRect/>
                    </a:stretch>
                  </pic:blipFill>
                  <pic:spPr>
                    <a:xfrm>
                      <a:off x="0" y="0"/>
                      <a:ext cx="6480175" cy="3112135"/>
                    </a:xfrm>
                    <a:prstGeom prst="rect">
                      <a:avLst/>
                    </a:prstGeom>
                  </pic:spPr>
                </pic:pic>
              </a:graphicData>
            </a:graphic>
          </wp:inline>
        </w:drawing>
      </w:r>
    </w:p>
    <w:p w14:paraId="07507FF3" w14:textId="4C2B33E0" w:rsidR="00F375F0" w:rsidRDefault="00F375F0" w:rsidP="00F375F0">
      <w:pPr>
        <w:pStyle w:val="Heading2"/>
      </w:pPr>
      <w:r>
        <w:t>Contact us</w:t>
      </w:r>
      <w:bookmarkEnd w:id="1"/>
      <w:bookmarkEnd w:id="2"/>
      <w:bookmarkEnd w:id="3"/>
      <w:bookmarkEnd w:id="4"/>
    </w:p>
    <w:p w14:paraId="364944BA" w14:textId="77777777" w:rsidR="00F375F0" w:rsidRPr="003D507B" w:rsidRDefault="00F375F0" w:rsidP="00F375F0">
      <w:pPr>
        <w:spacing w:line="276" w:lineRule="auto"/>
        <w:rPr>
          <w:b/>
          <w:bCs/>
        </w:rPr>
      </w:pPr>
      <w:r w:rsidRPr="003D507B">
        <w:rPr>
          <w:b/>
          <w:bCs/>
        </w:rPr>
        <w:t>Program enquiries</w:t>
      </w:r>
    </w:p>
    <w:p w14:paraId="33DE6DED" w14:textId="7AB4C358" w:rsidR="00F375F0" w:rsidRDefault="00F375F0" w:rsidP="00F375F0">
      <w:pPr>
        <w:spacing w:line="276" w:lineRule="auto"/>
      </w:pPr>
      <w:r>
        <w:t xml:space="preserve">If you have any queries, or require more information, please contact the </w:t>
      </w:r>
      <w:r w:rsidR="00F055F7">
        <w:t xml:space="preserve">Programs and Partnerships </w:t>
      </w:r>
      <w:r>
        <w:t xml:space="preserve">team via email at </w:t>
      </w:r>
      <w:hyperlink r:id="rId70" w:history="1">
        <w:r w:rsidR="00F055F7" w:rsidRPr="00372277">
          <w:rPr>
            <w:rStyle w:val="Hyperlink"/>
          </w:rPr>
          <w:t>enviro.grants@deeca.vic.gov.au</w:t>
        </w:r>
      </w:hyperlink>
      <w:r>
        <w:t xml:space="preserve"> or contact the DEECA Customer Contact Centre on 136 186 during normal business hours.  </w:t>
      </w:r>
    </w:p>
    <w:p w14:paraId="772BE9E5" w14:textId="77777777" w:rsidR="00F375F0" w:rsidRDefault="00F375F0" w:rsidP="00F375F0">
      <w:pPr>
        <w:spacing w:line="276" w:lineRule="auto"/>
      </w:pPr>
      <w:r>
        <w:t>Please quote your application number and the grant program in your communications with DEECA.</w:t>
      </w:r>
    </w:p>
    <w:p w14:paraId="6AB8FD5C" w14:textId="77777777" w:rsidR="00F375F0" w:rsidRPr="003D507B" w:rsidRDefault="00F375F0" w:rsidP="00F375F0">
      <w:pPr>
        <w:spacing w:line="276" w:lineRule="auto"/>
        <w:rPr>
          <w:b/>
          <w:bCs/>
        </w:rPr>
      </w:pPr>
      <w:r w:rsidRPr="003D507B">
        <w:rPr>
          <w:b/>
          <w:bCs/>
        </w:rPr>
        <w:t>Technical difficulties</w:t>
      </w:r>
    </w:p>
    <w:p w14:paraId="55DCA656" w14:textId="1936A8AA" w:rsidR="00F375F0" w:rsidRDefault="00F375F0" w:rsidP="00F375F0">
      <w:pPr>
        <w:spacing w:line="276" w:lineRule="auto"/>
      </w:pPr>
      <w:r>
        <w:t xml:space="preserve">If you require technical assistance submitting your application online email </w:t>
      </w:r>
      <w:hyperlink r:id="rId71" w:history="1">
        <w:r w:rsidR="00F055F7" w:rsidRPr="00372277">
          <w:rPr>
            <w:rStyle w:val="Hyperlink"/>
          </w:rPr>
          <w:t>grantsinfo@deeca.vic.gov.au</w:t>
        </w:r>
      </w:hyperlink>
      <w:r>
        <w:t xml:space="preserve"> or call the DEECA Customer Contact Centre on 136 186 during normal business hours.  </w:t>
      </w:r>
    </w:p>
    <w:p w14:paraId="0268BE13" w14:textId="4927B6DB" w:rsidR="00F375F0" w:rsidRPr="004407A5" w:rsidRDefault="00F375F0" w:rsidP="00F375F0">
      <w:pPr>
        <w:spacing w:line="276" w:lineRule="auto"/>
        <w:rPr>
          <w:rFonts w:ascii="Arial" w:hAnsi="Arial"/>
        </w:rPr>
      </w:pPr>
      <w:r>
        <w:t>Please quote your application number and the grant program in your communications with DEECA.</w:t>
      </w:r>
    </w:p>
    <w:sectPr w:rsidR="00F375F0" w:rsidRPr="004407A5" w:rsidSect="007425C9">
      <w:headerReference w:type="default" r:id="rId72"/>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8F16A" w14:textId="77777777" w:rsidR="00FB6ADC" w:rsidRDefault="00FB6ADC" w:rsidP="00CD157B">
      <w:pPr>
        <w:pStyle w:val="NoSpacing"/>
      </w:pPr>
    </w:p>
    <w:p w14:paraId="44D22C0D" w14:textId="77777777" w:rsidR="00FB6ADC" w:rsidRDefault="00FB6ADC"/>
  </w:endnote>
  <w:endnote w:type="continuationSeparator" w:id="0">
    <w:p w14:paraId="27F21D81" w14:textId="77777777" w:rsidR="00FB6ADC" w:rsidRDefault="00FB6ADC" w:rsidP="00CD157B">
      <w:pPr>
        <w:pStyle w:val="NoSpacing"/>
      </w:pPr>
    </w:p>
    <w:p w14:paraId="0E62B30F" w14:textId="77777777" w:rsidR="00FB6ADC" w:rsidRDefault="00FB6ADC"/>
  </w:endnote>
  <w:endnote w:type="continuationNotice" w:id="1">
    <w:p w14:paraId="613507FB" w14:textId="77777777" w:rsidR="00FB6ADC" w:rsidRDefault="00FB6ADC" w:rsidP="00CD157B">
      <w:pPr>
        <w:pStyle w:val="NoSpacing"/>
      </w:pPr>
    </w:p>
    <w:p w14:paraId="4A80059E" w14:textId="77777777" w:rsidR="00FB6ADC" w:rsidRDefault="00FB6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B78B435" w14:textId="77777777">
      <w:trPr>
        <w:trHeight w:val="397"/>
      </w:trPr>
      <w:tc>
        <w:tcPr>
          <w:tcW w:w="340" w:type="dxa"/>
        </w:tcPr>
        <w:p w14:paraId="6C8923F1" w14:textId="77777777" w:rsidR="00A60698" w:rsidRPr="00D55628" w:rsidRDefault="00364C9A"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18865AF0" wp14:editId="755B63B4">
                    <wp:simplePos x="0" y="0"/>
                    <wp:positionH relativeFrom="page">
                      <wp:posOffset>0</wp:posOffset>
                    </wp:positionH>
                    <wp:positionV relativeFrom="page">
                      <wp:posOffset>10228818</wp:posOffset>
                    </wp:positionV>
                    <wp:extent cx="7560945" cy="273050"/>
                    <wp:effectExtent l="0" t="0" r="0" b="12700"/>
                    <wp:wrapNone/>
                    <wp:docPr id="41" name="MSIPCM92ca436da7c4fd00cf95436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57B3E"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865AF0" id="_x0000_t202" coordsize="21600,21600" o:spt="202" path="m,l,21600r21600,l21600,xe">
                    <v:stroke joinstyle="miter"/>
                    <v:path gradientshapeok="t" o:connecttype="rect"/>
                  </v:shapetype>
                  <v:shape id="MSIPCM92ca436da7c4fd00cf954361" o:spid="_x0000_s1044"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9F57B3E"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434BA14" w14:textId="0EC83B5A" w:rsidR="00A60698" w:rsidRDefault="00EB2720" w:rsidP="00A60698">
          <w:pPr>
            <w:pStyle w:val="FooterEven"/>
          </w:pPr>
          <w:fldSimple w:instr="DOCPROPERTY  xFooterTitle  \* MERGEFORMAT">
            <w:r>
              <w:t>2025 Port Phillip Bay Fund FAQ</w:t>
            </w:r>
          </w:fldSimple>
        </w:p>
        <w:p w14:paraId="55D36FE6" w14:textId="4DDD65BB" w:rsidR="00A60698" w:rsidRPr="00810C40" w:rsidRDefault="00EB2720" w:rsidP="00A60698">
          <w:pPr>
            <w:pStyle w:val="FooterEven"/>
          </w:pPr>
          <w:fldSimple w:instr="DOCPROPERTY  xFooterSubtitle  \* MERGEFORMAT">
            <w:r>
              <w:t>Frequently Asked Questions</w:t>
            </w:r>
          </w:fldSimple>
        </w:p>
      </w:tc>
    </w:tr>
  </w:tbl>
  <w:p w14:paraId="50A60D13"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6C086B3" w14:textId="77777777">
      <w:trPr>
        <w:trHeight w:val="397"/>
      </w:trPr>
      <w:tc>
        <w:tcPr>
          <w:tcW w:w="9071" w:type="dxa"/>
        </w:tcPr>
        <w:p w14:paraId="631C745B" w14:textId="39F8F7D7" w:rsidR="00A60698" w:rsidRDefault="00364C9A" w:rsidP="00A60698">
          <w:pPr>
            <w:pStyle w:val="FooterOdd"/>
          </w:pPr>
          <w:r>
            <w:rPr>
              <w:noProof/>
            </w:rPr>
            <mc:AlternateContent>
              <mc:Choice Requires="wps">
                <w:drawing>
                  <wp:anchor distT="0" distB="0" distL="114300" distR="114300" simplePos="0" relativeHeight="251658252" behindDoc="0" locked="0" layoutInCell="0" allowOverlap="1" wp14:anchorId="4E0CEB46" wp14:editId="60AAB212">
                    <wp:simplePos x="0" y="0"/>
                    <wp:positionH relativeFrom="page">
                      <wp:posOffset>0</wp:posOffset>
                    </wp:positionH>
                    <wp:positionV relativeFrom="page">
                      <wp:posOffset>10228818</wp:posOffset>
                    </wp:positionV>
                    <wp:extent cx="7560945" cy="273050"/>
                    <wp:effectExtent l="0" t="0" r="0" b="12700"/>
                    <wp:wrapNone/>
                    <wp:docPr id="35" name="MSIPCM8fa4422aba6f9ff0a9c47f5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24FA0"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0CEB46" id="_x0000_t202" coordsize="21600,21600" o:spt="202" path="m,l,21600r21600,l21600,xe">
                    <v:stroke joinstyle="miter"/>
                    <v:path gradientshapeok="t" o:connecttype="rect"/>
                  </v:shapetype>
                  <v:shape id="MSIPCM8fa4422aba6f9ff0a9c47f59" o:spid="_x0000_s1045"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50324FA0"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fldSimple w:instr="DOCPROPERTY  xFooterTitle  \* MERGEFORMAT">
            <w:r w:rsidR="00EB2720">
              <w:t>2025 Port Phillip Bay Fund FAQ</w:t>
            </w:r>
          </w:fldSimple>
        </w:p>
        <w:p w14:paraId="55A8AB03" w14:textId="48A2FDCD" w:rsidR="00CD157B" w:rsidRPr="00CB1FB7" w:rsidRDefault="00EB2720" w:rsidP="00A60698">
          <w:pPr>
            <w:pStyle w:val="FooterOdd"/>
            <w:rPr>
              <w:b/>
            </w:rPr>
          </w:pPr>
          <w:fldSimple w:instr="DOCPROPERTY  xFooterSubtitle  \* MERGEFORMAT">
            <w:r>
              <w:t>Frequently Asked Questions</w:t>
            </w:r>
          </w:fldSimple>
        </w:p>
      </w:tc>
      <w:tc>
        <w:tcPr>
          <w:tcW w:w="340" w:type="dxa"/>
        </w:tcPr>
        <w:p w14:paraId="42B577C5"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2FC5B77"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8AE4" w14:textId="77777777" w:rsidR="00364C9A" w:rsidRDefault="00364C9A">
    <w:pPr>
      <w:pStyle w:val="Footer"/>
    </w:pPr>
    <w:r>
      <w:rPr>
        <w:noProof/>
      </w:rPr>
      <mc:AlternateContent>
        <mc:Choice Requires="wps">
          <w:drawing>
            <wp:anchor distT="0" distB="0" distL="114300" distR="114300" simplePos="0" relativeHeight="251658253" behindDoc="0" locked="0" layoutInCell="0" allowOverlap="1" wp14:anchorId="0F7E4DFC" wp14:editId="7B82702B">
              <wp:simplePos x="0" y="0"/>
              <wp:positionH relativeFrom="page">
                <wp:posOffset>0</wp:posOffset>
              </wp:positionH>
              <wp:positionV relativeFrom="page">
                <wp:posOffset>10228580</wp:posOffset>
              </wp:positionV>
              <wp:extent cx="7560945" cy="273050"/>
              <wp:effectExtent l="0" t="0" r="0" b="12700"/>
              <wp:wrapNone/>
              <wp:docPr id="40" name="MSIPCMd7f8451f86b85c057b799d5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CE2B58"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7E4DFC" id="_x0000_t202" coordsize="21600,21600" o:spt="202" path="m,l,21600r21600,l21600,xe">
              <v:stroke joinstyle="miter"/>
              <v:path gradientshapeok="t" o:connecttype="rect"/>
            </v:shapetype>
            <v:shape id="MSIPCMd7f8451f86b85c057b799d53" o:spid="_x0000_s1046"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7DCE2B58"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E9CDB" w14:textId="77777777" w:rsidR="00FB6ADC" w:rsidRPr="0056073C" w:rsidRDefault="00FB6ADC" w:rsidP="005D764F">
      <w:pPr>
        <w:pStyle w:val="FootnoteSeparator"/>
      </w:pPr>
    </w:p>
    <w:p w14:paraId="76447A9C" w14:textId="77777777" w:rsidR="00FB6ADC" w:rsidRDefault="00FB6ADC"/>
  </w:footnote>
  <w:footnote w:type="continuationSeparator" w:id="0">
    <w:p w14:paraId="4E66C284" w14:textId="77777777" w:rsidR="00FB6ADC" w:rsidRPr="00CA30B7" w:rsidRDefault="00FB6ADC" w:rsidP="006D5A90">
      <w:pPr>
        <w:rPr>
          <w:lang w:val="en-US"/>
        </w:rPr>
      </w:pPr>
      <w:r w:rsidRPr="00CA30B7">
        <w:rPr>
          <w:lang w:val="en-US"/>
        </w:rPr>
        <w:t>_______</w:t>
      </w:r>
    </w:p>
    <w:p w14:paraId="574129A7" w14:textId="77777777" w:rsidR="00FB6ADC" w:rsidRDefault="00FB6ADC"/>
  </w:footnote>
  <w:footnote w:type="continuationNotice" w:id="1">
    <w:p w14:paraId="4DCFC408" w14:textId="77777777" w:rsidR="00FB6ADC" w:rsidRDefault="00FB6ADC" w:rsidP="006D5A90"/>
    <w:p w14:paraId="36A0543A" w14:textId="77777777" w:rsidR="00FB6ADC" w:rsidRDefault="00FB6A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147CB"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7432E6E0" wp14:editId="5FD011F0">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1B5DE2"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C4D1A0D" wp14:editId="44ED33D9">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C5C4190"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5AEADE7A" wp14:editId="7F65D591">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FA36973"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00BF276C" wp14:editId="40580492">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1ECF175"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0BB42092" wp14:editId="18524394">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1CDD346"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26F743A2" wp14:editId="76EA6089">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E2AB4B"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127C2472"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EDAC" w14:textId="77777777" w:rsidR="00AD7EBB" w:rsidRDefault="00AD7E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1A4D" w14:textId="77777777" w:rsidR="00AD7EBB" w:rsidRDefault="00AD7E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4929"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56162798" wp14:editId="2AF9C35E">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9577CD5"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AC8BC1F" wp14:editId="11E5DC56">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1B74A0A"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A42985F" wp14:editId="27DC5924">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004440"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4B5491BE" wp14:editId="066813CC">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27BAA1"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61CC308E" wp14:editId="716FA14F">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FC8FE43"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628C38DA" wp14:editId="386DE56D">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05B4EA"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2B42892"/>
    <w:multiLevelType w:val="hybridMultilevel"/>
    <w:tmpl w:val="0E4839C2"/>
    <w:lvl w:ilvl="0" w:tplc="B65C5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CA42A4"/>
    <w:multiLevelType w:val="hybridMultilevel"/>
    <w:tmpl w:val="88A6D3BC"/>
    <w:name w:val="Bullets23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E2359B"/>
    <w:multiLevelType w:val="hybridMultilevel"/>
    <w:tmpl w:val="5FC801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5913050"/>
    <w:multiLevelType w:val="hybridMultilevel"/>
    <w:tmpl w:val="E2E86676"/>
    <w:lvl w:ilvl="0" w:tplc="0C090001">
      <w:start w:val="1"/>
      <w:numFmt w:val="bullet"/>
      <w:lvlText w:val=""/>
      <w:lvlJc w:val="left"/>
      <w:pPr>
        <w:ind w:left="502" w:hanging="360"/>
      </w:pPr>
      <w:rPr>
        <w:rFonts w:ascii="Symbol" w:hAnsi="Symbol" w:hint="default"/>
        <w:sz w:val="20"/>
        <w:szCs w:val="20"/>
      </w:rPr>
    </w:lvl>
    <w:lvl w:ilvl="1" w:tplc="FFFFFFFF" w:tentative="1">
      <w:start w:val="1"/>
      <w:numFmt w:val="lowerLetter"/>
      <w:lvlText w:val="%2."/>
      <w:lvlJc w:val="left"/>
      <w:pPr>
        <w:ind w:left="1942" w:hanging="360"/>
      </w:pPr>
    </w:lvl>
    <w:lvl w:ilvl="2" w:tplc="FFFFFFFF" w:tentative="1">
      <w:start w:val="1"/>
      <w:numFmt w:val="lowerRoman"/>
      <w:lvlText w:val="%3."/>
      <w:lvlJc w:val="right"/>
      <w:pPr>
        <w:ind w:left="2662" w:hanging="180"/>
      </w:pPr>
    </w:lvl>
    <w:lvl w:ilvl="3" w:tplc="FFFFFFFF" w:tentative="1">
      <w:start w:val="1"/>
      <w:numFmt w:val="decimal"/>
      <w:lvlText w:val="%4."/>
      <w:lvlJc w:val="left"/>
      <w:pPr>
        <w:ind w:left="3382" w:hanging="360"/>
      </w:pPr>
    </w:lvl>
    <w:lvl w:ilvl="4" w:tplc="FFFFFFFF" w:tentative="1">
      <w:start w:val="1"/>
      <w:numFmt w:val="lowerLetter"/>
      <w:lvlText w:val="%5."/>
      <w:lvlJc w:val="left"/>
      <w:pPr>
        <w:ind w:left="4102" w:hanging="360"/>
      </w:pPr>
    </w:lvl>
    <w:lvl w:ilvl="5" w:tplc="FFFFFFFF" w:tentative="1">
      <w:start w:val="1"/>
      <w:numFmt w:val="lowerRoman"/>
      <w:lvlText w:val="%6."/>
      <w:lvlJc w:val="right"/>
      <w:pPr>
        <w:ind w:left="4822" w:hanging="180"/>
      </w:pPr>
    </w:lvl>
    <w:lvl w:ilvl="6" w:tplc="FFFFFFFF" w:tentative="1">
      <w:start w:val="1"/>
      <w:numFmt w:val="decimal"/>
      <w:lvlText w:val="%7."/>
      <w:lvlJc w:val="left"/>
      <w:pPr>
        <w:ind w:left="5542" w:hanging="360"/>
      </w:pPr>
    </w:lvl>
    <w:lvl w:ilvl="7" w:tplc="FFFFFFFF" w:tentative="1">
      <w:start w:val="1"/>
      <w:numFmt w:val="lowerLetter"/>
      <w:lvlText w:val="%8."/>
      <w:lvlJc w:val="left"/>
      <w:pPr>
        <w:ind w:left="6262" w:hanging="360"/>
      </w:pPr>
    </w:lvl>
    <w:lvl w:ilvl="8" w:tplc="FFFFFFFF" w:tentative="1">
      <w:start w:val="1"/>
      <w:numFmt w:val="lowerRoman"/>
      <w:lvlText w:val="%9."/>
      <w:lvlJc w:val="right"/>
      <w:pPr>
        <w:ind w:left="6982" w:hanging="180"/>
      </w:pPr>
    </w:lvl>
  </w:abstractNum>
  <w:abstractNum w:abstractNumId="1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8" w15:restartNumberingAfterBreak="0">
    <w:nsid w:val="371F4E94"/>
    <w:multiLevelType w:val="hybridMultilevel"/>
    <w:tmpl w:val="E18E8AD6"/>
    <w:lvl w:ilvl="0" w:tplc="80A26FB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FB36713"/>
    <w:multiLevelType w:val="hybridMultilevel"/>
    <w:tmpl w:val="4CBC42F2"/>
    <w:lvl w:ilvl="0" w:tplc="0C090001">
      <w:start w:val="17"/>
      <w:numFmt w:val="bullet"/>
      <w:lvlText w:val=""/>
      <w:lvlJc w:val="left"/>
      <w:pPr>
        <w:ind w:left="720" w:hanging="360"/>
      </w:pPr>
      <w:rPr>
        <w:rFonts w:ascii="Symbol" w:eastAsia="Times New Roman" w:hAnsi="Symbol" w:cs="Times New Roman"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6" w15:restartNumberingAfterBreak="0">
    <w:nsid w:val="430D06C6"/>
    <w:multiLevelType w:val="hybridMultilevel"/>
    <w:tmpl w:val="E0A2204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3625B7A"/>
    <w:multiLevelType w:val="hybridMultilevel"/>
    <w:tmpl w:val="619C310A"/>
    <w:lvl w:ilvl="0" w:tplc="FFFFFFFF">
      <w:start w:val="1"/>
      <w:numFmt w:val="lowerLetter"/>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934"/>
        </w:tabs>
        <w:ind w:left="369"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31776F"/>
    <w:multiLevelType w:val="hybridMultilevel"/>
    <w:tmpl w:val="68ECC63A"/>
    <w:lvl w:ilvl="0" w:tplc="0C090001">
      <w:start w:val="1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13E0AC7"/>
    <w:multiLevelType w:val="hybridMultilevel"/>
    <w:tmpl w:val="39909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8A3656"/>
    <w:multiLevelType w:val="hybridMultilevel"/>
    <w:tmpl w:val="CC42AC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21A49B2"/>
    <w:multiLevelType w:val="hybridMultilevel"/>
    <w:tmpl w:val="D3F4EF6A"/>
    <w:lvl w:ilvl="0" w:tplc="FFFFFFFF">
      <w:start w:val="1"/>
      <w:numFmt w:val="lowerLetter"/>
      <w:lvlText w:val="%1."/>
      <w:lvlJc w:val="left"/>
      <w:pPr>
        <w:ind w:left="502" w:hanging="360"/>
      </w:pPr>
      <w:rPr>
        <w:rFonts w:hint="default"/>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672556A8"/>
    <w:multiLevelType w:val="hybridMultilevel"/>
    <w:tmpl w:val="619C310A"/>
    <w:lvl w:ilvl="0" w:tplc="0C090019">
      <w:start w:val="1"/>
      <w:numFmt w:val="lowerLetter"/>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0D85D75"/>
    <w:multiLevelType w:val="hybridMultilevel"/>
    <w:tmpl w:val="E0BAC454"/>
    <w:lvl w:ilvl="0" w:tplc="70F4BBA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7C064442"/>
    <w:multiLevelType w:val="hybridMultilevel"/>
    <w:tmpl w:val="0E4839C2"/>
    <w:lvl w:ilvl="0" w:tplc="B65C5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D284207"/>
    <w:multiLevelType w:val="multilevel"/>
    <w:tmpl w:val="AD52B80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1"/>
  </w:num>
  <w:num w:numId="2" w16cid:durableId="170411264">
    <w:abstractNumId w:val="42"/>
  </w:num>
  <w:num w:numId="3" w16cid:durableId="985085104">
    <w:abstractNumId w:val="10"/>
  </w:num>
  <w:num w:numId="4" w16cid:durableId="1872112631">
    <w:abstractNumId w:val="12"/>
  </w:num>
  <w:num w:numId="5" w16cid:durableId="336812815">
    <w:abstractNumId w:val="25"/>
  </w:num>
  <w:num w:numId="6" w16cid:durableId="155153463">
    <w:abstractNumId w:val="0"/>
  </w:num>
  <w:num w:numId="7" w16cid:durableId="1428236886">
    <w:abstractNumId w:val="29"/>
  </w:num>
  <w:num w:numId="8" w16cid:durableId="103154041">
    <w:abstractNumId w:val="32"/>
  </w:num>
  <w:num w:numId="9" w16cid:durableId="1308436166">
    <w:abstractNumId w:val="28"/>
  </w:num>
  <w:num w:numId="10" w16cid:durableId="1335643199">
    <w:abstractNumId w:val="40"/>
  </w:num>
  <w:num w:numId="11" w16cid:durableId="1160577431">
    <w:abstractNumId w:val="30"/>
  </w:num>
  <w:num w:numId="12" w16cid:durableId="1673139647">
    <w:abstractNumId w:val="15"/>
  </w:num>
  <w:num w:numId="13" w16cid:durableId="1742215375">
    <w:abstractNumId w:val="53"/>
  </w:num>
  <w:num w:numId="14" w16cid:durableId="664823544">
    <w:abstractNumId w:val="48"/>
  </w:num>
  <w:num w:numId="15" w16cid:durableId="154608322">
    <w:abstractNumId w:val="31"/>
  </w:num>
  <w:num w:numId="16" w16cid:durableId="1862469038">
    <w:abstractNumId w:val="23"/>
  </w:num>
  <w:num w:numId="17" w16cid:durableId="649166004">
    <w:abstractNumId w:val="33"/>
  </w:num>
  <w:num w:numId="18" w16cid:durableId="452286225">
    <w:abstractNumId w:val="16"/>
  </w:num>
  <w:num w:numId="19" w16cid:durableId="564072029">
    <w:abstractNumId w:val="47"/>
  </w:num>
  <w:num w:numId="20" w16cid:durableId="2025395400">
    <w:abstractNumId w:val="43"/>
  </w:num>
  <w:num w:numId="21" w16cid:durableId="1816920145">
    <w:abstractNumId w:val="18"/>
  </w:num>
  <w:num w:numId="22" w16cid:durableId="2052416896">
    <w:abstractNumId w:val="49"/>
  </w:num>
  <w:num w:numId="23" w16cid:durableId="402945449">
    <w:abstractNumId w:val="6"/>
  </w:num>
  <w:num w:numId="24" w16cid:durableId="156699831">
    <w:abstractNumId w:val="8"/>
  </w:num>
  <w:num w:numId="25" w16cid:durableId="1461026209">
    <w:abstractNumId w:val="7"/>
  </w:num>
  <w:num w:numId="26" w16cid:durableId="527063692">
    <w:abstractNumId w:val="27"/>
  </w:num>
  <w:num w:numId="27" w16cid:durableId="285431062">
    <w:abstractNumId w:val="52"/>
  </w:num>
  <w:num w:numId="28" w16cid:durableId="704061204">
    <w:abstractNumId w:val="26"/>
  </w:num>
  <w:num w:numId="29" w16cid:durableId="816534535">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EB2720"/>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0A1D"/>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60"/>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70C"/>
    <w:rsid w:val="0002586C"/>
    <w:rsid w:val="000265EA"/>
    <w:rsid w:val="00026DA1"/>
    <w:rsid w:val="00026DC2"/>
    <w:rsid w:val="00026F6C"/>
    <w:rsid w:val="000273C5"/>
    <w:rsid w:val="00030105"/>
    <w:rsid w:val="00030A38"/>
    <w:rsid w:val="0003160B"/>
    <w:rsid w:val="0003300C"/>
    <w:rsid w:val="000332EC"/>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56F"/>
    <w:rsid w:val="00043F27"/>
    <w:rsid w:val="00043FEB"/>
    <w:rsid w:val="00044607"/>
    <w:rsid w:val="00044A5B"/>
    <w:rsid w:val="0004603D"/>
    <w:rsid w:val="0004675A"/>
    <w:rsid w:val="00046F44"/>
    <w:rsid w:val="000473F4"/>
    <w:rsid w:val="00050680"/>
    <w:rsid w:val="00050713"/>
    <w:rsid w:val="00050F0B"/>
    <w:rsid w:val="000518A7"/>
    <w:rsid w:val="00051BFC"/>
    <w:rsid w:val="00051D5C"/>
    <w:rsid w:val="00052454"/>
    <w:rsid w:val="0005252A"/>
    <w:rsid w:val="000528CB"/>
    <w:rsid w:val="00052A9E"/>
    <w:rsid w:val="000531C8"/>
    <w:rsid w:val="00053C58"/>
    <w:rsid w:val="00053CC3"/>
    <w:rsid w:val="00053E2A"/>
    <w:rsid w:val="00054A64"/>
    <w:rsid w:val="0005566D"/>
    <w:rsid w:val="0005578D"/>
    <w:rsid w:val="00055A62"/>
    <w:rsid w:val="00056024"/>
    <w:rsid w:val="000574CC"/>
    <w:rsid w:val="000574DD"/>
    <w:rsid w:val="00057EB4"/>
    <w:rsid w:val="000600E5"/>
    <w:rsid w:val="00060140"/>
    <w:rsid w:val="00060B9F"/>
    <w:rsid w:val="000610DD"/>
    <w:rsid w:val="0006141F"/>
    <w:rsid w:val="000634B5"/>
    <w:rsid w:val="000636FD"/>
    <w:rsid w:val="00063A7B"/>
    <w:rsid w:val="00064148"/>
    <w:rsid w:val="000645D3"/>
    <w:rsid w:val="00064813"/>
    <w:rsid w:val="00065402"/>
    <w:rsid w:val="00066309"/>
    <w:rsid w:val="000663DD"/>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3D2"/>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17F"/>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6EEC"/>
    <w:rsid w:val="000A726A"/>
    <w:rsid w:val="000B010B"/>
    <w:rsid w:val="000B02C8"/>
    <w:rsid w:val="000B07C0"/>
    <w:rsid w:val="000B1783"/>
    <w:rsid w:val="000B1791"/>
    <w:rsid w:val="000B2770"/>
    <w:rsid w:val="000B36D8"/>
    <w:rsid w:val="000B389F"/>
    <w:rsid w:val="000B497E"/>
    <w:rsid w:val="000B51BB"/>
    <w:rsid w:val="000B5385"/>
    <w:rsid w:val="000B59CB"/>
    <w:rsid w:val="000B5AC1"/>
    <w:rsid w:val="000B5B6D"/>
    <w:rsid w:val="000B5B95"/>
    <w:rsid w:val="000B5EAB"/>
    <w:rsid w:val="000B6301"/>
    <w:rsid w:val="000B65EE"/>
    <w:rsid w:val="000B6910"/>
    <w:rsid w:val="000B692F"/>
    <w:rsid w:val="000B6A5F"/>
    <w:rsid w:val="000B6E1A"/>
    <w:rsid w:val="000B74D9"/>
    <w:rsid w:val="000B755D"/>
    <w:rsid w:val="000C002D"/>
    <w:rsid w:val="000C02EC"/>
    <w:rsid w:val="000C036C"/>
    <w:rsid w:val="000C043D"/>
    <w:rsid w:val="000C0AAC"/>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5AF"/>
    <w:rsid w:val="000D2B3D"/>
    <w:rsid w:val="000D319F"/>
    <w:rsid w:val="000D36F9"/>
    <w:rsid w:val="000D3881"/>
    <w:rsid w:val="000D3CAE"/>
    <w:rsid w:val="000D487A"/>
    <w:rsid w:val="000D4AC1"/>
    <w:rsid w:val="000D5000"/>
    <w:rsid w:val="000D5967"/>
    <w:rsid w:val="000D5CE1"/>
    <w:rsid w:val="000D6417"/>
    <w:rsid w:val="000D6482"/>
    <w:rsid w:val="000D66AF"/>
    <w:rsid w:val="000D6C8D"/>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0CA"/>
    <w:rsid w:val="000F0977"/>
    <w:rsid w:val="000F0AB0"/>
    <w:rsid w:val="000F0F85"/>
    <w:rsid w:val="000F1017"/>
    <w:rsid w:val="000F1954"/>
    <w:rsid w:val="000F1B2C"/>
    <w:rsid w:val="000F1E52"/>
    <w:rsid w:val="000F26D5"/>
    <w:rsid w:val="000F2AE7"/>
    <w:rsid w:val="000F2BEC"/>
    <w:rsid w:val="000F2FCE"/>
    <w:rsid w:val="000F3362"/>
    <w:rsid w:val="000F39C2"/>
    <w:rsid w:val="000F436A"/>
    <w:rsid w:val="000F4644"/>
    <w:rsid w:val="000F47F5"/>
    <w:rsid w:val="000F4BAE"/>
    <w:rsid w:val="000F4D26"/>
    <w:rsid w:val="000F515F"/>
    <w:rsid w:val="000F528E"/>
    <w:rsid w:val="000F59FB"/>
    <w:rsid w:val="000F5E55"/>
    <w:rsid w:val="000F5EE2"/>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41E"/>
    <w:rsid w:val="00102D94"/>
    <w:rsid w:val="00102E6D"/>
    <w:rsid w:val="0010386F"/>
    <w:rsid w:val="00103C12"/>
    <w:rsid w:val="00103D37"/>
    <w:rsid w:val="001042E1"/>
    <w:rsid w:val="0010455D"/>
    <w:rsid w:val="00104C22"/>
    <w:rsid w:val="0010532E"/>
    <w:rsid w:val="00105C15"/>
    <w:rsid w:val="00105FBE"/>
    <w:rsid w:val="001060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1EC3"/>
    <w:rsid w:val="001222EA"/>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3CE"/>
    <w:rsid w:val="001274AA"/>
    <w:rsid w:val="001278BC"/>
    <w:rsid w:val="00127A6B"/>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3AB"/>
    <w:rsid w:val="0013667D"/>
    <w:rsid w:val="001369F7"/>
    <w:rsid w:val="00136DBE"/>
    <w:rsid w:val="001378AA"/>
    <w:rsid w:val="00137A24"/>
    <w:rsid w:val="00137E68"/>
    <w:rsid w:val="001406CA"/>
    <w:rsid w:val="001417FF"/>
    <w:rsid w:val="00141FDF"/>
    <w:rsid w:val="00142793"/>
    <w:rsid w:val="00142974"/>
    <w:rsid w:val="00142D2C"/>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157"/>
    <w:rsid w:val="001535AC"/>
    <w:rsid w:val="001536B2"/>
    <w:rsid w:val="001538EE"/>
    <w:rsid w:val="0015405B"/>
    <w:rsid w:val="00154D04"/>
    <w:rsid w:val="00154EE8"/>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78E"/>
    <w:rsid w:val="00163A5B"/>
    <w:rsid w:val="00163A88"/>
    <w:rsid w:val="00164012"/>
    <w:rsid w:val="001640D2"/>
    <w:rsid w:val="001644C7"/>
    <w:rsid w:val="001646C2"/>
    <w:rsid w:val="00164716"/>
    <w:rsid w:val="00164813"/>
    <w:rsid w:val="00164A05"/>
    <w:rsid w:val="001651B6"/>
    <w:rsid w:val="00165E60"/>
    <w:rsid w:val="00166097"/>
    <w:rsid w:val="001668E6"/>
    <w:rsid w:val="00166DAD"/>
    <w:rsid w:val="00166E6D"/>
    <w:rsid w:val="00166FB5"/>
    <w:rsid w:val="00167022"/>
    <w:rsid w:val="0016718E"/>
    <w:rsid w:val="00167869"/>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0F2"/>
    <w:rsid w:val="001806B5"/>
    <w:rsid w:val="001806EE"/>
    <w:rsid w:val="00180A9F"/>
    <w:rsid w:val="00180E8D"/>
    <w:rsid w:val="00180FF8"/>
    <w:rsid w:val="001813B0"/>
    <w:rsid w:val="001818D8"/>
    <w:rsid w:val="00181F29"/>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777"/>
    <w:rsid w:val="00195D19"/>
    <w:rsid w:val="00195DF5"/>
    <w:rsid w:val="00196A24"/>
    <w:rsid w:val="00196E13"/>
    <w:rsid w:val="0019756C"/>
    <w:rsid w:val="00197D54"/>
    <w:rsid w:val="001A0FC3"/>
    <w:rsid w:val="001A1E8A"/>
    <w:rsid w:val="001A26B9"/>
    <w:rsid w:val="001A3352"/>
    <w:rsid w:val="001A358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3AB8"/>
    <w:rsid w:val="001B45A7"/>
    <w:rsid w:val="001B57E8"/>
    <w:rsid w:val="001B5A1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2DD"/>
    <w:rsid w:val="001C4657"/>
    <w:rsid w:val="001C5162"/>
    <w:rsid w:val="001C5290"/>
    <w:rsid w:val="001C5E6E"/>
    <w:rsid w:val="001C71FB"/>
    <w:rsid w:val="001C72A9"/>
    <w:rsid w:val="001C73A0"/>
    <w:rsid w:val="001C77F9"/>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40D"/>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5BE"/>
    <w:rsid w:val="001E48EA"/>
    <w:rsid w:val="001E51A2"/>
    <w:rsid w:val="001E57CA"/>
    <w:rsid w:val="001E59A1"/>
    <w:rsid w:val="001E5CD5"/>
    <w:rsid w:val="001E6421"/>
    <w:rsid w:val="001E6674"/>
    <w:rsid w:val="001E67C2"/>
    <w:rsid w:val="001E70EA"/>
    <w:rsid w:val="001E74E9"/>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59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334"/>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23"/>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6B4"/>
    <w:rsid w:val="002327BE"/>
    <w:rsid w:val="0023294F"/>
    <w:rsid w:val="00232D3E"/>
    <w:rsid w:val="002332EA"/>
    <w:rsid w:val="002335AF"/>
    <w:rsid w:val="002339EF"/>
    <w:rsid w:val="00233B50"/>
    <w:rsid w:val="00233D6B"/>
    <w:rsid w:val="0023491A"/>
    <w:rsid w:val="00235122"/>
    <w:rsid w:val="002353F9"/>
    <w:rsid w:val="00235711"/>
    <w:rsid w:val="00235C2B"/>
    <w:rsid w:val="0023624D"/>
    <w:rsid w:val="00236F82"/>
    <w:rsid w:val="002373DE"/>
    <w:rsid w:val="002377A9"/>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EE4"/>
    <w:rsid w:val="00246FF0"/>
    <w:rsid w:val="00247A71"/>
    <w:rsid w:val="00247B03"/>
    <w:rsid w:val="00247DAF"/>
    <w:rsid w:val="00247FFA"/>
    <w:rsid w:val="002505EC"/>
    <w:rsid w:val="002507F1"/>
    <w:rsid w:val="002508AB"/>
    <w:rsid w:val="002511CF"/>
    <w:rsid w:val="00251326"/>
    <w:rsid w:val="00251AD4"/>
    <w:rsid w:val="00252DEC"/>
    <w:rsid w:val="002533C2"/>
    <w:rsid w:val="002536AC"/>
    <w:rsid w:val="0025376B"/>
    <w:rsid w:val="00253C6D"/>
    <w:rsid w:val="0025402C"/>
    <w:rsid w:val="00254F12"/>
    <w:rsid w:val="00255554"/>
    <w:rsid w:val="0025562D"/>
    <w:rsid w:val="00255632"/>
    <w:rsid w:val="0025626D"/>
    <w:rsid w:val="00256560"/>
    <w:rsid w:val="00256624"/>
    <w:rsid w:val="00257F30"/>
    <w:rsid w:val="00257FED"/>
    <w:rsid w:val="002600A1"/>
    <w:rsid w:val="0026099A"/>
    <w:rsid w:val="00260CB3"/>
    <w:rsid w:val="0026154F"/>
    <w:rsid w:val="0026181D"/>
    <w:rsid w:val="00261B1F"/>
    <w:rsid w:val="00261BCC"/>
    <w:rsid w:val="00261BE8"/>
    <w:rsid w:val="00261C7F"/>
    <w:rsid w:val="00262168"/>
    <w:rsid w:val="002622B0"/>
    <w:rsid w:val="0026258F"/>
    <w:rsid w:val="002629DD"/>
    <w:rsid w:val="00262ACE"/>
    <w:rsid w:val="00262B31"/>
    <w:rsid w:val="002630D0"/>
    <w:rsid w:val="002633AF"/>
    <w:rsid w:val="002635FC"/>
    <w:rsid w:val="00263A79"/>
    <w:rsid w:val="00264C6B"/>
    <w:rsid w:val="00264C82"/>
    <w:rsid w:val="00264FD6"/>
    <w:rsid w:val="00265C0D"/>
    <w:rsid w:val="00265DE2"/>
    <w:rsid w:val="0026655E"/>
    <w:rsid w:val="002671CE"/>
    <w:rsid w:val="0026742F"/>
    <w:rsid w:val="0026756C"/>
    <w:rsid w:val="002676DE"/>
    <w:rsid w:val="00267DD0"/>
    <w:rsid w:val="0027011C"/>
    <w:rsid w:val="00270243"/>
    <w:rsid w:val="00270817"/>
    <w:rsid w:val="00270869"/>
    <w:rsid w:val="0027086E"/>
    <w:rsid w:val="00270C53"/>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1E2"/>
    <w:rsid w:val="002753CD"/>
    <w:rsid w:val="00275582"/>
    <w:rsid w:val="002755F3"/>
    <w:rsid w:val="002760F2"/>
    <w:rsid w:val="0027709F"/>
    <w:rsid w:val="0027759D"/>
    <w:rsid w:val="00277CC4"/>
    <w:rsid w:val="002800EC"/>
    <w:rsid w:val="0028027F"/>
    <w:rsid w:val="002810E7"/>
    <w:rsid w:val="00281C53"/>
    <w:rsid w:val="0028253E"/>
    <w:rsid w:val="002826B7"/>
    <w:rsid w:val="002829A0"/>
    <w:rsid w:val="002829B5"/>
    <w:rsid w:val="00282B59"/>
    <w:rsid w:val="00283AC7"/>
    <w:rsid w:val="00283C02"/>
    <w:rsid w:val="00283D51"/>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98"/>
    <w:rsid w:val="002B23F8"/>
    <w:rsid w:val="002B270E"/>
    <w:rsid w:val="002B3F94"/>
    <w:rsid w:val="002B4A7C"/>
    <w:rsid w:val="002B5C9D"/>
    <w:rsid w:val="002B60CC"/>
    <w:rsid w:val="002B63C6"/>
    <w:rsid w:val="002B6B22"/>
    <w:rsid w:val="002B6DF2"/>
    <w:rsid w:val="002B7185"/>
    <w:rsid w:val="002B742D"/>
    <w:rsid w:val="002B758F"/>
    <w:rsid w:val="002B78A1"/>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4CF5"/>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236"/>
    <w:rsid w:val="002D2577"/>
    <w:rsid w:val="002D2A80"/>
    <w:rsid w:val="002D2AB4"/>
    <w:rsid w:val="002D2D1D"/>
    <w:rsid w:val="002D38FC"/>
    <w:rsid w:val="002D48D3"/>
    <w:rsid w:val="002D4B23"/>
    <w:rsid w:val="002D7AA5"/>
    <w:rsid w:val="002E03B0"/>
    <w:rsid w:val="002E0ED2"/>
    <w:rsid w:val="002E1116"/>
    <w:rsid w:val="002E168F"/>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543"/>
    <w:rsid w:val="002F07A6"/>
    <w:rsid w:val="002F0FDE"/>
    <w:rsid w:val="002F13C5"/>
    <w:rsid w:val="002F15F9"/>
    <w:rsid w:val="002F198D"/>
    <w:rsid w:val="002F1E3D"/>
    <w:rsid w:val="002F2A86"/>
    <w:rsid w:val="002F2DC3"/>
    <w:rsid w:val="002F3731"/>
    <w:rsid w:val="002F41ED"/>
    <w:rsid w:val="002F4846"/>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427C"/>
    <w:rsid w:val="003042D4"/>
    <w:rsid w:val="00304AC1"/>
    <w:rsid w:val="003055C4"/>
    <w:rsid w:val="00305B2B"/>
    <w:rsid w:val="003060A8"/>
    <w:rsid w:val="00306252"/>
    <w:rsid w:val="00306727"/>
    <w:rsid w:val="0030678A"/>
    <w:rsid w:val="00307DFA"/>
    <w:rsid w:val="0031041C"/>
    <w:rsid w:val="0031053E"/>
    <w:rsid w:val="003119B0"/>
    <w:rsid w:val="0031211F"/>
    <w:rsid w:val="0031266F"/>
    <w:rsid w:val="003128B0"/>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2"/>
    <w:rsid w:val="00326753"/>
    <w:rsid w:val="00326A25"/>
    <w:rsid w:val="00326E64"/>
    <w:rsid w:val="003278BA"/>
    <w:rsid w:val="00327AC2"/>
    <w:rsid w:val="003306A2"/>
    <w:rsid w:val="00330D46"/>
    <w:rsid w:val="00330F1F"/>
    <w:rsid w:val="00331625"/>
    <w:rsid w:val="0033185F"/>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37B04"/>
    <w:rsid w:val="00337C7B"/>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6F7"/>
    <w:rsid w:val="00343AA5"/>
    <w:rsid w:val="00343D0D"/>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4F41"/>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9BF"/>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1EF"/>
    <w:rsid w:val="003803CA"/>
    <w:rsid w:val="00380438"/>
    <w:rsid w:val="0038051D"/>
    <w:rsid w:val="00380BE2"/>
    <w:rsid w:val="003817EC"/>
    <w:rsid w:val="003820EB"/>
    <w:rsid w:val="003824AA"/>
    <w:rsid w:val="00382AA9"/>
    <w:rsid w:val="003837A0"/>
    <w:rsid w:val="00383FF6"/>
    <w:rsid w:val="0038400F"/>
    <w:rsid w:val="00384122"/>
    <w:rsid w:val="00384ADF"/>
    <w:rsid w:val="00384B53"/>
    <w:rsid w:val="00384E94"/>
    <w:rsid w:val="00384FF4"/>
    <w:rsid w:val="0038559E"/>
    <w:rsid w:val="00386B09"/>
    <w:rsid w:val="00386D61"/>
    <w:rsid w:val="00387193"/>
    <w:rsid w:val="003911E0"/>
    <w:rsid w:val="003912A1"/>
    <w:rsid w:val="0039183F"/>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DDC"/>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5F67"/>
    <w:rsid w:val="003C6914"/>
    <w:rsid w:val="003C6ECF"/>
    <w:rsid w:val="003C75D1"/>
    <w:rsid w:val="003C7903"/>
    <w:rsid w:val="003C7A8F"/>
    <w:rsid w:val="003C7A9C"/>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723"/>
    <w:rsid w:val="003D70B4"/>
    <w:rsid w:val="003D70C8"/>
    <w:rsid w:val="003D7E39"/>
    <w:rsid w:val="003E00FF"/>
    <w:rsid w:val="003E07D5"/>
    <w:rsid w:val="003E0F81"/>
    <w:rsid w:val="003E11F5"/>
    <w:rsid w:val="003E1457"/>
    <w:rsid w:val="003E1BAD"/>
    <w:rsid w:val="003E240E"/>
    <w:rsid w:val="003E26E7"/>
    <w:rsid w:val="003E27AD"/>
    <w:rsid w:val="003E2FEB"/>
    <w:rsid w:val="003E329B"/>
    <w:rsid w:val="003E3471"/>
    <w:rsid w:val="003E3AD8"/>
    <w:rsid w:val="003E4645"/>
    <w:rsid w:val="003E47FB"/>
    <w:rsid w:val="003E4809"/>
    <w:rsid w:val="003E482A"/>
    <w:rsid w:val="003E48F1"/>
    <w:rsid w:val="003E5011"/>
    <w:rsid w:val="003E55A4"/>
    <w:rsid w:val="003E5AEE"/>
    <w:rsid w:val="003E63BD"/>
    <w:rsid w:val="003E6915"/>
    <w:rsid w:val="003E6B97"/>
    <w:rsid w:val="003E7024"/>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4CF1"/>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2EF3"/>
    <w:rsid w:val="004030D9"/>
    <w:rsid w:val="0040337A"/>
    <w:rsid w:val="00403413"/>
    <w:rsid w:val="004034E3"/>
    <w:rsid w:val="00403B47"/>
    <w:rsid w:val="00403C26"/>
    <w:rsid w:val="00403D9C"/>
    <w:rsid w:val="00404524"/>
    <w:rsid w:val="00404DEE"/>
    <w:rsid w:val="004059F2"/>
    <w:rsid w:val="00405A58"/>
    <w:rsid w:val="0040698A"/>
    <w:rsid w:val="0040743E"/>
    <w:rsid w:val="004075D4"/>
    <w:rsid w:val="0040777B"/>
    <w:rsid w:val="00407885"/>
    <w:rsid w:val="004100F3"/>
    <w:rsid w:val="00410659"/>
    <w:rsid w:val="00411642"/>
    <w:rsid w:val="00411972"/>
    <w:rsid w:val="00412A85"/>
    <w:rsid w:val="00413AAE"/>
    <w:rsid w:val="00414C7D"/>
    <w:rsid w:val="00414F4F"/>
    <w:rsid w:val="00415B2D"/>
    <w:rsid w:val="00415D09"/>
    <w:rsid w:val="00416026"/>
    <w:rsid w:val="00416180"/>
    <w:rsid w:val="00416661"/>
    <w:rsid w:val="0041697C"/>
    <w:rsid w:val="00416B32"/>
    <w:rsid w:val="00416BDC"/>
    <w:rsid w:val="00416FC0"/>
    <w:rsid w:val="00417039"/>
    <w:rsid w:val="00417333"/>
    <w:rsid w:val="004178B0"/>
    <w:rsid w:val="00417BBD"/>
    <w:rsid w:val="00417EBE"/>
    <w:rsid w:val="00420898"/>
    <w:rsid w:val="004222DD"/>
    <w:rsid w:val="0042392C"/>
    <w:rsid w:val="00423BC4"/>
    <w:rsid w:val="00423E0F"/>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2C5"/>
    <w:rsid w:val="00426526"/>
    <w:rsid w:val="00426B93"/>
    <w:rsid w:val="00426C8A"/>
    <w:rsid w:val="00427279"/>
    <w:rsid w:val="004274DB"/>
    <w:rsid w:val="00427555"/>
    <w:rsid w:val="00427560"/>
    <w:rsid w:val="004302B1"/>
    <w:rsid w:val="00430302"/>
    <w:rsid w:val="0043079E"/>
    <w:rsid w:val="00430D33"/>
    <w:rsid w:val="0043117D"/>
    <w:rsid w:val="0043118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07A5"/>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6D93"/>
    <w:rsid w:val="00447172"/>
    <w:rsid w:val="0044751B"/>
    <w:rsid w:val="004502DD"/>
    <w:rsid w:val="00450439"/>
    <w:rsid w:val="0045185B"/>
    <w:rsid w:val="00451D86"/>
    <w:rsid w:val="004521BF"/>
    <w:rsid w:val="00452294"/>
    <w:rsid w:val="00452568"/>
    <w:rsid w:val="00452C67"/>
    <w:rsid w:val="00453216"/>
    <w:rsid w:val="00453399"/>
    <w:rsid w:val="004534ED"/>
    <w:rsid w:val="004536F4"/>
    <w:rsid w:val="0045376B"/>
    <w:rsid w:val="004539D9"/>
    <w:rsid w:val="00453B3B"/>
    <w:rsid w:val="00454104"/>
    <w:rsid w:val="004546C8"/>
    <w:rsid w:val="004547DD"/>
    <w:rsid w:val="00454D17"/>
    <w:rsid w:val="00454E6C"/>
    <w:rsid w:val="004551B7"/>
    <w:rsid w:val="0045545D"/>
    <w:rsid w:val="00455994"/>
    <w:rsid w:val="00455FB7"/>
    <w:rsid w:val="004565E0"/>
    <w:rsid w:val="00456CFD"/>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3B"/>
    <w:rsid w:val="0046505F"/>
    <w:rsid w:val="00465844"/>
    <w:rsid w:val="004658A0"/>
    <w:rsid w:val="00465F13"/>
    <w:rsid w:val="00466199"/>
    <w:rsid w:val="004664F8"/>
    <w:rsid w:val="00467141"/>
    <w:rsid w:val="004673DE"/>
    <w:rsid w:val="004675B5"/>
    <w:rsid w:val="00467742"/>
    <w:rsid w:val="00467B36"/>
    <w:rsid w:val="00467BF7"/>
    <w:rsid w:val="00467E43"/>
    <w:rsid w:val="00470869"/>
    <w:rsid w:val="00471446"/>
    <w:rsid w:val="0047175B"/>
    <w:rsid w:val="0047196B"/>
    <w:rsid w:val="00471A3A"/>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497"/>
    <w:rsid w:val="004918EE"/>
    <w:rsid w:val="00492DE1"/>
    <w:rsid w:val="00493124"/>
    <w:rsid w:val="0049351D"/>
    <w:rsid w:val="00493821"/>
    <w:rsid w:val="00493F24"/>
    <w:rsid w:val="004941FD"/>
    <w:rsid w:val="00494252"/>
    <w:rsid w:val="004944B4"/>
    <w:rsid w:val="00494963"/>
    <w:rsid w:val="00494D37"/>
    <w:rsid w:val="00494F94"/>
    <w:rsid w:val="0049582F"/>
    <w:rsid w:val="00495B61"/>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ABB"/>
    <w:rsid w:val="004A1C1F"/>
    <w:rsid w:val="004A226C"/>
    <w:rsid w:val="004A2407"/>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49A"/>
    <w:rsid w:val="004B4954"/>
    <w:rsid w:val="004B4CE1"/>
    <w:rsid w:val="004B5154"/>
    <w:rsid w:val="004B5875"/>
    <w:rsid w:val="004B6493"/>
    <w:rsid w:val="004B66AE"/>
    <w:rsid w:val="004B72CE"/>
    <w:rsid w:val="004B7D09"/>
    <w:rsid w:val="004B7ED6"/>
    <w:rsid w:val="004C04E3"/>
    <w:rsid w:val="004C0BDF"/>
    <w:rsid w:val="004C0DBE"/>
    <w:rsid w:val="004C0E43"/>
    <w:rsid w:val="004C1056"/>
    <w:rsid w:val="004C118A"/>
    <w:rsid w:val="004C1624"/>
    <w:rsid w:val="004C1729"/>
    <w:rsid w:val="004C1A5A"/>
    <w:rsid w:val="004C1BAC"/>
    <w:rsid w:val="004C1E01"/>
    <w:rsid w:val="004C1F02"/>
    <w:rsid w:val="004C2263"/>
    <w:rsid w:val="004C2DF8"/>
    <w:rsid w:val="004C2EC4"/>
    <w:rsid w:val="004C300E"/>
    <w:rsid w:val="004C3208"/>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C33"/>
    <w:rsid w:val="004D4E1A"/>
    <w:rsid w:val="004D4E40"/>
    <w:rsid w:val="004D4FBD"/>
    <w:rsid w:val="004D5882"/>
    <w:rsid w:val="004D5D9F"/>
    <w:rsid w:val="004D6821"/>
    <w:rsid w:val="004D752C"/>
    <w:rsid w:val="004D7626"/>
    <w:rsid w:val="004D76BB"/>
    <w:rsid w:val="004D7933"/>
    <w:rsid w:val="004D7A0D"/>
    <w:rsid w:val="004E0399"/>
    <w:rsid w:val="004E062C"/>
    <w:rsid w:val="004E08E2"/>
    <w:rsid w:val="004E0E3E"/>
    <w:rsid w:val="004E1CE0"/>
    <w:rsid w:val="004E22A8"/>
    <w:rsid w:val="004E236D"/>
    <w:rsid w:val="004E283A"/>
    <w:rsid w:val="004E2E7E"/>
    <w:rsid w:val="004E3F1F"/>
    <w:rsid w:val="004E5182"/>
    <w:rsid w:val="004E60F4"/>
    <w:rsid w:val="004E6140"/>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6E78"/>
    <w:rsid w:val="004F7BAE"/>
    <w:rsid w:val="00500401"/>
    <w:rsid w:val="0050070A"/>
    <w:rsid w:val="00500C6B"/>
    <w:rsid w:val="00501177"/>
    <w:rsid w:val="005014F2"/>
    <w:rsid w:val="0050214D"/>
    <w:rsid w:val="005021BD"/>
    <w:rsid w:val="005023EC"/>
    <w:rsid w:val="00502F94"/>
    <w:rsid w:val="005038D0"/>
    <w:rsid w:val="00503CC8"/>
    <w:rsid w:val="00503F05"/>
    <w:rsid w:val="00503F7E"/>
    <w:rsid w:val="00504037"/>
    <w:rsid w:val="005040D3"/>
    <w:rsid w:val="005047D7"/>
    <w:rsid w:val="00505D82"/>
    <w:rsid w:val="00505E4F"/>
    <w:rsid w:val="00506B38"/>
    <w:rsid w:val="0050742E"/>
    <w:rsid w:val="00507541"/>
    <w:rsid w:val="00507966"/>
    <w:rsid w:val="00507B7B"/>
    <w:rsid w:val="00507F8E"/>
    <w:rsid w:val="00510836"/>
    <w:rsid w:val="00510E09"/>
    <w:rsid w:val="00510EB4"/>
    <w:rsid w:val="0051166C"/>
    <w:rsid w:val="00511DD3"/>
    <w:rsid w:val="00512639"/>
    <w:rsid w:val="00512F0A"/>
    <w:rsid w:val="0051335C"/>
    <w:rsid w:val="00513D22"/>
    <w:rsid w:val="00514C53"/>
    <w:rsid w:val="00516437"/>
    <w:rsid w:val="00517156"/>
    <w:rsid w:val="00517176"/>
    <w:rsid w:val="005172CF"/>
    <w:rsid w:val="0051780B"/>
    <w:rsid w:val="005205D9"/>
    <w:rsid w:val="00520DD8"/>
    <w:rsid w:val="00521461"/>
    <w:rsid w:val="005217FD"/>
    <w:rsid w:val="00522745"/>
    <w:rsid w:val="00522CAE"/>
    <w:rsid w:val="00522D70"/>
    <w:rsid w:val="00522FB7"/>
    <w:rsid w:val="00523430"/>
    <w:rsid w:val="00523560"/>
    <w:rsid w:val="0052368B"/>
    <w:rsid w:val="0052383B"/>
    <w:rsid w:val="005238DE"/>
    <w:rsid w:val="00523ACD"/>
    <w:rsid w:val="00524213"/>
    <w:rsid w:val="00524E23"/>
    <w:rsid w:val="00524EFB"/>
    <w:rsid w:val="00525264"/>
    <w:rsid w:val="005254C7"/>
    <w:rsid w:val="00525647"/>
    <w:rsid w:val="00525739"/>
    <w:rsid w:val="00525836"/>
    <w:rsid w:val="0052662E"/>
    <w:rsid w:val="00526635"/>
    <w:rsid w:val="005269A1"/>
    <w:rsid w:val="00526FB4"/>
    <w:rsid w:val="00527469"/>
    <w:rsid w:val="00527C7F"/>
    <w:rsid w:val="00527D9E"/>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B22"/>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576C"/>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A66"/>
    <w:rsid w:val="00553CE3"/>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370"/>
    <w:rsid w:val="00561AE9"/>
    <w:rsid w:val="00561B79"/>
    <w:rsid w:val="00562641"/>
    <w:rsid w:val="00562823"/>
    <w:rsid w:val="00562927"/>
    <w:rsid w:val="00562BEE"/>
    <w:rsid w:val="00562C57"/>
    <w:rsid w:val="0056383E"/>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CB3"/>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361"/>
    <w:rsid w:val="005A3440"/>
    <w:rsid w:val="005A38D8"/>
    <w:rsid w:val="005A46E2"/>
    <w:rsid w:val="005A5C3A"/>
    <w:rsid w:val="005A5CF9"/>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2CD"/>
    <w:rsid w:val="005B6842"/>
    <w:rsid w:val="005B6B22"/>
    <w:rsid w:val="005B6DB4"/>
    <w:rsid w:val="005B7FE2"/>
    <w:rsid w:val="005C027A"/>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9EA"/>
    <w:rsid w:val="005C4A6F"/>
    <w:rsid w:val="005C4B58"/>
    <w:rsid w:val="005C565E"/>
    <w:rsid w:val="005C5889"/>
    <w:rsid w:val="005C5950"/>
    <w:rsid w:val="005C5E94"/>
    <w:rsid w:val="005C5F79"/>
    <w:rsid w:val="005C62F6"/>
    <w:rsid w:val="005C7C99"/>
    <w:rsid w:val="005D010C"/>
    <w:rsid w:val="005D0130"/>
    <w:rsid w:val="005D0BE9"/>
    <w:rsid w:val="005D0C4E"/>
    <w:rsid w:val="005D17BD"/>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1F4"/>
    <w:rsid w:val="005E380B"/>
    <w:rsid w:val="005E3C28"/>
    <w:rsid w:val="005E3F3A"/>
    <w:rsid w:val="005E4EEA"/>
    <w:rsid w:val="005E578E"/>
    <w:rsid w:val="005E6040"/>
    <w:rsid w:val="005E69D4"/>
    <w:rsid w:val="005E7A2A"/>
    <w:rsid w:val="005E7E31"/>
    <w:rsid w:val="005F01A3"/>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293"/>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125"/>
    <w:rsid w:val="0061158B"/>
    <w:rsid w:val="006116F7"/>
    <w:rsid w:val="00612169"/>
    <w:rsid w:val="00612A47"/>
    <w:rsid w:val="006131BC"/>
    <w:rsid w:val="0061361E"/>
    <w:rsid w:val="0061394B"/>
    <w:rsid w:val="00613FA7"/>
    <w:rsid w:val="006146D1"/>
    <w:rsid w:val="00614F95"/>
    <w:rsid w:val="0061502D"/>
    <w:rsid w:val="0061535D"/>
    <w:rsid w:val="00615673"/>
    <w:rsid w:val="00615BBF"/>
    <w:rsid w:val="00615CC4"/>
    <w:rsid w:val="00616053"/>
    <w:rsid w:val="006161E5"/>
    <w:rsid w:val="00616561"/>
    <w:rsid w:val="006167B5"/>
    <w:rsid w:val="006167EF"/>
    <w:rsid w:val="00616D97"/>
    <w:rsid w:val="00617898"/>
    <w:rsid w:val="00620776"/>
    <w:rsid w:val="006207FD"/>
    <w:rsid w:val="00620CEE"/>
    <w:rsid w:val="00622CE8"/>
    <w:rsid w:val="00622D8F"/>
    <w:rsid w:val="00622E29"/>
    <w:rsid w:val="00623492"/>
    <w:rsid w:val="00623786"/>
    <w:rsid w:val="006240E7"/>
    <w:rsid w:val="00624360"/>
    <w:rsid w:val="00624513"/>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94B"/>
    <w:rsid w:val="00633FDC"/>
    <w:rsid w:val="00634701"/>
    <w:rsid w:val="00634A06"/>
    <w:rsid w:val="00634A69"/>
    <w:rsid w:val="00634DC0"/>
    <w:rsid w:val="0063510E"/>
    <w:rsid w:val="006354F4"/>
    <w:rsid w:val="00635DCD"/>
    <w:rsid w:val="00635EA2"/>
    <w:rsid w:val="006364F7"/>
    <w:rsid w:val="00636E15"/>
    <w:rsid w:val="00636EE0"/>
    <w:rsid w:val="0063747A"/>
    <w:rsid w:val="0063799B"/>
    <w:rsid w:val="00637C68"/>
    <w:rsid w:val="00637E93"/>
    <w:rsid w:val="00637F16"/>
    <w:rsid w:val="006404EF"/>
    <w:rsid w:val="00640F20"/>
    <w:rsid w:val="006416C7"/>
    <w:rsid w:val="00641ED0"/>
    <w:rsid w:val="00641F15"/>
    <w:rsid w:val="0064251E"/>
    <w:rsid w:val="00642A82"/>
    <w:rsid w:val="00642B81"/>
    <w:rsid w:val="00642C8C"/>
    <w:rsid w:val="00642FE5"/>
    <w:rsid w:val="00644A84"/>
    <w:rsid w:val="00644C01"/>
    <w:rsid w:val="00644F09"/>
    <w:rsid w:val="00644F7A"/>
    <w:rsid w:val="006451D0"/>
    <w:rsid w:val="006452A9"/>
    <w:rsid w:val="006453EB"/>
    <w:rsid w:val="006466CD"/>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58A9"/>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AEA"/>
    <w:rsid w:val="00666B9E"/>
    <w:rsid w:val="00666F87"/>
    <w:rsid w:val="006674BB"/>
    <w:rsid w:val="00667922"/>
    <w:rsid w:val="00670D3D"/>
    <w:rsid w:val="00670F4A"/>
    <w:rsid w:val="00671029"/>
    <w:rsid w:val="00671194"/>
    <w:rsid w:val="00671BB1"/>
    <w:rsid w:val="006726FB"/>
    <w:rsid w:val="00672D5E"/>
    <w:rsid w:val="00672F1B"/>
    <w:rsid w:val="006730D3"/>
    <w:rsid w:val="00673EB7"/>
    <w:rsid w:val="0067478C"/>
    <w:rsid w:val="00675481"/>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1CFF"/>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29E3"/>
    <w:rsid w:val="006933DC"/>
    <w:rsid w:val="00693729"/>
    <w:rsid w:val="00694268"/>
    <w:rsid w:val="00694C72"/>
    <w:rsid w:val="00694D4B"/>
    <w:rsid w:val="00694F35"/>
    <w:rsid w:val="006953A7"/>
    <w:rsid w:val="00695A70"/>
    <w:rsid w:val="0069605A"/>
    <w:rsid w:val="006A09EE"/>
    <w:rsid w:val="006A0A3B"/>
    <w:rsid w:val="006A0EE1"/>
    <w:rsid w:val="006A147C"/>
    <w:rsid w:val="006A1B45"/>
    <w:rsid w:val="006A1D29"/>
    <w:rsid w:val="006A2255"/>
    <w:rsid w:val="006A2FDA"/>
    <w:rsid w:val="006A30ED"/>
    <w:rsid w:val="006A381E"/>
    <w:rsid w:val="006A384C"/>
    <w:rsid w:val="006A39C7"/>
    <w:rsid w:val="006A3CBF"/>
    <w:rsid w:val="006A3D28"/>
    <w:rsid w:val="006A4510"/>
    <w:rsid w:val="006A4BB3"/>
    <w:rsid w:val="006A5BE5"/>
    <w:rsid w:val="006A60EE"/>
    <w:rsid w:val="006A60F2"/>
    <w:rsid w:val="006A615A"/>
    <w:rsid w:val="006A69CB"/>
    <w:rsid w:val="006A6F2F"/>
    <w:rsid w:val="006A71FE"/>
    <w:rsid w:val="006A741E"/>
    <w:rsid w:val="006A7F85"/>
    <w:rsid w:val="006B0408"/>
    <w:rsid w:val="006B05D1"/>
    <w:rsid w:val="006B0971"/>
    <w:rsid w:val="006B0B27"/>
    <w:rsid w:val="006B17C7"/>
    <w:rsid w:val="006B1823"/>
    <w:rsid w:val="006B190F"/>
    <w:rsid w:val="006B286A"/>
    <w:rsid w:val="006B36BE"/>
    <w:rsid w:val="006B40B8"/>
    <w:rsid w:val="006B4527"/>
    <w:rsid w:val="006B45FC"/>
    <w:rsid w:val="006B45FE"/>
    <w:rsid w:val="006B4761"/>
    <w:rsid w:val="006B49C5"/>
    <w:rsid w:val="006B4C1C"/>
    <w:rsid w:val="006B4CED"/>
    <w:rsid w:val="006B4CF1"/>
    <w:rsid w:val="006B511E"/>
    <w:rsid w:val="006B5643"/>
    <w:rsid w:val="006B5E32"/>
    <w:rsid w:val="006B5E90"/>
    <w:rsid w:val="006B66DF"/>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3E98"/>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C44"/>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1D7"/>
    <w:rsid w:val="006E07A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3C65"/>
    <w:rsid w:val="006F4220"/>
    <w:rsid w:val="006F69F6"/>
    <w:rsid w:val="006F6BCB"/>
    <w:rsid w:val="006F7104"/>
    <w:rsid w:val="006F73FC"/>
    <w:rsid w:val="006F778D"/>
    <w:rsid w:val="00701020"/>
    <w:rsid w:val="007011CA"/>
    <w:rsid w:val="00701265"/>
    <w:rsid w:val="00701AFC"/>
    <w:rsid w:val="00701C28"/>
    <w:rsid w:val="007022EC"/>
    <w:rsid w:val="007028F0"/>
    <w:rsid w:val="00703563"/>
    <w:rsid w:val="007039E6"/>
    <w:rsid w:val="00703CB5"/>
    <w:rsid w:val="00703CE8"/>
    <w:rsid w:val="00703DE7"/>
    <w:rsid w:val="00704737"/>
    <w:rsid w:val="00704C1B"/>
    <w:rsid w:val="00705253"/>
    <w:rsid w:val="0070548B"/>
    <w:rsid w:val="007059EA"/>
    <w:rsid w:val="00705C2C"/>
    <w:rsid w:val="00705D34"/>
    <w:rsid w:val="00706311"/>
    <w:rsid w:val="00706362"/>
    <w:rsid w:val="0070638A"/>
    <w:rsid w:val="007066EA"/>
    <w:rsid w:val="0070708F"/>
    <w:rsid w:val="00707769"/>
    <w:rsid w:val="007077B6"/>
    <w:rsid w:val="0071015D"/>
    <w:rsid w:val="0071061B"/>
    <w:rsid w:val="00710906"/>
    <w:rsid w:val="007113ED"/>
    <w:rsid w:val="007117A9"/>
    <w:rsid w:val="00711EC3"/>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2B4B"/>
    <w:rsid w:val="00733EC8"/>
    <w:rsid w:val="00734E3B"/>
    <w:rsid w:val="00735EAB"/>
    <w:rsid w:val="0073663C"/>
    <w:rsid w:val="0073689E"/>
    <w:rsid w:val="00737D6A"/>
    <w:rsid w:val="00737F14"/>
    <w:rsid w:val="00737F9B"/>
    <w:rsid w:val="00740175"/>
    <w:rsid w:val="00740A8B"/>
    <w:rsid w:val="00740ECE"/>
    <w:rsid w:val="0074107F"/>
    <w:rsid w:val="0074158C"/>
    <w:rsid w:val="0074231A"/>
    <w:rsid w:val="007425C9"/>
    <w:rsid w:val="00742EC9"/>
    <w:rsid w:val="00743542"/>
    <w:rsid w:val="00743DEC"/>
    <w:rsid w:val="00744138"/>
    <w:rsid w:val="0074435F"/>
    <w:rsid w:val="00744814"/>
    <w:rsid w:val="00744AB9"/>
    <w:rsid w:val="00744FAE"/>
    <w:rsid w:val="00745335"/>
    <w:rsid w:val="00745468"/>
    <w:rsid w:val="007454A1"/>
    <w:rsid w:val="00745894"/>
    <w:rsid w:val="007461A5"/>
    <w:rsid w:val="007475B7"/>
    <w:rsid w:val="00747643"/>
    <w:rsid w:val="0074779E"/>
    <w:rsid w:val="007477CD"/>
    <w:rsid w:val="007503C3"/>
    <w:rsid w:val="00750C1C"/>
    <w:rsid w:val="0075101B"/>
    <w:rsid w:val="00751028"/>
    <w:rsid w:val="007510EB"/>
    <w:rsid w:val="007511DC"/>
    <w:rsid w:val="00751412"/>
    <w:rsid w:val="007516FA"/>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1CD"/>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0D8"/>
    <w:rsid w:val="007712F0"/>
    <w:rsid w:val="00771DBC"/>
    <w:rsid w:val="00772DF7"/>
    <w:rsid w:val="00772F18"/>
    <w:rsid w:val="007731BD"/>
    <w:rsid w:val="007737AF"/>
    <w:rsid w:val="007737C1"/>
    <w:rsid w:val="00773D36"/>
    <w:rsid w:val="007745A7"/>
    <w:rsid w:val="007753A9"/>
    <w:rsid w:val="00775B73"/>
    <w:rsid w:val="00775C47"/>
    <w:rsid w:val="00775F65"/>
    <w:rsid w:val="0077612A"/>
    <w:rsid w:val="00776142"/>
    <w:rsid w:val="00777355"/>
    <w:rsid w:val="00777E2F"/>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4D57"/>
    <w:rsid w:val="00785350"/>
    <w:rsid w:val="007866B7"/>
    <w:rsid w:val="00786A3A"/>
    <w:rsid w:val="00786CB0"/>
    <w:rsid w:val="007870E2"/>
    <w:rsid w:val="00787561"/>
    <w:rsid w:val="00787BEB"/>
    <w:rsid w:val="00787D27"/>
    <w:rsid w:val="00790262"/>
    <w:rsid w:val="007909A5"/>
    <w:rsid w:val="00790AC4"/>
    <w:rsid w:val="00791785"/>
    <w:rsid w:val="00791833"/>
    <w:rsid w:val="00791BA0"/>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A7B"/>
    <w:rsid w:val="007B2CDF"/>
    <w:rsid w:val="007B37D2"/>
    <w:rsid w:val="007B39E2"/>
    <w:rsid w:val="007B3CEB"/>
    <w:rsid w:val="007B3DAC"/>
    <w:rsid w:val="007B47D3"/>
    <w:rsid w:val="007B51EE"/>
    <w:rsid w:val="007B548F"/>
    <w:rsid w:val="007B5697"/>
    <w:rsid w:val="007B57F8"/>
    <w:rsid w:val="007B599B"/>
    <w:rsid w:val="007B5D38"/>
    <w:rsid w:val="007B6659"/>
    <w:rsid w:val="007B665A"/>
    <w:rsid w:val="007B6990"/>
    <w:rsid w:val="007B6BB3"/>
    <w:rsid w:val="007B6E5F"/>
    <w:rsid w:val="007B6FEC"/>
    <w:rsid w:val="007B71B3"/>
    <w:rsid w:val="007B724E"/>
    <w:rsid w:val="007B727E"/>
    <w:rsid w:val="007B736E"/>
    <w:rsid w:val="007B73A1"/>
    <w:rsid w:val="007B748A"/>
    <w:rsid w:val="007B7A82"/>
    <w:rsid w:val="007C1560"/>
    <w:rsid w:val="007C184A"/>
    <w:rsid w:val="007C1BA8"/>
    <w:rsid w:val="007C208D"/>
    <w:rsid w:val="007C22E7"/>
    <w:rsid w:val="007C3198"/>
    <w:rsid w:val="007C3866"/>
    <w:rsid w:val="007C42C1"/>
    <w:rsid w:val="007C4DBF"/>
    <w:rsid w:val="007C5053"/>
    <w:rsid w:val="007C6D10"/>
    <w:rsid w:val="007C71CA"/>
    <w:rsid w:val="007C7D6F"/>
    <w:rsid w:val="007D051A"/>
    <w:rsid w:val="007D0DEF"/>
    <w:rsid w:val="007D0E90"/>
    <w:rsid w:val="007D109C"/>
    <w:rsid w:val="007D12E0"/>
    <w:rsid w:val="007D2793"/>
    <w:rsid w:val="007D2A83"/>
    <w:rsid w:val="007D329A"/>
    <w:rsid w:val="007D3482"/>
    <w:rsid w:val="007D34FE"/>
    <w:rsid w:val="007D35D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1C7E"/>
    <w:rsid w:val="007E257B"/>
    <w:rsid w:val="007E2946"/>
    <w:rsid w:val="007E2AD0"/>
    <w:rsid w:val="007E2B5C"/>
    <w:rsid w:val="007E320F"/>
    <w:rsid w:val="007E33AE"/>
    <w:rsid w:val="007E375A"/>
    <w:rsid w:val="007E3D4B"/>
    <w:rsid w:val="007E3F57"/>
    <w:rsid w:val="007E40EE"/>
    <w:rsid w:val="007E47C0"/>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574"/>
    <w:rsid w:val="007F360E"/>
    <w:rsid w:val="007F3BE7"/>
    <w:rsid w:val="007F4196"/>
    <w:rsid w:val="007F4595"/>
    <w:rsid w:val="007F4C8C"/>
    <w:rsid w:val="007F62CF"/>
    <w:rsid w:val="007F6922"/>
    <w:rsid w:val="007F6E06"/>
    <w:rsid w:val="007F750A"/>
    <w:rsid w:val="007F7562"/>
    <w:rsid w:val="007F7ACC"/>
    <w:rsid w:val="007F7E4A"/>
    <w:rsid w:val="0080016F"/>
    <w:rsid w:val="00800469"/>
    <w:rsid w:val="00801064"/>
    <w:rsid w:val="00801AD3"/>
    <w:rsid w:val="00801DBE"/>
    <w:rsid w:val="00802788"/>
    <w:rsid w:val="0080306D"/>
    <w:rsid w:val="008032F5"/>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35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2910"/>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0CBA"/>
    <w:rsid w:val="008310EA"/>
    <w:rsid w:val="00831C65"/>
    <w:rsid w:val="00831CBA"/>
    <w:rsid w:val="00832059"/>
    <w:rsid w:val="0083215A"/>
    <w:rsid w:val="0083274E"/>
    <w:rsid w:val="0083275D"/>
    <w:rsid w:val="00832E4F"/>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8A9"/>
    <w:rsid w:val="0084597A"/>
    <w:rsid w:val="00845A1D"/>
    <w:rsid w:val="00846597"/>
    <w:rsid w:val="008468B6"/>
    <w:rsid w:val="00846B00"/>
    <w:rsid w:val="00846D14"/>
    <w:rsid w:val="008473E4"/>
    <w:rsid w:val="0084799E"/>
    <w:rsid w:val="00847C46"/>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4EED"/>
    <w:rsid w:val="00856573"/>
    <w:rsid w:val="008565AA"/>
    <w:rsid w:val="00857361"/>
    <w:rsid w:val="008579CB"/>
    <w:rsid w:val="0086023E"/>
    <w:rsid w:val="00860DDF"/>
    <w:rsid w:val="0086172F"/>
    <w:rsid w:val="00861B64"/>
    <w:rsid w:val="00861EA4"/>
    <w:rsid w:val="0086202D"/>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9CE"/>
    <w:rsid w:val="00870A00"/>
    <w:rsid w:val="008714DE"/>
    <w:rsid w:val="008717E0"/>
    <w:rsid w:val="008719A5"/>
    <w:rsid w:val="008725EE"/>
    <w:rsid w:val="00872D01"/>
    <w:rsid w:val="00873815"/>
    <w:rsid w:val="00873FA6"/>
    <w:rsid w:val="00873FF8"/>
    <w:rsid w:val="008740BF"/>
    <w:rsid w:val="0087478C"/>
    <w:rsid w:val="0087485F"/>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CE1"/>
    <w:rsid w:val="008862EE"/>
    <w:rsid w:val="00887033"/>
    <w:rsid w:val="0088791E"/>
    <w:rsid w:val="00887CAE"/>
    <w:rsid w:val="00887F1C"/>
    <w:rsid w:val="00890263"/>
    <w:rsid w:val="00890781"/>
    <w:rsid w:val="008908C9"/>
    <w:rsid w:val="00890E56"/>
    <w:rsid w:val="008912A8"/>
    <w:rsid w:val="00891369"/>
    <w:rsid w:val="0089136F"/>
    <w:rsid w:val="008920BD"/>
    <w:rsid w:val="00892153"/>
    <w:rsid w:val="00892AFD"/>
    <w:rsid w:val="00893404"/>
    <w:rsid w:val="00894097"/>
    <w:rsid w:val="00894DB9"/>
    <w:rsid w:val="008951E1"/>
    <w:rsid w:val="008957CE"/>
    <w:rsid w:val="0089594C"/>
    <w:rsid w:val="00895FCB"/>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655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6BD"/>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36"/>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250"/>
    <w:rsid w:val="008E456B"/>
    <w:rsid w:val="008E4978"/>
    <w:rsid w:val="008E4B5F"/>
    <w:rsid w:val="008E4BCA"/>
    <w:rsid w:val="008E4DF5"/>
    <w:rsid w:val="008E4F7E"/>
    <w:rsid w:val="008E6512"/>
    <w:rsid w:val="008E6956"/>
    <w:rsid w:val="008E7175"/>
    <w:rsid w:val="008E7E66"/>
    <w:rsid w:val="008F02F8"/>
    <w:rsid w:val="008F0AAE"/>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1703"/>
    <w:rsid w:val="009022C6"/>
    <w:rsid w:val="009024DD"/>
    <w:rsid w:val="00902ABC"/>
    <w:rsid w:val="009042E1"/>
    <w:rsid w:val="00904B85"/>
    <w:rsid w:val="00905833"/>
    <w:rsid w:val="00905BE7"/>
    <w:rsid w:val="00906019"/>
    <w:rsid w:val="0090660F"/>
    <w:rsid w:val="00906671"/>
    <w:rsid w:val="00906DA2"/>
    <w:rsid w:val="0090716A"/>
    <w:rsid w:val="009071FB"/>
    <w:rsid w:val="00907A00"/>
    <w:rsid w:val="00907F64"/>
    <w:rsid w:val="0091029D"/>
    <w:rsid w:val="0091073A"/>
    <w:rsid w:val="00910879"/>
    <w:rsid w:val="00911B91"/>
    <w:rsid w:val="00912025"/>
    <w:rsid w:val="00912521"/>
    <w:rsid w:val="009128A3"/>
    <w:rsid w:val="009129EE"/>
    <w:rsid w:val="009129F2"/>
    <w:rsid w:val="0091314E"/>
    <w:rsid w:val="0091362C"/>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2C4"/>
    <w:rsid w:val="009337AC"/>
    <w:rsid w:val="0093393D"/>
    <w:rsid w:val="00933DB9"/>
    <w:rsid w:val="00934249"/>
    <w:rsid w:val="00934EA1"/>
    <w:rsid w:val="00934F00"/>
    <w:rsid w:val="009356DE"/>
    <w:rsid w:val="0093572F"/>
    <w:rsid w:val="00935A3E"/>
    <w:rsid w:val="00936145"/>
    <w:rsid w:val="00936AC0"/>
    <w:rsid w:val="00937ADF"/>
    <w:rsid w:val="00937BCF"/>
    <w:rsid w:val="009408A3"/>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3D99"/>
    <w:rsid w:val="009445B6"/>
    <w:rsid w:val="00944611"/>
    <w:rsid w:val="009446B4"/>
    <w:rsid w:val="00944A28"/>
    <w:rsid w:val="00944A94"/>
    <w:rsid w:val="00945CD2"/>
    <w:rsid w:val="00945D93"/>
    <w:rsid w:val="00945EB7"/>
    <w:rsid w:val="00946416"/>
    <w:rsid w:val="0094658C"/>
    <w:rsid w:val="0094698A"/>
    <w:rsid w:val="0094721A"/>
    <w:rsid w:val="00947363"/>
    <w:rsid w:val="0094798C"/>
    <w:rsid w:val="0095024D"/>
    <w:rsid w:val="00950442"/>
    <w:rsid w:val="009507FC"/>
    <w:rsid w:val="00950C98"/>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AB9"/>
    <w:rsid w:val="00967D7E"/>
    <w:rsid w:val="00967F08"/>
    <w:rsid w:val="00970009"/>
    <w:rsid w:val="0097012E"/>
    <w:rsid w:val="0097013B"/>
    <w:rsid w:val="0097027A"/>
    <w:rsid w:val="00970331"/>
    <w:rsid w:val="0097097C"/>
    <w:rsid w:val="00971470"/>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3B3"/>
    <w:rsid w:val="00983248"/>
    <w:rsid w:val="009832DC"/>
    <w:rsid w:val="00983740"/>
    <w:rsid w:val="00983A78"/>
    <w:rsid w:val="009840C0"/>
    <w:rsid w:val="00984322"/>
    <w:rsid w:val="00984372"/>
    <w:rsid w:val="00984674"/>
    <w:rsid w:val="009848DE"/>
    <w:rsid w:val="009858AE"/>
    <w:rsid w:val="00985DB8"/>
    <w:rsid w:val="00986098"/>
    <w:rsid w:val="00986938"/>
    <w:rsid w:val="00986BE0"/>
    <w:rsid w:val="0098798B"/>
    <w:rsid w:val="00990D01"/>
    <w:rsid w:val="00990EE2"/>
    <w:rsid w:val="00991C1B"/>
    <w:rsid w:val="009921E9"/>
    <w:rsid w:val="0099276A"/>
    <w:rsid w:val="00992B15"/>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23A"/>
    <w:rsid w:val="009A74A8"/>
    <w:rsid w:val="009A757C"/>
    <w:rsid w:val="009A76A0"/>
    <w:rsid w:val="009A7701"/>
    <w:rsid w:val="009A780F"/>
    <w:rsid w:val="009A78A9"/>
    <w:rsid w:val="009A78D4"/>
    <w:rsid w:val="009A7E24"/>
    <w:rsid w:val="009B0FBD"/>
    <w:rsid w:val="009B1066"/>
    <w:rsid w:val="009B1397"/>
    <w:rsid w:val="009B1430"/>
    <w:rsid w:val="009B1B24"/>
    <w:rsid w:val="009B1C6B"/>
    <w:rsid w:val="009B1CA1"/>
    <w:rsid w:val="009B1D71"/>
    <w:rsid w:val="009B2046"/>
    <w:rsid w:val="009B225A"/>
    <w:rsid w:val="009B235C"/>
    <w:rsid w:val="009B25D0"/>
    <w:rsid w:val="009B264D"/>
    <w:rsid w:val="009B2A7D"/>
    <w:rsid w:val="009B2F46"/>
    <w:rsid w:val="009B3540"/>
    <w:rsid w:val="009B370E"/>
    <w:rsid w:val="009B396F"/>
    <w:rsid w:val="009B3B6E"/>
    <w:rsid w:val="009B3E6D"/>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4F6"/>
    <w:rsid w:val="009C2352"/>
    <w:rsid w:val="009C27D3"/>
    <w:rsid w:val="009C2EED"/>
    <w:rsid w:val="009C3064"/>
    <w:rsid w:val="009C33A3"/>
    <w:rsid w:val="009C3450"/>
    <w:rsid w:val="009C46F8"/>
    <w:rsid w:val="009C4885"/>
    <w:rsid w:val="009C5D3E"/>
    <w:rsid w:val="009C6B5A"/>
    <w:rsid w:val="009C76BC"/>
    <w:rsid w:val="009C7877"/>
    <w:rsid w:val="009C795A"/>
    <w:rsid w:val="009C79FA"/>
    <w:rsid w:val="009C7A89"/>
    <w:rsid w:val="009C7BFA"/>
    <w:rsid w:val="009C7E16"/>
    <w:rsid w:val="009D01DD"/>
    <w:rsid w:val="009D0B14"/>
    <w:rsid w:val="009D11B3"/>
    <w:rsid w:val="009D11DB"/>
    <w:rsid w:val="009D16FC"/>
    <w:rsid w:val="009D1828"/>
    <w:rsid w:val="009D187D"/>
    <w:rsid w:val="009D1BC9"/>
    <w:rsid w:val="009D1D76"/>
    <w:rsid w:val="009D21FE"/>
    <w:rsid w:val="009D246B"/>
    <w:rsid w:val="009D2787"/>
    <w:rsid w:val="009D2B29"/>
    <w:rsid w:val="009D34ED"/>
    <w:rsid w:val="009D3777"/>
    <w:rsid w:val="009D4556"/>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2F18"/>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5E66"/>
    <w:rsid w:val="00A06056"/>
    <w:rsid w:val="00A0688C"/>
    <w:rsid w:val="00A07CED"/>
    <w:rsid w:val="00A10499"/>
    <w:rsid w:val="00A10D9A"/>
    <w:rsid w:val="00A1198A"/>
    <w:rsid w:val="00A120F3"/>
    <w:rsid w:val="00A12E40"/>
    <w:rsid w:val="00A13BA1"/>
    <w:rsid w:val="00A1473C"/>
    <w:rsid w:val="00A14905"/>
    <w:rsid w:val="00A1573D"/>
    <w:rsid w:val="00A1582B"/>
    <w:rsid w:val="00A158EC"/>
    <w:rsid w:val="00A158FD"/>
    <w:rsid w:val="00A1606D"/>
    <w:rsid w:val="00A163FA"/>
    <w:rsid w:val="00A17173"/>
    <w:rsid w:val="00A17712"/>
    <w:rsid w:val="00A1773F"/>
    <w:rsid w:val="00A20824"/>
    <w:rsid w:val="00A20A17"/>
    <w:rsid w:val="00A20D7A"/>
    <w:rsid w:val="00A20EC5"/>
    <w:rsid w:val="00A215CB"/>
    <w:rsid w:val="00A21D35"/>
    <w:rsid w:val="00A2226B"/>
    <w:rsid w:val="00A22750"/>
    <w:rsid w:val="00A228C8"/>
    <w:rsid w:val="00A22B60"/>
    <w:rsid w:val="00A22E78"/>
    <w:rsid w:val="00A237D9"/>
    <w:rsid w:val="00A2384D"/>
    <w:rsid w:val="00A23A5B"/>
    <w:rsid w:val="00A246B1"/>
    <w:rsid w:val="00A253AD"/>
    <w:rsid w:val="00A2567B"/>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EF3"/>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12E"/>
    <w:rsid w:val="00A52913"/>
    <w:rsid w:val="00A53210"/>
    <w:rsid w:val="00A536AF"/>
    <w:rsid w:val="00A545B0"/>
    <w:rsid w:val="00A547B3"/>
    <w:rsid w:val="00A54DE0"/>
    <w:rsid w:val="00A55AF8"/>
    <w:rsid w:val="00A60698"/>
    <w:rsid w:val="00A6087A"/>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4DFC"/>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85A"/>
    <w:rsid w:val="00A82DC0"/>
    <w:rsid w:val="00A82EF3"/>
    <w:rsid w:val="00A8313C"/>
    <w:rsid w:val="00A84170"/>
    <w:rsid w:val="00A845B5"/>
    <w:rsid w:val="00A84C38"/>
    <w:rsid w:val="00A84FD0"/>
    <w:rsid w:val="00A85731"/>
    <w:rsid w:val="00A85E99"/>
    <w:rsid w:val="00A86607"/>
    <w:rsid w:val="00A8679F"/>
    <w:rsid w:val="00A86F0E"/>
    <w:rsid w:val="00A878F9"/>
    <w:rsid w:val="00A87D1B"/>
    <w:rsid w:val="00A90568"/>
    <w:rsid w:val="00A91763"/>
    <w:rsid w:val="00A9194C"/>
    <w:rsid w:val="00A91D05"/>
    <w:rsid w:val="00A9227A"/>
    <w:rsid w:val="00A93280"/>
    <w:rsid w:val="00A934FE"/>
    <w:rsid w:val="00A935BE"/>
    <w:rsid w:val="00A94064"/>
    <w:rsid w:val="00A94789"/>
    <w:rsid w:val="00A9596E"/>
    <w:rsid w:val="00A95D47"/>
    <w:rsid w:val="00A95EFD"/>
    <w:rsid w:val="00A95F86"/>
    <w:rsid w:val="00A96357"/>
    <w:rsid w:val="00A9679B"/>
    <w:rsid w:val="00A96887"/>
    <w:rsid w:val="00A978FE"/>
    <w:rsid w:val="00A97EF3"/>
    <w:rsid w:val="00AA0075"/>
    <w:rsid w:val="00AA0336"/>
    <w:rsid w:val="00AA057F"/>
    <w:rsid w:val="00AA0671"/>
    <w:rsid w:val="00AA0D5A"/>
    <w:rsid w:val="00AA0EF4"/>
    <w:rsid w:val="00AA10C7"/>
    <w:rsid w:val="00AA1AAD"/>
    <w:rsid w:val="00AA1F6F"/>
    <w:rsid w:val="00AA2106"/>
    <w:rsid w:val="00AA23A8"/>
    <w:rsid w:val="00AA252D"/>
    <w:rsid w:val="00AA2855"/>
    <w:rsid w:val="00AA2A9E"/>
    <w:rsid w:val="00AA2FB1"/>
    <w:rsid w:val="00AA3075"/>
    <w:rsid w:val="00AA318A"/>
    <w:rsid w:val="00AA353A"/>
    <w:rsid w:val="00AA3868"/>
    <w:rsid w:val="00AA3C73"/>
    <w:rsid w:val="00AA4724"/>
    <w:rsid w:val="00AA55DE"/>
    <w:rsid w:val="00AA60F4"/>
    <w:rsid w:val="00AA670E"/>
    <w:rsid w:val="00AA676A"/>
    <w:rsid w:val="00AA69E3"/>
    <w:rsid w:val="00AA7BCB"/>
    <w:rsid w:val="00AA7DC2"/>
    <w:rsid w:val="00AB0123"/>
    <w:rsid w:val="00AB08D7"/>
    <w:rsid w:val="00AB0BFA"/>
    <w:rsid w:val="00AB1553"/>
    <w:rsid w:val="00AB2548"/>
    <w:rsid w:val="00AB2A52"/>
    <w:rsid w:val="00AB2C9C"/>
    <w:rsid w:val="00AB2EA4"/>
    <w:rsid w:val="00AB36A1"/>
    <w:rsid w:val="00AB40B1"/>
    <w:rsid w:val="00AB4111"/>
    <w:rsid w:val="00AB46D0"/>
    <w:rsid w:val="00AB4D60"/>
    <w:rsid w:val="00AB5725"/>
    <w:rsid w:val="00AB5F10"/>
    <w:rsid w:val="00AB659D"/>
    <w:rsid w:val="00AB6BBD"/>
    <w:rsid w:val="00AB73FF"/>
    <w:rsid w:val="00AB7579"/>
    <w:rsid w:val="00AB77A7"/>
    <w:rsid w:val="00AB7D1B"/>
    <w:rsid w:val="00AC001C"/>
    <w:rsid w:val="00AC02FA"/>
    <w:rsid w:val="00AC1263"/>
    <w:rsid w:val="00AC133E"/>
    <w:rsid w:val="00AC1415"/>
    <w:rsid w:val="00AC1C83"/>
    <w:rsid w:val="00AC1DB1"/>
    <w:rsid w:val="00AC2338"/>
    <w:rsid w:val="00AC277F"/>
    <w:rsid w:val="00AC2F85"/>
    <w:rsid w:val="00AC3B49"/>
    <w:rsid w:val="00AC3CB2"/>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4F6D"/>
    <w:rsid w:val="00AD5316"/>
    <w:rsid w:val="00AD5576"/>
    <w:rsid w:val="00AD57A8"/>
    <w:rsid w:val="00AD5953"/>
    <w:rsid w:val="00AD5CC6"/>
    <w:rsid w:val="00AD5CEB"/>
    <w:rsid w:val="00AD5F11"/>
    <w:rsid w:val="00AD7026"/>
    <w:rsid w:val="00AD7182"/>
    <w:rsid w:val="00AD7B8D"/>
    <w:rsid w:val="00AD7EBB"/>
    <w:rsid w:val="00AE0775"/>
    <w:rsid w:val="00AE1158"/>
    <w:rsid w:val="00AE11D3"/>
    <w:rsid w:val="00AE11DB"/>
    <w:rsid w:val="00AE11FA"/>
    <w:rsid w:val="00AE1262"/>
    <w:rsid w:val="00AE1314"/>
    <w:rsid w:val="00AE14B1"/>
    <w:rsid w:val="00AE1838"/>
    <w:rsid w:val="00AE19CD"/>
    <w:rsid w:val="00AE1D54"/>
    <w:rsid w:val="00AE1DAD"/>
    <w:rsid w:val="00AE1EA0"/>
    <w:rsid w:val="00AE324B"/>
    <w:rsid w:val="00AE3D93"/>
    <w:rsid w:val="00AE4ABE"/>
    <w:rsid w:val="00AE4D23"/>
    <w:rsid w:val="00AE5749"/>
    <w:rsid w:val="00AE599C"/>
    <w:rsid w:val="00AE5BE7"/>
    <w:rsid w:val="00AE5D49"/>
    <w:rsid w:val="00AE5FD3"/>
    <w:rsid w:val="00AE64AC"/>
    <w:rsid w:val="00AE6FD4"/>
    <w:rsid w:val="00AE6FDF"/>
    <w:rsid w:val="00AE70ED"/>
    <w:rsid w:val="00AE74DF"/>
    <w:rsid w:val="00AE752E"/>
    <w:rsid w:val="00AF020E"/>
    <w:rsid w:val="00AF139C"/>
    <w:rsid w:val="00AF1E3A"/>
    <w:rsid w:val="00AF1F43"/>
    <w:rsid w:val="00AF239D"/>
    <w:rsid w:val="00AF253E"/>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3B7F"/>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313"/>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7F"/>
    <w:rsid w:val="00B45695"/>
    <w:rsid w:val="00B45BB7"/>
    <w:rsid w:val="00B4601B"/>
    <w:rsid w:val="00B46913"/>
    <w:rsid w:val="00B46943"/>
    <w:rsid w:val="00B46977"/>
    <w:rsid w:val="00B47309"/>
    <w:rsid w:val="00B47812"/>
    <w:rsid w:val="00B50B42"/>
    <w:rsid w:val="00B50E2F"/>
    <w:rsid w:val="00B517EA"/>
    <w:rsid w:val="00B519CC"/>
    <w:rsid w:val="00B51E7B"/>
    <w:rsid w:val="00B5220B"/>
    <w:rsid w:val="00B527AB"/>
    <w:rsid w:val="00B52A44"/>
    <w:rsid w:val="00B531EB"/>
    <w:rsid w:val="00B542E1"/>
    <w:rsid w:val="00B543C4"/>
    <w:rsid w:val="00B54560"/>
    <w:rsid w:val="00B548A1"/>
    <w:rsid w:val="00B54DEE"/>
    <w:rsid w:val="00B557AC"/>
    <w:rsid w:val="00B55A2A"/>
    <w:rsid w:val="00B55B25"/>
    <w:rsid w:val="00B56476"/>
    <w:rsid w:val="00B565B4"/>
    <w:rsid w:val="00B56796"/>
    <w:rsid w:val="00B5752C"/>
    <w:rsid w:val="00B576FB"/>
    <w:rsid w:val="00B57880"/>
    <w:rsid w:val="00B57B9D"/>
    <w:rsid w:val="00B6009E"/>
    <w:rsid w:val="00B60235"/>
    <w:rsid w:val="00B603F1"/>
    <w:rsid w:val="00B60BD5"/>
    <w:rsid w:val="00B60C9E"/>
    <w:rsid w:val="00B612D2"/>
    <w:rsid w:val="00B61507"/>
    <w:rsid w:val="00B617FF"/>
    <w:rsid w:val="00B620F0"/>
    <w:rsid w:val="00B62287"/>
    <w:rsid w:val="00B62A99"/>
    <w:rsid w:val="00B633EF"/>
    <w:rsid w:val="00B6379A"/>
    <w:rsid w:val="00B63EF2"/>
    <w:rsid w:val="00B64019"/>
    <w:rsid w:val="00B649CC"/>
    <w:rsid w:val="00B64AC2"/>
    <w:rsid w:val="00B64F42"/>
    <w:rsid w:val="00B65AAD"/>
    <w:rsid w:val="00B65B86"/>
    <w:rsid w:val="00B6695C"/>
    <w:rsid w:val="00B66B79"/>
    <w:rsid w:val="00B66D5C"/>
    <w:rsid w:val="00B673B3"/>
    <w:rsid w:val="00B67462"/>
    <w:rsid w:val="00B67544"/>
    <w:rsid w:val="00B6778A"/>
    <w:rsid w:val="00B67D70"/>
    <w:rsid w:val="00B709B7"/>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82"/>
    <w:rsid w:val="00B77292"/>
    <w:rsid w:val="00B77A73"/>
    <w:rsid w:val="00B803CA"/>
    <w:rsid w:val="00B80833"/>
    <w:rsid w:val="00B80A33"/>
    <w:rsid w:val="00B80DBC"/>
    <w:rsid w:val="00B81329"/>
    <w:rsid w:val="00B81A75"/>
    <w:rsid w:val="00B82331"/>
    <w:rsid w:val="00B826A4"/>
    <w:rsid w:val="00B8373D"/>
    <w:rsid w:val="00B839BC"/>
    <w:rsid w:val="00B83DA0"/>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873"/>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26C"/>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0D3D"/>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1E"/>
    <w:rsid w:val="00BC6622"/>
    <w:rsid w:val="00BC674F"/>
    <w:rsid w:val="00BC69FC"/>
    <w:rsid w:val="00BC6D91"/>
    <w:rsid w:val="00BC79F3"/>
    <w:rsid w:val="00BD054B"/>
    <w:rsid w:val="00BD165F"/>
    <w:rsid w:val="00BD17E8"/>
    <w:rsid w:val="00BD1E9F"/>
    <w:rsid w:val="00BD3600"/>
    <w:rsid w:val="00BD388F"/>
    <w:rsid w:val="00BD47A8"/>
    <w:rsid w:val="00BD492D"/>
    <w:rsid w:val="00BD4E31"/>
    <w:rsid w:val="00BD6B2F"/>
    <w:rsid w:val="00BD76DA"/>
    <w:rsid w:val="00BD79BE"/>
    <w:rsid w:val="00BD7D0F"/>
    <w:rsid w:val="00BE00B2"/>
    <w:rsid w:val="00BE056B"/>
    <w:rsid w:val="00BE0D93"/>
    <w:rsid w:val="00BE174A"/>
    <w:rsid w:val="00BE268B"/>
    <w:rsid w:val="00BE2975"/>
    <w:rsid w:val="00BE3035"/>
    <w:rsid w:val="00BE3E9B"/>
    <w:rsid w:val="00BE3F1B"/>
    <w:rsid w:val="00BE489A"/>
    <w:rsid w:val="00BE584B"/>
    <w:rsid w:val="00BE5933"/>
    <w:rsid w:val="00BE5E33"/>
    <w:rsid w:val="00BE68A7"/>
    <w:rsid w:val="00BE7D49"/>
    <w:rsid w:val="00BF0652"/>
    <w:rsid w:val="00BF081E"/>
    <w:rsid w:val="00BF0B78"/>
    <w:rsid w:val="00BF0BFA"/>
    <w:rsid w:val="00BF0FE7"/>
    <w:rsid w:val="00BF1830"/>
    <w:rsid w:val="00BF2581"/>
    <w:rsid w:val="00BF3793"/>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1E67"/>
    <w:rsid w:val="00C023EF"/>
    <w:rsid w:val="00C02F28"/>
    <w:rsid w:val="00C03EF7"/>
    <w:rsid w:val="00C03FCA"/>
    <w:rsid w:val="00C04D02"/>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BE"/>
    <w:rsid w:val="00C238E7"/>
    <w:rsid w:val="00C23914"/>
    <w:rsid w:val="00C2398B"/>
    <w:rsid w:val="00C239AC"/>
    <w:rsid w:val="00C239E1"/>
    <w:rsid w:val="00C23E3A"/>
    <w:rsid w:val="00C24B0B"/>
    <w:rsid w:val="00C24F83"/>
    <w:rsid w:val="00C24F9C"/>
    <w:rsid w:val="00C25BA3"/>
    <w:rsid w:val="00C25EC4"/>
    <w:rsid w:val="00C25F1C"/>
    <w:rsid w:val="00C261D3"/>
    <w:rsid w:val="00C2623D"/>
    <w:rsid w:val="00C263F1"/>
    <w:rsid w:val="00C26BE3"/>
    <w:rsid w:val="00C26EA3"/>
    <w:rsid w:val="00C26F31"/>
    <w:rsid w:val="00C27679"/>
    <w:rsid w:val="00C27BE7"/>
    <w:rsid w:val="00C3034D"/>
    <w:rsid w:val="00C31760"/>
    <w:rsid w:val="00C31BCF"/>
    <w:rsid w:val="00C322C5"/>
    <w:rsid w:val="00C32994"/>
    <w:rsid w:val="00C32D32"/>
    <w:rsid w:val="00C3342E"/>
    <w:rsid w:val="00C337ED"/>
    <w:rsid w:val="00C339C7"/>
    <w:rsid w:val="00C33BEC"/>
    <w:rsid w:val="00C33CEE"/>
    <w:rsid w:val="00C34819"/>
    <w:rsid w:val="00C353D3"/>
    <w:rsid w:val="00C35BA8"/>
    <w:rsid w:val="00C3647A"/>
    <w:rsid w:val="00C37074"/>
    <w:rsid w:val="00C37DCF"/>
    <w:rsid w:val="00C40D38"/>
    <w:rsid w:val="00C41448"/>
    <w:rsid w:val="00C41C5D"/>
    <w:rsid w:val="00C41E93"/>
    <w:rsid w:val="00C44908"/>
    <w:rsid w:val="00C450B6"/>
    <w:rsid w:val="00C4541E"/>
    <w:rsid w:val="00C45535"/>
    <w:rsid w:val="00C45696"/>
    <w:rsid w:val="00C456FE"/>
    <w:rsid w:val="00C45C7E"/>
    <w:rsid w:val="00C45E20"/>
    <w:rsid w:val="00C4695B"/>
    <w:rsid w:val="00C46D44"/>
    <w:rsid w:val="00C47369"/>
    <w:rsid w:val="00C4752A"/>
    <w:rsid w:val="00C4780E"/>
    <w:rsid w:val="00C47920"/>
    <w:rsid w:val="00C47E51"/>
    <w:rsid w:val="00C503CB"/>
    <w:rsid w:val="00C506AA"/>
    <w:rsid w:val="00C50C02"/>
    <w:rsid w:val="00C5185F"/>
    <w:rsid w:val="00C51BF8"/>
    <w:rsid w:val="00C52EF1"/>
    <w:rsid w:val="00C533A2"/>
    <w:rsid w:val="00C535D4"/>
    <w:rsid w:val="00C539CF"/>
    <w:rsid w:val="00C53E10"/>
    <w:rsid w:val="00C54354"/>
    <w:rsid w:val="00C5482D"/>
    <w:rsid w:val="00C54AF2"/>
    <w:rsid w:val="00C55189"/>
    <w:rsid w:val="00C55251"/>
    <w:rsid w:val="00C552C5"/>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93B"/>
    <w:rsid w:val="00C57A78"/>
    <w:rsid w:val="00C6084A"/>
    <w:rsid w:val="00C60970"/>
    <w:rsid w:val="00C60C7E"/>
    <w:rsid w:val="00C61945"/>
    <w:rsid w:val="00C6207A"/>
    <w:rsid w:val="00C624EE"/>
    <w:rsid w:val="00C62C3A"/>
    <w:rsid w:val="00C631B2"/>
    <w:rsid w:val="00C632AB"/>
    <w:rsid w:val="00C63AFE"/>
    <w:rsid w:val="00C63CA0"/>
    <w:rsid w:val="00C63EB3"/>
    <w:rsid w:val="00C648F9"/>
    <w:rsid w:val="00C64A4E"/>
    <w:rsid w:val="00C64D25"/>
    <w:rsid w:val="00C64DF6"/>
    <w:rsid w:val="00C658F2"/>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015"/>
    <w:rsid w:val="00C74225"/>
    <w:rsid w:val="00C74232"/>
    <w:rsid w:val="00C743EE"/>
    <w:rsid w:val="00C745D1"/>
    <w:rsid w:val="00C749BF"/>
    <w:rsid w:val="00C74A83"/>
    <w:rsid w:val="00C74D46"/>
    <w:rsid w:val="00C76505"/>
    <w:rsid w:val="00C76E28"/>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97FE3"/>
    <w:rsid w:val="00CA0F03"/>
    <w:rsid w:val="00CA0FD6"/>
    <w:rsid w:val="00CA1BF5"/>
    <w:rsid w:val="00CA1DF5"/>
    <w:rsid w:val="00CA1FAB"/>
    <w:rsid w:val="00CA2BA0"/>
    <w:rsid w:val="00CA2C69"/>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1FB6"/>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4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63B"/>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2BFD"/>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2CF"/>
    <w:rsid w:val="00D05B8D"/>
    <w:rsid w:val="00D05BC2"/>
    <w:rsid w:val="00D06726"/>
    <w:rsid w:val="00D06830"/>
    <w:rsid w:val="00D07203"/>
    <w:rsid w:val="00D07400"/>
    <w:rsid w:val="00D07EB7"/>
    <w:rsid w:val="00D10CCF"/>
    <w:rsid w:val="00D10F9C"/>
    <w:rsid w:val="00D10FB9"/>
    <w:rsid w:val="00D11532"/>
    <w:rsid w:val="00D11655"/>
    <w:rsid w:val="00D11902"/>
    <w:rsid w:val="00D11A9C"/>
    <w:rsid w:val="00D11AC3"/>
    <w:rsid w:val="00D12095"/>
    <w:rsid w:val="00D123C8"/>
    <w:rsid w:val="00D12B7A"/>
    <w:rsid w:val="00D12C1F"/>
    <w:rsid w:val="00D13137"/>
    <w:rsid w:val="00D13148"/>
    <w:rsid w:val="00D13553"/>
    <w:rsid w:val="00D137CE"/>
    <w:rsid w:val="00D13804"/>
    <w:rsid w:val="00D138CC"/>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352"/>
    <w:rsid w:val="00D23787"/>
    <w:rsid w:val="00D2427A"/>
    <w:rsid w:val="00D251FD"/>
    <w:rsid w:val="00D25287"/>
    <w:rsid w:val="00D2618B"/>
    <w:rsid w:val="00D26292"/>
    <w:rsid w:val="00D2641C"/>
    <w:rsid w:val="00D26A38"/>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B72"/>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0B80"/>
    <w:rsid w:val="00D61009"/>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66FD9"/>
    <w:rsid w:val="00D679CB"/>
    <w:rsid w:val="00D716F8"/>
    <w:rsid w:val="00D719F8"/>
    <w:rsid w:val="00D71DCF"/>
    <w:rsid w:val="00D725F5"/>
    <w:rsid w:val="00D7293C"/>
    <w:rsid w:val="00D72CD7"/>
    <w:rsid w:val="00D72DAB"/>
    <w:rsid w:val="00D739C2"/>
    <w:rsid w:val="00D73C2F"/>
    <w:rsid w:val="00D741BC"/>
    <w:rsid w:val="00D7477B"/>
    <w:rsid w:val="00D7487A"/>
    <w:rsid w:val="00D74AE4"/>
    <w:rsid w:val="00D7555B"/>
    <w:rsid w:val="00D763C9"/>
    <w:rsid w:val="00D76F8D"/>
    <w:rsid w:val="00D770B1"/>
    <w:rsid w:val="00D77246"/>
    <w:rsid w:val="00D778A4"/>
    <w:rsid w:val="00D800CD"/>
    <w:rsid w:val="00D801A0"/>
    <w:rsid w:val="00D80C7B"/>
    <w:rsid w:val="00D8111B"/>
    <w:rsid w:val="00D811CF"/>
    <w:rsid w:val="00D813D4"/>
    <w:rsid w:val="00D81459"/>
    <w:rsid w:val="00D81CCC"/>
    <w:rsid w:val="00D81F03"/>
    <w:rsid w:val="00D82F2A"/>
    <w:rsid w:val="00D83545"/>
    <w:rsid w:val="00D83736"/>
    <w:rsid w:val="00D8387E"/>
    <w:rsid w:val="00D845F5"/>
    <w:rsid w:val="00D84696"/>
    <w:rsid w:val="00D847FF"/>
    <w:rsid w:val="00D84975"/>
    <w:rsid w:val="00D856A8"/>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4046"/>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1EAA"/>
    <w:rsid w:val="00DB1EB6"/>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51F"/>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C1A"/>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9B"/>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08"/>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26"/>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8B3"/>
    <w:rsid w:val="00E14DEA"/>
    <w:rsid w:val="00E14E35"/>
    <w:rsid w:val="00E152A2"/>
    <w:rsid w:val="00E15D51"/>
    <w:rsid w:val="00E16321"/>
    <w:rsid w:val="00E168F0"/>
    <w:rsid w:val="00E177BC"/>
    <w:rsid w:val="00E17D82"/>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27BCF"/>
    <w:rsid w:val="00E31516"/>
    <w:rsid w:val="00E316D8"/>
    <w:rsid w:val="00E31C2B"/>
    <w:rsid w:val="00E31F77"/>
    <w:rsid w:val="00E320EE"/>
    <w:rsid w:val="00E3257F"/>
    <w:rsid w:val="00E32E84"/>
    <w:rsid w:val="00E32FB1"/>
    <w:rsid w:val="00E33E05"/>
    <w:rsid w:val="00E33E6A"/>
    <w:rsid w:val="00E35061"/>
    <w:rsid w:val="00E35BAD"/>
    <w:rsid w:val="00E36130"/>
    <w:rsid w:val="00E36A79"/>
    <w:rsid w:val="00E36C40"/>
    <w:rsid w:val="00E37D35"/>
    <w:rsid w:val="00E40750"/>
    <w:rsid w:val="00E40F18"/>
    <w:rsid w:val="00E41676"/>
    <w:rsid w:val="00E41993"/>
    <w:rsid w:val="00E41EDE"/>
    <w:rsid w:val="00E4201F"/>
    <w:rsid w:val="00E43067"/>
    <w:rsid w:val="00E4336A"/>
    <w:rsid w:val="00E4347B"/>
    <w:rsid w:val="00E434E5"/>
    <w:rsid w:val="00E43CC1"/>
    <w:rsid w:val="00E43F40"/>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091A"/>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24"/>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9DD"/>
    <w:rsid w:val="00E96ACF"/>
    <w:rsid w:val="00E96B66"/>
    <w:rsid w:val="00E96F9D"/>
    <w:rsid w:val="00E972BD"/>
    <w:rsid w:val="00E977E5"/>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5C67"/>
    <w:rsid w:val="00EA619F"/>
    <w:rsid w:val="00EA6B6D"/>
    <w:rsid w:val="00EA7642"/>
    <w:rsid w:val="00EB059D"/>
    <w:rsid w:val="00EB149F"/>
    <w:rsid w:val="00EB15A2"/>
    <w:rsid w:val="00EB1929"/>
    <w:rsid w:val="00EB1C36"/>
    <w:rsid w:val="00EB1F8D"/>
    <w:rsid w:val="00EB2037"/>
    <w:rsid w:val="00EB2519"/>
    <w:rsid w:val="00EB2720"/>
    <w:rsid w:val="00EB2B4C"/>
    <w:rsid w:val="00EB2C1D"/>
    <w:rsid w:val="00EB33AE"/>
    <w:rsid w:val="00EB39B5"/>
    <w:rsid w:val="00EB3EFE"/>
    <w:rsid w:val="00EB46A3"/>
    <w:rsid w:val="00EB55A7"/>
    <w:rsid w:val="00EB591A"/>
    <w:rsid w:val="00EB5A3D"/>
    <w:rsid w:val="00EB5F0B"/>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3B0"/>
    <w:rsid w:val="00EC7B57"/>
    <w:rsid w:val="00ED050D"/>
    <w:rsid w:val="00ED087A"/>
    <w:rsid w:val="00ED22E0"/>
    <w:rsid w:val="00ED2CC8"/>
    <w:rsid w:val="00ED326C"/>
    <w:rsid w:val="00ED33A1"/>
    <w:rsid w:val="00ED35FA"/>
    <w:rsid w:val="00ED3666"/>
    <w:rsid w:val="00ED3A45"/>
    <w:rsid w:val="00ED4708"/>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0F4"/>
    <w:rsid w:val="00EE11D2"/>
    <w:rsid w:val="00EE13EC"/>
    <w:rsid w:val="00EE1449"/>
    <w:rsid w:val="00EE1697"/>
    <w:rsid w:val="00EE1BF3"/>
    <w:rsid w:val="00EE300D"/>
    <w:rsid w:val="00EE3456"/>
    <w:rsid w:val="00EE3842"/>
    <w:rsid w:val="00EE4540"/>
    <w:rsid w:val="00EE47B3"/>
    <w:rsid w:val="00EE4D70"/>
    <w:rsid w:val="00EE4FF5"/>
    <w:rsid w:val="00EE521D"/>
    <w:rsid w:val="00EE59CC"/>
    <w:rsid w:val="00EE5B69"/>
    <w:rsid w:val="00EE6450"/>
    <w:rsid w:val="00EE64AC"/>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491"/>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C87"/>
    <w:rsid w:val="00F03016"/>
    <w:rsid w:val="00F048AE"/>
    <w:rsid w:val="00F04EF2"/>
    <w:rsid w:val="00F055F7"/>
    <w:rsid w:val="00F05631"/>
    <w:rsid w:val="00F05929"/>
    <w:rsid w:val="00F0617F"/>
    <w:rsid w:val="00F064D6"/>
    <w:rsid w:val="00F0680F"/>
    <w:rsid w:val="00F0769A"/>
    <w:rsid w:val="00F07FCB"/>
    <w:rsid w:val="00F106C7"/>
    <w:rsid w:val="00F10911"/>
    <w:rsid w:val="00F1150A"/>
    <w:rsid w:val="00F116FC"/>
    <w:rsid w:val="00F117C2"/>
    <w:rsid w:val="00F11BAD"/>
    <w:rsid w:val="00F121AE"/>
    <w:rsid w:val="00F12536"/>
    <w:rsid w:val="00F12B3F"/>
    <w:rsid w:val="00F12BFC"/>
    <w:rsid w:val="00F12CCF"/>
    <w:rsid w:val="00F12D62"/>
    <w:rsid w:val="00F133FD"/>
    <w:rsid w:val="00F135CD"/>
    <w:rsid w:val="00F13794"/>
    <w:rsid w:val="00F13904"/>
    <w:rsid w:val="00F142C3"/>
    <w:rsid w:val="00F14B21"/>
    <w:rsid w:val="00F14EA6"/>
    <w:rsid w:val="00F14F09"/>
    <w:rsid w:val="00F15607"/>
    <w:rsid w:val="00F1589C"/>
    <w:rsid w:val="00F15DFC"/>
    <w:rsid w:val="00F161C4"/>
    <w:rsid w:val="00F1678E"/>
    <w:rsid w:val="00F16871"/>
    <w:rsid w:val="00F16C62"/>
    <w:rsid w:val="00F16E67"/>
    <w:rsid w:val="00F17078"/>
    <w:rsid w:val="00F17081"/>
    <w:rsid w:val="00F17568"/>
    <w:rsid w:val="00F175AC"/>
    <w:rsid w:val="00F2033C"/>
    <w:rsid w:val="00F20D23"/>
    <w:rsid w:val="00F212BC"/>
    <w:rsid w:val="00F21701"/>
    <w:rsid w:val="00F220F0"/>
    <w:rsid w:val="00F228F0"/>
    <w:rsid w:val="00F22FAF"/>
    <w:rsid w:val="00F2342D"/>
    <w:rsid w:val="00F239E2"/>
    <w:rsid w:val="00F243E5"/>
    <w:rsid w:val="00F244FA"/>
    <w:rsid w:val="00F250E5"/>
    <w:rsid w:val="00F255F3"/>
    <w:rsid w:val="00F255FB"/>
    <w:rsid w:val="00F258D4"/>
    <w:rsid w:val="00F25D4F"/>
    <w:rsid w:val="00F263F0"/>
    <w:rsid w:val="00F26E98"/>
    <w:rsid w:val="00F27532"/>
    <w:rsid w:val="00F30735"/>
    <w:rsid w:val="00F315DF"/>
    <w:rsid w:val="00F31664"/>
    <w:rsid w:val="00F31719"/>
    <w:rsid w:val="00F31CD7"/>
    <w:rsid w:val="00F32D4C"/>
    <w:rsid w:val="00F33144"/>
    <w:rsid w:val="00F3336D"/>
    <w:rsid w:val="00F33891"/>
    <w:rsid w:val="00F340C4"/>
    <w:rsid w:val="00F34BD3"/>
    <w:rsid w:val="00F35301"/>
    <w:rsid w:val="00F35424"/>
    <w:rsid w:val="00F3542B"/>
    <w:rsid w:val="00F3573D"/>
    <w:rsid w:val="00F359B0"/>
    <w:rsid w:val="00F36343"/>
    <w:rsid w:val="00F3676B"/>
    <w:rsid w:val="00F36EA1"/>
    <w:rsid w:val="00F3722E"/>
    <w:rsid w:val="00F375F0"/>
    <w:rsid w:val="00F37AB7"/>
    <w:rsid w:val="00F37BFA"/>
    <w:rsid w:val="00F40326"/>
    <w:rsid w:val="00F40528"/>
    <w:rsid w:val="00F41513"/>
    <w:rsid w:val="00F41AE7"/>
    <w:rsid w:val="00F41E9A"/>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964"/>
    <w:rsid w:val="00F50CC1"/>
    <w:rsid w:val="00F51B4B"/>
    <w:rsid w:val="00F5238B"/>
    <w:rsid w:val="00F52808"/>
    <w:rsid w:val="00F53AB5"/>
    <w:rsid w:val="00F53F40"/>
    <w:rsid w:val="00F53F51"/>
    <w:rsid w:val="00F5400B"/>
    <w:rsid w:val="00F542CE"/>
    <w:rsid w:val="00F549BC"/>
    <w:rsid w:val="00F54A26"/>
    <w:rsid w:val="00F54E80"/>
    <w:rsid w:val="00F555C1"/>
    <w:rsid w:val="00F555F1"/>
    <w:rsid w:val="00F558BA"/>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5A86"/>
    <w:rsid w:val="00F6600E"/>
    <w:rsid w:val="00F665DD"/>
    <w:rsid w:val="00F66CF5"/>
    <w:rsid w:val="00F66F55"/>
    <w:rsid w:val="00F66FC8"/>
    <w:rsid w:val="00F66FD5"/>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3B3B"/>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ECA"/>
    <w:rsid w:val="00F85F94"/>
    <w:rsid w:val="00F86448"/>
    <w:rsid w:val="00F869D9"/>
    <w:rsid w:val="00F870D7"/>
    <w:rsid w:val="00F874AD"/>
    <w:rsid w:val="00F9224D"/>
    <w:rsid w:val="00F922B8"/>
    <w:rsid w:val="00F92490"/>
    <w:rsid w:val="00F9291E"/>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C57"/>
    <w:rsid w:val="00FA4E7E"/>
    <w:rsid w:val="00FA4F87"/>
    <w:rsid w:val="00FA52E1"/>
    <w:rsid w:val="00FA5ADB"/>
    <w:rsid w:val="00FA6246"/>
    <w:rsid w:val="00FA6C8A"/>
    <w:rsid w:val="00FA701F"/>
    <w:rsid w:val="00FA7067"/>
    <w:rsid w:val="00FA7886"/>
    <w:rsid w:val="00FA7E8D"/>
    <w:rsid w:val="00FB052F"/>
    <w:rsid w:val="00FB054C"/>
    <w:rsid w:val="00FB0D9F"/>
    <w:rsid w:val="00FB1C88"/>
    <w:rsid w:val="00FB2155"/>
    <w:rsid w:val="00FB37D8"/>
    <w:rsid w:val="00FB37FF"/>
    <w:rsid w:val="00FB3FD2"/>
    <w:rsid w:val="00FB41C7"/>
    <w:rsid w:val="00FB41CA"/>
    <w:rsid w:val="00FB495D"/>
    <w:rsid w:val="00FB4B75"/>
    <w:rsid w:val="00FB4E73"/>
    <w:rsid w:val="00FB5084"/>
    <w:rsid w:val="00FB52E5"/>
    <w:rsid w:val="00FB5502"/>
    <w:rsid w:val="00FB595F"/>
    <w:rsid w:val="00FB6139"/>
    <w:rsid w:val="00FB6326"/>
    <w:rsid w:val="00FB67E8"/>
    <w:rsid w:val="00FB6867"/>
    <w:rsid w:val="00FB6ADC"/>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5FB"/>
    <w:rsid w:val="00FC3F31"/>
    <w:rsid w:val="00FC4224"/>
    <w:rsid w:val="00FC434E"/>
    <w:rsid w:val="00FC49B2"/>
    <w:rsid w:val="00FC5E10"/>
    <w:rsid w:val="00FC5E33"/>
    <w:rsid w:val="00FC605B"/>
    <w:rsid w:val="00FC656A"/>
    <w:rsid w:val="00FC65E9"/>
    <w:rsid w:val="00FC66A8"/>
    <w:rsid w:val="00FC7E20"/>
    <w:rsid w:val="00FD0722"/>
    <w:rsid w:val="00FD0BCD"/>
    <w:rsid w:val="00FD0F33"/>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29C"/>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63"/>
    <w:rsid w:val="00FE4BA0"/>
    <w:rsid w:val="00FE5915"/>
    <w:rsid w:val="00FE67E3"/>
    <w:rsid w:val="00FE6A61"/>
    <w:rsid w:val="00FE7768"/>
    <w:rsid w:val="00FE7986"/>
    <w:rsid w:val="00FE7FB1"/>
    <w:rsid w:val="00FF002A"/>
    <w:rsid w:val="00FF01B7"/>
    <w:rsid w:val="00FF0356"/>
    <w:rsid w:val="00FF09C3"/>
    <w:rsid w:val="00FF0B8C"/>
    <w:rsid w:val="00FF0BA9"/>
    <w:rsid w:val="00FF0CC1"/>
    <w:rsid w:val="00FF0E0E"/>
    <w:rsid w:val="00FF0EC3"/>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31ABF505"/>
    <w:rsid w:val="6FEE23B2"/>
    <w:rsid w:val="743C0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8D360"/>
  <w15:docId w15:val="{04B900C0-043B-4DC0-ACDC-D93B21842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EB272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my.sharepoint.com/Users/fionadurante/Downloads/deeca.vic.gov.au" TargetMode="External"/><Relationship Id="rId21" Type="http://schemas.openxmlformats.org/officeDocument/2006/relationships/image" Target="media/image7.png"/><Relationship Id="rId42" Type="http://schemas.openxmlformats.org/officeDocument/2006/relationships/hyperlink" Target="https://mapshare.vic.gov.au/MapShareVic/" TargetMode="External"/><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header" Target="header2.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yperlink" Target="mailto:grantsinfo@deeca.vic.gov.au" TargetMode="External"/><Relationship Id="rId40" Type="http://schemas.openxmlformats.org/officeDocument/2006/relationships/hyperlink" Target="https://www.firstpeoplesrelations.vic.gov.au/cultural-heritage-permit"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29.png"/><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my.sharepoint.com/Users/fionadurante/Downloads/deeca.vic.gov.au" TargetMode="External"/><Relationship Id="rId30" Type="http://schemas.openxmlformats.org/officeDocument/2006/relationships/footer" Target="footer1.xml"/><Relationship Id="rId35" Type="http://schemas.openxmlformats.org/officeDocument/2006/relationships/hyperlink" Target="mailto:enviro.grants@deeca.vic.gov.au" TargetMode="External"/><Relationship Id="rId43" Type="http://schemas.openxmlformats.org/officeDocument/2006/relationships/hyperlink" Target="https://mapshare.vic.gov.au/MapShareVic/"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customXml" Target="../customXml/item8.xml"/><Relationship Id="rId51" Type="http://schemas.openxmlformats.org/officeDocument/2006/relationships/image" Target="media/image19.png"/><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yperlink" Target="mailto:grantsinfo@deeca.vic.gov.au"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hyperlink" Target="https://www.marineandcoasts.vic.gov.au/marine-and-coastal-act"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yperlink" Target="mailto:enviro.grants@deeca.vic.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hyperlink" Target="mailto:enviro.grants@deeca.vic.gov.au"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styles" Target="styles.xml"/><Relationship Id="rId31" Type="http://schemas.openxmlformats.org/officeDocument/2006/relationships/footer" Target="footer2.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svg"/><Relationship Id="rId39" Type="http://schemas.openxmlformats.org/officeDocument/2006/relationships/hyperlink" Target="https://www.firstpeoplesrelations.vic.gov.au/engaging-traditional-owners" TargetMode="External"/><Relationship Id="rId34" Type="http://schemas.openxmlformats.org/officeDocument/2006/relationships/hyperlink" Target="https://delwpvicgovau.sharepoint.com/:w:/r/sites/ecm_137/Port_Phillip_Bay_Fund/2025%20Program%20Administration/2025%20Port%20Phillip%20Bay%20Fund%20Guidelines.docx?d=wdef89d4a625644dd83d9fc852b850c7a&amp;csf=1&amp;web=1&amp;e=bdywUS" TargetMode="External"/><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customXml" Target="../customXml/item7.xml"/><Relationship Id="rId71" Type="http://schemas.openxmlformats.org/officeDocument/2006/relationships/hyperlink" Target="mailto:grantsinfo@deec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401D9B07E4BA2824B3CB2D4A58352"/>
        <w:category>
          <w:name w:val="General"/>
          <w:gallery w:val="placeholder"/>
        </w:category>
        <w:types>
          <w:type w:val="bbPlcHdr"/>
        </w:types>
        <w:behaviors>
          <w:behavior w:val="content"/>
        </w:behaviors>
        <w:guid w:val="{984258E1-B49C-4CAC-B101-5202A30E797C}"/>
      </w:docPartPr>
      <w:docPartBody>
        <w:p w:rsidR="006929E3" w:rsidRDefault="006929E3">
          <w:pPr>
            <w:pStyle w:val="FD6401D9B07E4BA2824B3CB2D4A5835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E3"/>
    <w:rsid w:val="00065402"/>
    <w:rsid w:val="00110793"/>
    <w:rsid w:val="001F1C82"/>
    <w:rsid w:val="00227E00"/>
    <w:rsid w:val="0028027F"/>
    <w:rsid w:val="00292640"/>
    <w:rsid w:val="00384B53"/>
    <w:rsid w:val="003D7E39"/>
    <w:rsid w:val="004C1A5A"/>
    <w:rsid w:val="00523ACD"/>
    <w:rsid w:val="00570161"/>
    <w:rsid w:val="00642B81"/>
    <w:rsid w:val="006929E3"/>
    <w:rsid w:val="00701C28"/>
    <w:rsid w:val="007651A5"/>
    <w:rsid w:val="007B4810"/>
    <w:rsid w:val="008714DE"/>
    <w:rsid w:val="00A26C52"/>
    <w:rsid w:val="00AB5F10"/>
    <w:rsid w:val="00B03202"/>
    <w:rsid w:val="00C232BE"/>
    <w:rsid w:val="00D11655"/>
    <w:rsid w:val="00EE30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6401D9B07E4BA2824B3CB2D4A58352">
    <w:name w:val="FD6401D9B07E4BA2824B3CB2D4A58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2517F445A0F35E449C98AAD631F2B0384705" PreviousValue="fals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60384a-5d23-4ce3-b9ed-ffc966dd9dbe">
      <Terms xmlns="http://schemas.microsoft.com/office/infopath/2007/PartnerControls"/>
    </lcf76f155ced4ddcb4097134ff3c332f>
    <_dlc_DocId xmlns="a5f32de4-e402-4188-b034-e71ca7d22e54">DOCID137-1260007579-8595</_dlc_DocId>
    <_dlc_DocIdUrl xmlns="a5f32de4-e402-4188-b034-e71ca7d22e54">
      <Url>https://delwpvicgovau.sharepoint.com/sites/ecm_137/_layouts/15/DocIdRedir.aspx?ID=DOCID137-1260007579-8595</Url>
      <Description>DOCID137-1260007579-8595</Description>
    </_dlc_DocIdUrl>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ld508a88e6264ce89693af80a72862cb xmlns="9fd47c19-1c4a-4d7d-b342-c10cef269344">
      <Terms xmlns="http://schemas.microsoft.com/office/infopath/2007/PartnerControls"/>
    </ld508a88e6264ce89693af80a72862cb>
    <TaxCatchAll xmlns="9fd47c19-1c4a-4d7d-b342-c10cef269344">
      <Value>6</Value>
      <Value>5</Value>
      <Value>480</Value>
      <Value>2</Value>
      <Value>329</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00000000-0000-0000-0000-000000000000</TermId>
        </TermInfo>
      </Terms>
    </ic50d0a05a8e4d9791dac67f8a1e716c>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anguage xmlns="http://schemas.microsoft.com/sharepoint/v3">English</Language>
    <Originating_x0020_Author xmlns="a5f32de4-e402-4188-b034-e71ca7d22e54" xsi:nil="true"/>
    <File_x0020_Number xmlns="a5f32de4-e402-4188-b034-e71ca7d22e54" xsi:nil="true"/>
    <Review_x0020_Date xmlns="a5f32de4-e402-4188-b034-e71ca7d22e54" xsi:nil="true"/>
    <Financial_x0020_Year xmlns="a5f32de4-e402-4188-b034-e71ca7d22e54">2025-26</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Grant_x0020_Round xmlns="a5f32de4-e402-4188-b034-e71ca7d22e54">2025</Grant_x0020_Round>
    <PPBF_x0020_Project xmlns="d060384a-5d23-4ce3-b9ed-ffc966dd9dbe" xsi:nil="true"/>
    <Date_x0020_Recieved xmlns="a5f32de4-e402-4188-b034-e71ca7d22e54" xsi:nil="true"/>
    <RoutingRuleDescription xmlns="http://schemas.microsoft.com/sharepoint/v3" xsi:nil="true"/>
  </documentManagement>
</p:properti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7" ma:contentTypeDescription="Records of contracts for smaller-scale activities  (specialty contracts).&#10;Includes records associated with the negotiation process, excluding tender records." ma:contentTypeScope="" ma:versionID="6167292e99663126086139b40d40afc3">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9ef5f853ccbeb76b5d939eb588656e60"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8951DC-5D0A-45EA-8FB0-219C6C98ED4C}">
  <ds:schemaRefs>
    <ds:schemaRef ds:uri="Microsoft.SharePoint.Taxonomy.ContentTypeSync"/>
  </ds:schemaRefs>
</ds:datastoreItem>
</file>

<file path=customXml/itemProps3.xml><?xml version="1.0" encoding="utf-8"?>
<ds:datastoreItem xmlns:ds="http://schemas.openxmlformats.org/officeDocument/2006/customXml" ds:itemID="{BCFABBF0-0631-4425-8316-AF0A01ACFB0F}">
  <ds:schemaRefs>
    <ds:schemaRef ds:uri="http://purl.org/dc/elements/1.1/"/>
    <ds:schemaRef ds:uri="9fd47c19-1c4a-4d7d-b342-c10cef269344"/>
    <ds:schemaRef ds:uri="http://schemas.microsoft.com/office/2006/documentManagement/types"/>
    <ds:schemaRef ds:uri="d060384a-5d23-4ce3-b9ed-ffc966dd9dbe"/>
    <ds:schemaRef ds:uri="http://schemas.microsoft.com/office/2006/metadata/properties"/>
    <ds:schemaRef ds:uri="http://purl.org/dc/dcmitype/"/>
    <ds:schemaRef ds:uri="http://schemas.microsoft.com/office/infopath/2007/PartnerControls"/>
    <ds:schemaRef ds:uri="http://schemas.microsoft.com/sharepoint/v3"/>
    <ds:schemaRef ds:uri="http://schemas.openxmlformats.org/package/2006/metadata/core-properties"/>
    <ds:schemaRef ds:uri="a5f32de4-e402-4188-b034-e71ca7d22e54"/>
    <ds:schemaRef ds:uri="http://www.w3.org/XML/1998/namespace"/>
    <ds:schemaRef ds:uri="http://purl.org/dc/terms/"/>
  </ds:schemaRefs>
</ds:datastoreItem>
</file>

<file path=customXml/itemProps4.xml><?xml version="1.0" encoding="utf-8"?>
<ds:datastoreItem xmlns:ds="http://schemas.openxmlformats.org/officeDocument/2006/customXml" ds:itemID="{08CCEAE0-2675-49A6-8BC2-E1C0B41D00B0}">
  <ds:schemaRefs>
    <ds:schemaRef ds:uri="http://schemas.microsoft.com/office/2006/metadata/customXsn"/>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0848FBEB-4BF1-44D6-9F94-14DF26E05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7169CA8-D7D1-4AB3-8E0E-D2ABE401D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2025 Port Phillip Bay Fund FAQ</vt:lpstr>
    </vt:vector>
  </TitlesOfParts>
  <Company/>
  <LinksUpToDate>false</LinksUpToDate>
  <CharactersWithSpaces>12779</CharactersWithSpaces>
  <SharedDoc>false</SharedDoc>
  <HLinks>
    <vt:vector size="60" baseType="variant">
      <vt:variant>
        <vt:i4>4980738</vt:i4>
      </vt:variant>
      <vt:variant>
        <vt:i4>21</vt:i4>
      </vt:variant>
      <vt:variant>
        <vt:i4>0</vt:i4>
      </vt:variant>
      <vt:variant>
        <vt:i4>5</vt:i4>
      </vt:variant>
      <vt:variant>
        <vt:lpwstr>https://www.marineandcoasts.vic.gov.au/marine-and-coastal-act</vt:lpwstr>
      </vt:variant>
      <vt:variant>
        <vt:lpwstr/>
      </vt:variant>
      <vt:variant>
        <vt:i4>6619175</vt:i4>
      </vt:variant>
      <vt:variant>
        <vt:i4>18</vt:i4>
      </vt:variant>
      <vt:variant>
        <vt:i4>0</vt:i4>
      </vt:variant>
      <vt:variant>
        <vt:i4>5</vt:i4>
      </vt:variant>
      <vt:variant>
        <vt:lpwstr>https://www.melbournewater.com.au/</vt:lpwstr>
      </vt:variant>
      <vt:variant>
        <vt:lpwstr/>
      </vt:variant>
      <vt:variant>
        <vt:i4>2097204</vt:i4>
      </vt:variant>
      <vt:variant>
        <vt:i4>15</vt:i4>
      </vt:variant>
      <vt:variant>
        <vt:i4>0</vt:i4>
      </vt:variant>
      <vt:variant>
        <vt:i4>5</vt:i4>
      </vt:variant>
      <vt:variant>
        <vt:lpwstr>https://knowyourcouncil.vic.gov.au/</vt:lpwstr>
      </vt:variant>
      <vt:variant>
        <vt:lpwstr/>
      </vt:variant>
      <vt:variant>
        <vt:i4>2031700</vt:i4>
      </vt:variant>
      <vt:variant>
        <vt:i4>12</vt:i4>
      </vt:variant>
      <vt:variant>
        <vt:i4>0</vt:i4>
      </vt:variant>
      <vt:variant>
        <vt:i4>5</vt:i4>
      </vt:variant>
      <vt:variant>
        <vt:lpwstr>https://www.parks.vic.gov.au/</vt:lpwstr>
      </vt:variant>
      <vt:variant>
        <vt:lpwstr/>
      </vt:variant>
      <vt:variant>
        <vt:i4>3997757</vt:i4>
      </vt:variant>
      <vt:variant>
        <vt:i4>9</vt:i4>
      </vt:variant>
      <vt:variant>
        <vt:i4>0</vt:i4>
      </vt:variant>
      <vt:variant>
        <vt:i4>5</vt:i4>
      </vt:variant>
      <vt:variant>
        <vt:lpwstr>https://www2.delwp.vic.gov.au/communities-and-regions/regions-and-locations</vt:lpwstr>
      </vt:variant>
      <vt:variant>
        <vt:lpwstr/>
      </vt:variant>
      <vt:variant>
        <vt:i4>1704011</vt:i4>
      </vt:variant>
      <vt:variant>
        <vt:i4>6</vt:i4>
      </vt:variant>
      <vt:variant>
        <vt:i4>0</vt:i4>
      </vt:variant>
      <vt:variant>
        <vt:i4>5</vt:i4>
      </vt:variant>
      <vt:variant>
        <vt:lpwstr>https://www.vic.gov.au/grants-understanding-kind-contributions</vt:lpwstr>
      </vt:variant>
      <vt:variant>
        <vt:lpwstr>how-do-you-calculate-your-in-kind-contribution</vt:lpwstr>
      </vt:variant>
      <vt:variant>
        <vt:i4>4653118</vt:i4>
      </vt:variant>
      <vt:variant>
        <vt:i4>3</vt:i4>
      </vt:variant>
      <vt:variant>
        <vt:i4>0</vt:i4>
      </vt:variant>
      <vt:variant>
        <vt:i4>5</vt:i4>
      </vt:variant>
      <vt:variant>
        <vt:lpwstr>mailto:enviro.grants@deeca.vic.gov.au</vt:lpwstr>
      </vt:variant>
      <vt:variant>
        <vt:lpwstr/>
      </vt:variant>
      <vt:variant>
        <vt:i4>4653118</vt:i4>
      </vt:variant>
      <vt:variant>
        <vt:i4>0</vt:i4>
      </vt:variant>
      <vt:variant>
        <vt:i4>0</vt:i4>
      </vt:variant>
      <vt:variant>
        <vt:i4>5</vt:i4>
      </vt:variant>
      <vt:variant>
        <vt:lpwstr>mailto:enviro.grants@deeca.vic.gov.au</vt:lpwstr>
      </vt:variant>
      <vt:variant>
        <vt:lpwstr/>
      </vt:variant>
      <vt:variant>
        <vt:i4>262177</vt:i4>
      </vt:variant>
      <vt:variant>
        <vt:i4>3</vt:i4>
      </vt:variant>
      <vt:variant>
        <vt:i4>0</vt:i4>
      </vt:variant>
      <vt:variant>
        <vt:i4>5</vt:i4>
      </vt:variant>
      <vt:variant>
        <vt:lpwstr>mailto:grantsinfo@deeca.vic.gov.au</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Port Phillip Bay Fund FAQ</dc:title>
  <dc:subject>2025 Port Phillip Bay Fund</dc:subject>
  <dc:creator>Fiona</dc:creator>
  <cp:keywords/>
  <dc:description/>
  <cp:lastModifiedBy>Katelyn McAdams (DEECA)</cp:lastModifiedBy>
  <cp:revision>2</cp:revision>
  <cp:lastPrinted>2022-06-17T19:14:00Z</cp:lastPrinted>
  <dcterms:created xsi:type="dcterms:W3CDTF">2025-09-15T04:07:00Z</dcterms:created>
  <dcterms:modified xsi:type="dcterms:W3CDTF">2025-09-15T04:07:00Z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2025 Port Phillip Bay Fund FAQ</vt:lpwstr>
  </property>
  <property fmtid="{D5CDD505-2E9C-101B-9397-08002B2CF9AE}" pid="3" name="xFooterSubtitle">
    <vt:lpwstr>Frequently Asked Questions</vt:lpwstr>
  </property>
  <property fmtid="{D5CDD505-2E9C-101B-9397-08002B2CF9AE}" pid="4" name="MediaServiceImageTags">
    <vt:lpwstr/>
  </property>
  <property fmtid="{D5CDD505-2E9C-101B-9397-08002B2CF9AE}" pid="5" name="MSIP_Label_4257e2ab-f512-40e2-9c9a-c64247360765_Enabled">
    <vt:lpwstr>true</vt:lpwstr>
  </property>
  <property fmtid="{D5CDD505-2E9C-101B-9397-08002B2CF9AE}" pid="6" name="MSIP_Label_4257e2ab-f512-40e2-9c9a-c64247360765_SetDate">
    <vt:lpwstr>2023-05-02T11:21:26Z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ab142ddc-7db7-4788-b70f-41a7c57d211a</vt:lpwstr>
  </property>
  <property fmtid="{D5CDD505-2E9C-101B-9397-08002B2CF9AE}" pid="11" name="MSIP_Label_4257e2ab-f512-40e2-9c9a-c64247360765_ContentBits">
    <vt:lpwstr>2</vt:lpwstr>
  </property>
  <property fmtid="{D5CDD505-2E9C-101B-9397-08002B2CF9AE}" pid="12" name="Section">
    <vt:lpwstr/>
  </property>
  <property fmtid="{D5CDD505-2E9C-101B-9397-08002B2CF9AE}" pid="13" name="a6b8025dacc14cf9b4d4600d95399d54">
    <vt:lpwstr/>
  </property>
  <property fmtid="{D5CDD505-2E9C-101B-9397-08002B2CF9AE}" pid="14" name="Agency">
    <vt:lpwstr>329;#Department of Energy, Environment and Climate Action|6ec2007c-62f7-4367-85b3-4db3e85c504f</vt:lpwstr>
  </property>
  <property fmtid="{D5CDD505-2E9C-101B-9397-08002B2CF9AE}" pid="15" name="Branch">
    <vt:lpwstr>6;#Environment and Community Programs|03c3c717-dc57-4aa9-8ab6-c95a7066b763</vt:lpwstr>
  </property>
  <property fmtid="{D5CDD505-2E9C-101B-9397-08002B2CF9AE}" pid="16" name="a25c4e3633654d669cbaa09ae6b70789">
    <vt:lpwstr/>
  </property>
  <property fmtid="{D5CDD505-2E9C-101B-9397-08002B2CF9AE}" pid="17" name="pd01c257034b4e86b1f58279a3bd54c6">
    <vt:lpwstr>Unclassified|7fa379f4-4aba-4692-ab80-7d39d3a23cf4</vt:lpwstr>
  </property>
  <property fmtid="{D5CDD505-2E9C-101B-9397-08002B2CF9AE}" pid="18" name="o85941e134754762b9719660a258a6e6">
    <vt:lpwstr/>
  </property>
  <property fmtid="{D5CDD505-2E9C-101B-9397-08002B2CF9AE}" pid="19" name="ece32f50ba964e1fbf627a9d83fe6c01">
    <vt:lpwstr>Department of Environment, Land, Water and Planning|607a3f87-1228-4cd9-82a5-076aa8776274</vt:lpwstr>
  </property>
  <property fmtid="{D5CDD505-2E9C-101B-9397-08002B2CF9AE}" pid="20" name="Reference_x0020_Type">
    <vt:lpwstr/>
  </property>
  <property fmtid="{D5CDD505-2E9C-101B-9397-08002B2CF9AE}" pid="21" name="Location_x0020_Type">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Division">
    <vt:lpwstr>5;#Biodiversity|a369ff78-9705-4b66-a29c-499bde0c7988</vt:lpwstr>
  </property>
  <property fmtid="{D5CDD505-2E9C-101B-9397-08002B2CF9AE}" pid="25" name="k1bd994a94c2413797db3bab8f123f6f">
    <vt:lpwstr/>
  </property>
  <property fmtid="{D5CDD505-2E9C-101B-9397-08002B2CF9AE}" pid="26" name="Dissemination Limiting Marker">
    <vt:lpwstr>2;#FOUO|955eb6fc-b35a-4808-8aa5-31e514fa3f26</vt:lpwstr>
  </property>
  <property fmtid="{D5CDD505-2E9C-101B-9397-08002B2CF9AE}" pid="27" name="Sub_x002d_Section">
    <vt:lpwstr/>
  </property>
  <property fmtid="{D5CDD505-2E9C-101B-9397-08002B2CF9AE}" pid="28" name="o2e611f6ba3e4c8f9a895dfb7980639e">
    <vt:lpwstr/>
  </property>
  <property fmtid="{D5CDD505-2E9C-101B-9397-08002B2CF9AE}" pid="29" name="ld508a88e6264ce89693af80a72862cb">
    <vt:lpwstr/>
  </property>
  <property fmtid="{D5CDD505-2E9C-101B-9397-08002B2CF9AE}" pid="30" name="Month">
    <vt:lpwstr/>
  </property>
  <property fmtid="{D5CDD505-2E9C-101B-9397-08002B2CF9AE}" pid="31" name="TaxCatchAll">
    <vt:lpwstr>15;#Environment and Climate Change|b90772f5-2afa-408f-b8b8-93ad6baba774;#6;#Environment and Community Programs|03c3c717-dc57-4aa9-8ab6-c95a7066b763;#5;#Biodiversity|a369ff78-9705-4b66-a29c-499bde0c7988;#3;#Unclassified|7fa379f4-4aba-4692-ab80-7d39d3a23cf4;#2;#FOUO|955eb6fc-b35a-4808-8aa5-31e514fa3f26;#1;#Department of Environment, Land, Water and Planning|607a3f87-1228-4cd9-82a5-076aa8776274</vt:lpwstr>
  </property>
  <property fmtid="{D5CDD505-2E9C-101B-9397-08002B2CF9AE}" pid="32" name="ic50d0a05a8e4d9791dac67f8a1e716c">
    <vt:lpwstr>Environment and Climate Change|b90772f5-2afa-408f-b8b8-93ad6baba774</vt:lpwstr>
  </property>
  <property fmtid="{D5CDD505-2E9C-101B-9397-08002B2CF9AE}" pid="33" name="Copyright_x0020_License_x0020_Type">
    <vt:lpwstr/>
  </property>
  <property fmtid="{D5CDD505-2E9C-101B-9397-08002B2CF9AE}" pid="34" name="mfe9accc5a0b4653a7b513b67ffd122d">
    <vt:lpwstr>Environment and Community Programs|03c3c717-dc57-4aa9-8ab6-c95a7066b763</vt:lpwstr>
  </property>
  <property fmtid="{D5CDD505-2E9C-101B-9397-08002B2CF9AE}" pid="35" name="Group1">
    <vt:lpwstr>15;#Environment and Climate Change|b90772f5-2afa-408f-b8b8-93ad6baba774</vt:lpwstr>
  </property>
  <property fmtid="{D5CDD505-2E9C-101B-9397-08002B2CF9AE}" pid="36" name="n771d69a070c4babbf278c67c8a2b859">
    <vt:lpwstr>Biodiversity|a369ff78-9705-4b66-a29c-499bde0c7988</vt:lpwstr>
  </property>
  <property fmtid="{D5CDD505-2E9C-101B-9397-08002B2CF9AE}" pid="37" name="fb3179c379644f499d7166d0c985669b">
    <vt:lpwstr>FOUO|955eb6fc-b35a-4808-8aa5-31e514fa3f26</vt:lpwstr>
  </property>
  <property fmtid="{D5CDD505-2E9C-101B-9397-08002B2CF9AE}" pid="38" name="Security Classification">
    <vt:lpwstr>480;#FOUO|a68bb466-13a2-4b11-9c31-8c4948da88a9</vt:lpwstr>
  </property>
  <property fmtid="{D5CDD505-2E9C-101B-9397-08002B2CF9AE}" pid="39" name="Sub-Section">
    <vt:lpwstr/>
  </property>
  <property fmtid="{D5CDD505-2E9C-101B-9397-08002B2CF9AE}" pid="40" name="Copyright Licence Name">
    <vt:lpwstr/>
  </property>
  <property fmtid="{D5CDD505-2E9C-101B-9397-08002B2CF9AE}" pid="41" name="Reference Type">
    <vt:lpwstr/>
  </property>
  <property fmtid="{D5CDD505-2E9C-101B-9397-08002B2CF9AE}" pid="42" name="Copyright License Type">
    <vt:lpwstr/>
  </property>
  <property fmtid="{D5CDD505-2E9C-101B-9397-08002B2CF9AE}" pid="43" name="Location Type">
    <vt:lpwstr/>
  </property>
  <property fmtid="{D5CDD505-2E9C-101B-9397-08002B2CF9AE}" pid="44" name="_dlc_DocIdItemGuid">
    <vt:lpwstr>61f01bea-7f25-41cc-91be-1ae1167f16d9</vt:lpwstr>
  </property>
  <property fmtid="{D5CDD505-2E9C-101B-9397-08002B2CF9AE}" pid="45" name="Security_x0020_Classification">
    <vt:lpwstr>480;#FOUO|a68bb466-13a2-4b11-9c31-8c4948da88a9</vt:lpwstr>
  </property>
  <property fmtid="{D5CDD505-2E9C-101B-9397-08002B2CF9AE}" pid="46" name="Dissemination_x0020_Limiting_x0020_Marker">
    <vt:lpwstr>2;#FOUO|955eb6fc-b35a-4808-8aa5-31e514fa3f26</vt:lpwstr>
  </property>
  <property fmtid="{D5CDD505-2E9C-101B-9397-08002B2CF9AE}" pid="47" name="ContentTypeId">
    <vt:lpwstr>0x0101002517F445A0F35E449C98AAD631F2B0384705005FFAA66397914846B011EE82526E76B2</vt:lpwstr>
  </property>
</Properties>
</file>